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9455B">
      <w:pPr>
        <w:ind w:firstLine="426"/>
        <w:jc w:val="right"/>
      </w:pPr>
      <w:r>
        <w:t xml:space="preserve"> Дело № 5-7-172/2017 </w:t>
      </w:r>
    </w:p>
    <w:p w:rsidR="00A77B3E" w:rsidP="0009455B">
      <w:pPr>
        <w:ind w:firstLine="426"/>
        <w:jc w:val="right"/>
      </w:pPr>
      <w:r>
        <w:t>(05-0172/7/2017)</w:t>
      </w:r>
    </w:p>
    <w:p w:rsidR="00A77B3E" w:rsidP="0009455B">
      <w:pPr>
        <w:ind w:firstLine="426"/>
        <w:jc w:val="center"/>
      </w:pPr>
      <w:r>
        <w:t>П О С Т А Н О В Л Е Н И Е</w:t>
      </w:r>
    </w:p>
    <w:p w:rsidR="00A77B3E" w:rsidP="0009455B">
      <w:pPr>
        <w:ind w:firstLine="426"/>
        <w:jc w:val="both"/>
      </w:pPr>
      <w:r>
        <w:t xml:space="preserve">       </w:t>
      </w:r>
    </w:p>
    <w:p w:rsidR="00A77B3E" w:rsidP="0009455B">
      <w:pPr>
        <w:ind w:firstLine="426"/>
        <w:jc w:val="both"/>
      </w:pPr>
      <w:r>
        <w:t xml:space="preserve">01 декабря 2017 года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</w:t>
      </w:r>
      <w:r>
        <w:tab/>
        <w:t xml:space="preserve">     г. Симферополь,</w:t>
      </w:r>
    </w:p>
    <w:p w:rsidR="00A77B3E" w:rsidP="0009455B">
      <w:pPr>
        <w:ind w:firstLine="426"/>
        <w:jc w:val="both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адрес</w:t>
      </w:r>
      <w:r>
        <w:tab/>
      </w:r>
      <w:r>
        <w:t xml:space="preserve">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города Симферополь </w:t>
      </w:r>
      <w:r>
        <w:t xml:space="preserve">(Киевский район городского округа Симферополь) Республики Крым  Берзиньш И.А.,  </w:t>
      </w:r>
    </w:p>
    <w:p w:rsidR="00A77B3E" w:rsidP="0009455B">
      <w:pPr>
        <w:ind w:firstLine="426"/>
        <w:jc w:val="both"/>
      </w:pPr>
      <w:r>
        <w:t>рассмотрев  дела об административном правонарушении в отношении юридического лица – наименование организации</w:t>
      </w:r>
      <w:r>
        <w:t xml:space="preserve"> </w:t>
      </w:r>
      <w:r>
        <w:t>,</w:t>
      </w:r>
      <w:r>
        <w:t xml:space="preserve"> находящегося по адресу: адрес, по ч. 1 ст. 19.</w:t>
      </w:r>
      <w:r>
        <w:t xml:space="preserve">5 Кодекса Российской Федерации об административных правонарушений (далее – </w:t>
      </w:r>
      <w:r>
        <w:t>КоАП</w:t>
      </w:r>
      <w:r>
        <w:t xml:space="preserve"> РФ),- </w:t>
      </w:r>
    </w:p>
    <w:p w:rsidR="00A77B3E" w:rsidP="0009455B">
      <w:pPr>
        <w:ind w:firstLine="426"/>
        <w:jc w:val="center"/>
      </w:pPr>
      <w:r>
        <w:t>УСТАНОВИЛ:</w:t>
      </w:r>
    </w:p>
    <w:p w:rsidR="00A77B3E" w:rsidP="0009455B">
      <w:pPr>
        <w:ind w:firstLine="426"/>
        <w:jc w:val="both"/>
      </w:pPr>
      <w:r>
        <w:t>Как следует из протокола об административном правонарушении от дата № 3  наименование организации адрес Симферополь (далее - наименование организации) не выпо</w:t>
      </w:r>
      <w:r>
        <w:t>лнило законного предписания Инспекции по надзору за техническим состоянием самоходных машин и других видов техники Республики Крым от дата об устранении выявленных нарушений норм безопасности по эксплуатации аттракционной техники в срок до дата, то есть на</w:t>
      </w:r>
      <w:r>
        <w:t xml:space="preserve">именование организации) совершило административное правонарушение, предусмотренное ч.1 ст.19.5 </w:t>
      </w:r>
      <w:r>
        <w:t>КоАП</w:t>
      </w:r>
      <w:r>
        <w:t xml:space="preserve"> РФ.</w:t>
      </w:r>
    </w:p>
    <w:p w:rsidR="00A77B3E" w:rsidP="0009455B">
      <w:pPr>
        <w:ind w:firstLine="426"/>
        <w:jc w:val="both"/>
      </w:pPr>
      <w:r>
        <w:t xml:space="preserve">В судебном заседании законный представитель юридического лица - директор наименование организации </w:t>
      </w:r>
      <w:r>
        <w:t>фио</w:t>
      </w:r>
      <w:r>
        <w:t xml:space="preserve"> вину признал в полном объеме, пояснив, что нарушен</w:t>
      </w:r>
      <w:r>
        <w:t>ия, указанные в предписании от дата устранены частично.</w:t>
      </w:r>
    </w:p>
    <w:p w:rsidR="00A77B3E" w:rsidP="0009455B">
      <w:pPr>
        <w:ind w:firstLine="426"/>
        <w:jc w:val="both"/>
      </w:pPr>
      <w:r>
        <w:t xml:space="preserve">Мировой судья, выслушав </w:t>
      </w:r>
      <w:r>
        <w:t>фио</w:t>
      </w:r>
      <w:r>
        <w:t>, изучив материалы административного дела, считает вину наименование организации установленной и доказанной.</w:t>
      </w:r>
    </w:p>
    <w:p w:rsidR="00A77B3E" w:rsidP="0009455B">
      <w:pPr>
        <w:ind w:firstLine="426"/>
        <w:jc w:val="both"/>
      </w:pPr>
      <w:r>
        <w:t xml:space="preserve">В соответствии с </w:t>
      </w:r>
      <w:r>
        <w:t>ч</w:t>
      </w:r>
      <w:r>
        <w:t xml:space="preserve">.1 ст.19.5 </w:t>
      </w:r>
      <w:r>
        <w:t>КоАП</w:t>
      </w:r>
      <w:r>
        <w:t xml:space="preserve"> РФ состав административного пр</w:t>
      </w:r>
      <w:r>
        <w:t xml:space="preserve">авонарушения образует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</w:t>
      </w:r>
      <w:r>
        <w:t>законодате</w:t>
      </w:r>
      <w:r>
        <w:t>льства.</w:t>
      </w:r>
    </w:p>
    <w:p w:rsidR="00A77B3E" w:rsidP="0009455B">
      <w:pPr>
        <w:ind w:firstLine="426"/>
        <w:jc w:val="both"/>
      </w:pPr>
      <w:r>
        <w:t xml:space="preserve">В судебном заседании установлено, что дата по результатам проведения проверки по адресу: парк </w:t>
      </w:r>
      <w:r>
        <w:t>фио</w:t>
      </w:r>
      <w:r>
        <w:t xml:space="preserve">, адрес </w:t>
      </w:r>
      <w:r>
        <w:t xml:space="preserve"> выявлено не исполнение наименование организации предписания  Инспекции по надзору за техническим состоянием самоходных машин и </w:t>
      </w:r>
      <w:r>
        <w:t xml:space="preserve">других видов техники Республики Крым № 3 </w:t>
      </w:r>
      <w:r>
        <w:t>от</w:t>
      </w:r>
      <w:r>
        <w:t xml:space="preserve"> </w:t>
      </w:r>
      <w:r>
        <w:t>дата</w:t>
      </w:r>
      <w:r>
        <w:t>, срок исполнения которого истёк дата</w:t>
      </w:r>
    </w:p>
    <w:p w:rsidR="00A77B3E" w:rsidP="0009455B">
      <w:pPr>
        <w:ind w:firstLine="426"/>
        <w:jc w:val="both"/>
      </w:pPr>
      <w:r>
        <w:t>Вина в совершении указанного административного правонарушения подтверждается:  протоколом об административном правонарушении № 3 от дата,  Актом проверки Инспекции по над</w:t>
      </w:r>
      <w:r>
        <w:t xml:space="preserve">зору за техническим состоянием самоходных машин и других видов техники Республики Крым от дата №4 в отношении наименование организации, </w:t>
      </w:r>
      <w:r>
        <w:t>фототаблицами</w:t>
      </w:r>
      <w:r>
        <w:t xml:space="preserve"> к акту № 4 от дата, предписанием Инспекции по надзору за техническим состоянием самоходных машин и других </w:t>
      </w:r>
      <w:r>
        <w:t xml:space="preserve">видов техники Республики Крым от дата № 3, приказом Инспекции по надзору за техническим состоянием самоходных машин и других видов техники Республики Крым №131/ОД от дата о проведении проверки в отношении наименование </w:t>
      </w:r>
      <w:r>
        <w:t>организации, пояснениями данными дирек</w:t>
      </w:r>
      <w:r>
        <w:t xml:space="preserve">тором наименование организации </w:t>
      </w:r>
      <w:r>
        <w:t>фио</w:t>
      </w:r>
      <w:r>
        <w:t xml:space="preserve"> в судебном заседании.  ;</w:t>
      </w:r>
    </w:p>
    <w:p w:rsidR="00A77B3E" w:rsidP="0009455B">
      <w:pPr>
        <w:ind w:firstLine="426"/>
        <w:jc w:val="both"/>
      </w:pPr>
      <w:r>
        <w:t xml:space="preserve"> Материалы дела составлены в соответствии с требованиями административного законодательства, каких-либо процессуальных нарушений при их составлении судьей не установлено.</w:t>
      </w:r>
    </w:p>
    <w:p w:rsidR="00A77B3E" w:rsidP="0009455B">
      <w:pPr>
        <w:ind w:firstLine="426"/>
        <w:jc w:val="both"/>
      </w:pPr>
      <w:r>
        <w:t xml:space="preserve">Доказательства по делу у </w:t>
      </w:r>
      <w:r>
        <w:t>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</w:t>
      </w:r>
      <w:r>
        <w:t>у постановления. При этом мировой судья учитывает, что данные документы составлены компетентным лицом.</w:t>
      </w:r>
    </w:p>
    <w:p w:rsidR="00A77B3E" w:rsidP="0009455B">
      <w:pPr>
        <w:ind w:firstLine="426"/>
        <w:jc w:val="both"/>
      </w:pPr>
      <w:r>
        <w:t>Объективная сторона правонарушения выражается в невыполнении или ненадлежащем выполнении в установленный срок законного предписания (постановления, предс</w:t>
      </w:r>
      <w:r>
        <w:t>тавления) органа (должностного лица), осуществляющего государственный надзор (контроль), об устранении нарушений законодательства. По конструкции объективной стороны состав правонарушения является формальным. Объективная сторона правонарушения включает в с</w:t>
      </w:r>
      <w:r>
        <w:t>ебя только совершение деяний по невыполнению законного предписания (постановления, представления), которые могут быть совершены как в форме бездействия (непринятия действий по выполнению законного предписания, постановления или представления), так и в форм</w:t>
      </w:r>
      <w:r>
        <w:t xml:space="preserve">е действий (ненадлежащее выполнение законного предписания, постановления или представления). </w:t>
      </w:r>
    </w:p>
    <w:p w:rsidR="00A77B3E" w:rsidP="0009455B">
      <w:pPr>
        <w:ind w:firstLine="426"/>
        <w:jc w:val="both"/>
      </w:pPr>
      <w:r>
        <w:t>Правонарушение является оконченным в момент наступления установленного срока для выполнения законного предписания, постановления или представления. Срок исполнени</w:t>
      </w:r>
      <w:r>
        <w:t>я предписания был установлен дата. Предписание не было исполнено в части.</w:t>
      </w:r>
    </w:p>
    <w:p w:rsidR="00A77B3E" w:rsidP="0009455B">
      <w:pPr>
        <w:ind w:firstLine="426"/>
        <w:jc w:val="both"/>
      </w:pPr>
      <w:r>
        <w:t xml:space="preserve">Оценив доказательства в их совокупности, полагаю, что в действиях наименование организации усматриваются признаки административного правонарушения, предусмотренные ч.1 ст. 19.5. </w:t>
      </w:r>
      <w:r>
        <w:t>Ко</w:t>
      </w:r>
      <w:r>
        <w:t>АП</w:t>
      </w:r>
      <w:r>
        <w:t xml:space="preserve"> РФ, то есть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</w:p>
    <w:p w:rsidR="00A77B3E" w:rsidP="0009455B">
      <w:pPr>
        <w:ind w:firstLine="426"/>
        <w:jc w:val="both"/>
      </w:pPr>
      <w:r>
        <w:t>В</w:t>
      </w:r>
      <w:r>
        <w:t xml:space="preserve"> соответствии со ст.ст.4.2,4.3 </w:t>
      </w:r>
      <w:r>
        <w:t>КоАП</w:t>
      </w:r>
      <w:r>
        <w:t xml:space="preserve"> РФ, обстоятельств, смягчающих и отягчающих административную ответственность, не установлено. </w:t>
      </w:r>
    </w:p>
    <w:p w:rsidR="00A77B3E" w:rsidP="0009455B">
      <w:pPr>
        <w:ind w:firstLine="426"/>
        <w:jc w:val="both"/>
      </w:pPr>
      <w:r>
        <w:t xml:space="preserve">При назначении административного наказания наименование организации мировой судья учитывает требования ч.3 ст.4.1 </w:t>
      </w:r>
      <w:r>
        <w:t>КоАП</w:t>
      </w:r>
      <w:r>
        <w:t xml:space="preserve"> РФ, хар</w:t>
      </w:r>
      <w:r>
        <w:t>актер совершенного правонарушения, имущественное и финансовое положение юридического лица, осуществляющего свою деятельность, признание вины, отсутствие отягчающих обстоятельств по делу.</w:t>
      </w:r>
    </w:p>
    <w:p w:rsidR="00A77B3E" w:rsidP="0009455B">
      <w:pPr>
        <w:ind w:firstLine="426"/>
        <w:jc w:val="both"/>
      </w:pPr>
      <w:r>
        <w:t>С учетом конкретных обстоятельств дела суд полагает возможным назначи</w:t>
      </w:r>
      <w:r>
        <w:t xml:space="preserve">ть наименование организации  административное наказание в виде административного штрафа в минимальном размере, предусмотренном санкцией ч.1 ст.19.5 </w:t>
      </w:r>
      <w:r>
        <w:t>КоАП</w:t>
      </w:r>
      <w:r>
        <w:t xml:space="preserve"> РФ, то есть в размере 10000,00 рублей.</w:t>
      </w:r>
    </w:p>
    <w:p w:rsidR="00A77B3E" w:rsidP="0009455B">
      <w:pPr>
        <w:ind w:firstLine="426"/>
        <w:jc w:val="both"/>
      </w:pPr>
      <w:r>
        <w:t>На основании изложенного, руководствуясь ч.1 ст.19.5, ст.ст.29.9</w:t>
      </w:r>
      <w:r>
        <w:t xml:space="preserve">, 29.10 </w:t>
      </w:r>
      <w:r>
        <w:t>КоАП</w:t>
      </w:r>
      <w:r>
        <w:t xml:space="preserve"> РФ, мировой судья,-</w:t>
      </w:r>
    </w:p>
    <w:p w:rsidR="00A77B3E" w:rsidP="0009455B">
      <w:pPr>
        <w:ind w:firstLine="426"/>
        <w:jc w:val="center"/>
      </w:pPr>
      <w:r>
        <w:t>ПОСТАНОВИЛ:</w:t>
      </w:r>
    </w:p>
    <w:p w:rsidR="00A77B3E" w:rsidP="0009455B">
      <w:pPr>
        <w:ind w:firstLine="426"/>
        <w:jc w:val="both"/>
      </w:pPr>
      <w:r>
        <w:t xml:space="preserve">Признать наименование организации </w:t>
      </w:r>
      <w:r>
        <w:t xml:space="preserve">виновным в совершении административного правонарушения, предусмотренного </w:t>
      </w:r>
      <w:r>
        <w:t>ч</w:t>
      </w:r>
      <w:r>
        <w:t xml:space="preserve">.1 ст.19.5 </w:t>
      </w:r>
      <w:r>
        <w:t>КоАП</w:t>
      </w:r>
      <w:r>
        <w:t xml:space="preserve"> РФ и </w:t>
      </w:r>
      <w:r>
        <w:t>назначить    административное  наказание в виде административно</w:t>
      </w:r>
      <w:r>
        <w:t>го штрафа в размере 10000 (десять тысяч)  рублей.</w:t>
      </w:r>
    </w:p>
    <w:p w:rsidR="00A77B3E" w:rsidP="0009455B">
      <w:pPr>
        <w:ind w:firstLine="426"/>
        <w:jc w:val="both"/>
      </w:pPr>
      <w:r>
        <w:tab/>
        <w:t xml:space="preserve">Реквизиты для уплаты штрафа: «ИНН 9102029083, КПП 910201001 УФК по Республике Крым (инспекция по надзору за техническим состоянием самоходных машин и других видов техники Республики Крым л/с 04752203340), </w:t>
      </w:r>
      <w:r>
        <w:t xml:space="preserve">банк получателя: отделение Республики Крым, Симферополь, БИК 043510001, счет 40101810335100010001, КБК 83811690040040000140, ОКТМО 35701000».  </w:t>
      </w:r>
    </w:p>
    <w:p w:rsidR="00A77B3E" w:rsidP="0009455B">
      <w:pPr>
        <w:ind w:firstLine="426"/>
        <w:jc w:val="both"/>
      </w:pPr>
      <w:r>
        <w:t xml:space="preserve">Разъяснить, что в соответствии с ч. 1 и ч. 1.3 ст. 32.2 </w:t>
      </w:r>
      <w:r>
        <w:t>КоАП</w:t>
      </w:r>
      <w:r>
        <w:t xml:space="preserve"> РФ административный штраф должен быть уплачен в </w:t>
      </w:r>
      <w:r>
        <w:t xml:space="preserve">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</w:t>
      </w:r>
      <w:r>
        <w:t>КоАП</w:t>
      </w:r>
      <w:r>
        <w:t xml:space="preserve"> РФ, либо со дня исте</w:t>
      </w:r>
      <w:r>
        <w:t xml:space="preserve">чения срока отсрочки или срока рассрочки, предусмотренных ст. 31.5 </w:t>
      </w:r>
      <w:r>
        <w:t>КоАП</w:t>
      </w:r>
      <w:r>
        <w:t xml:space="preserve"> РФ.</w:t>
      </w:r>
    </w:p>
    <w:p w:rsidR="00A77B3E" w:rsidP="0009455B">
      <w:pPr>
        <w:ind w:firstLine="426"/>
        <w:jc w:val="both"/>
      </w:pPr>
      <w:r>
        <w:t xml:space="preserve">Квитанцию об оплате необходимо предоставить лично или переслать по почте в судебный участок № 7 Киевского судебного района города Симферополь по адресу: адрес.  </w:t>
      </w:r>
    </w:p>
    <w:p w:rsidR="00A77B3E" w:rsidP="0009455B">
      <w:pPr>
        <w:ind w:firstLine="426"/>
        <w:jc w:val="both"/>
      </w:pPr>
      <w:r>
        <w:t>В случае неуплат</w:t>
      </w:r>
      <w:r>
        <w:t xml:space="preserve">ы в шестидесятидневный срок со дня вступления постановления в законную силу, при отсутствии оснований, предусмотренных ст. 31.5 ч.1 и ч.2 </w:t>
      </w:r>
      <w:r>
        <w:t>КоАП</w:t>
      </w:r>
      <w:r>
        <w:t xml:space="preserve"> РФ, штраф подлежит принудительному взысканию в соответствии с действующим законодательством Российской Федерации.</w:t>
      </w:r>
    </w:p>
    <w:p w:rsidR="00A77B3E" w:rsidP="0009455B">
      <w:pPr>
        <w:ind w:firstLine="426"/>
        <w:jc w:val="both"/>
      </w:pPr>
      <w:r>
        <w:t xml:space="preserve">Разъяснить положение ст. 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09455B">
      <w:pPr>
        <w:ind w:firstLine="426"/>
        <w:jc w:val="both"/>
      </w:pPr>
      <w:r>
        <w:tab/>
        <w:t>Постановление может быть обжаловано в Киевский районный суд города Симферополя Республики Крым в течение 10 суток со дня полу</w:t>
      </w:r>
      <w:r>
        <w:t>чения или вручения копии постановления путем подачи жалобы через судебный участок № 7 Киевского судебного района города Симферополь Республики Крым.</w:t>
      </w:r>
    </w:p>
    <w:p w:rsidR="00A77B3E" w:rsidP="0009455B">
      <w:pPr>
        <w:ind w:firstLine="426"/>
        <w:jc w:val="both"/>
      </w:pPr>
    </w:p>
    <w:p w:rsidR="0009455B" w:rsidP="0009455B">
      <w:pPr>
        <w:ind w:firstLine="426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Берзиньш </w:t>
      </w:r>
      <w:r>
        <w:t xml:space="preserve">И.А. </w:t>
      </w:r>
    </w:p>
    <w:p w:rsidR="00A77B3E" w:rsidP="0009455B">
      <w:pPr>
        <w:ind w:firstLine="426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</w:p>
    <w:p w:rsidR="00A77B3E" w:rsidP="0009455B">
      <w:pPr>
        <w:ind w:firstLine="426"/>
        <w:jc w:val="both"/>
      </w:pPr>
    </w:p>
    <w:p w:rsidR="00A77B3E" w:rsidP="0009455B">
      <w:pPr>
        <w:ind w:firstLine="426"/>
        <w:jc w:val="both"/>
      </w:pPr>
    </w:p>
    <w:p w:rsidR="00A77B3E" w:rsidP="0009455B">
      <w:pPr>
        <w:ind w:firstLine="426"/>
        <w:jc w:val="both"/>
      </w:pPr>
    </w:p>
    <w:p w:rsidR="00A77B3E" w:rsidP="0009455B">
      <w:pPr>
        <w:ind w:firstLine="426"/>
        <w:jc w:val="both"/>
      </w:pPr>
    </w:p>
    <w:p w:rsidR="00A77B3E" w:rsidP="0009455B">
      <w:pPr>
        <w:ind w:firstLine="426"/>
        <w:jc w:val="both"/>
      </w:pPr>
    </w:p>
    <w:p w:rsidR="00A77B3E" w:rsidP="0009455B">
      <w:pPr>
        <w:ind w:firstLine="426"/>
        <w:jc w:val="both"/>
      </w:pPr>
    </w:p>
    <w:sectPr w:rsidSect="0009455B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794"/>
    <w:rsid w:val="0009455B"/>
    <w:rsid w:val="005927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