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  <w:r>
        <w:t xml:space="preserve">                                                                                              Дело № 5-70-21/2017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center"/>
      </w:pPr>
      <w:r>
        <w:t>ПОСТАНОВЛЕНИЕ</w:t>
      </w:r>
    </w:p>
    <w:p w:rsidR="00A77B3E" w:rsidP="002228B9">
      <w:pPr>
        <w:ind w:firstLine="709"/>
        <w:jc w:val="center"/>
      </w:pPr>
      <w:r>
        <w:t>по делу об административном правонарушении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  <w:r>
        <w:t xml:space="preserve">13 марта 2017 года                                                             </w:t>
      </w:r>
      <w:r>
        <w:t xml:space="preserve">          г. Саки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</w:t>
      </w:r>
      <w:r>
        <w:t xml:space="preserve"> отношении: </w:t>
      </w:r>
    </w:p>
    <w:p w:rsidR="00A77B3E" w:rsidP="002228B9">
      <w:pPr>
        <w:ind w:firstLine="709"/>
        <w:jc w:val="both"/>
      </w:pPr>
      <w:r>
        <w:t>фио</w:t>
      </w:r>
      <w:r>
        <w:t xml:space="preserve">, паспортные данные, гражданки Российской Федерации, работающей директором муниципального бюджетного наименование организации, зарегистрированной и проживающей по адресу: адрес, </w:t>
      </w:r>
    </w:p>
    <w:p w:rsidR="00A77B3E" w:rsidP="002228B9">
      <w:pPr>
        <w:ind w:firstLine="709"/>
        <w:jc w:val="both"/>
      </w:pPr>
      <w:r>
        <w:t>привлекаемой к ответственности по ст. 19.29 Кодекса Российско</w:t>
      </w:r>
      <w:r>
        <w:t>й Федерации об административных правонарушениях,</w:t>
      </w:r>
      <w:r>
        <w:tab/>
        <w:t xml:space="preserve"> -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center"/>
      </w:pPr>
      <w:r>
        <w:t>УСТАНОВИЛ: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  <w:r>
        <w:t xml:space="preserve">14.02.2017 мировому судье судебного участка № 70 Сакского судебного района (Сакский муниципальный район и городской округ Саки) Республики Крым Панову А.И. поступило дело об административном </w:t>
      </w:r>
      <w:r>
        <w:t xml:space="preserve">правонарушении в отношении </w:t>
      </w:r>
      <w:r>
        <w:t>фио</w:t>
      </w:r>
      <w:r>
        <w:t xml:space="preserve"> о привлечении ее к административной ответственности за правонарушение, предусмотренное ст. 19.29 Кодекса Российской Федерации об административных правонарушениях.</w:t>
      </w:r>
    </w:p>
    <w:p w:rsidR="00A77B3E" w:rsidP="002228B9">
      <w:pPr>
        <w:ind w:firstLine="709"/>
        <w:jc w:val="both"/>
      </w:pPr>
      <w:r>
        <w:t>Определением мирового судьи судебного участка № 70 Сакского су</w:t>
      </w:r>
      <w:r>
        <w:t xml:space="preserve">дебного района (Сакский муниципальный район и городской округ Саки) Республики Крым от 15.02.2016 дело об административном правонарушении в отношении </w:t>
      </w:r>
      <w:r>
        <w:t>фио</w:t>
      </w:r>
      <w:r>
        <w:t xml:space="preserve">  о привлечении ее к административной ответственности за правонарушение, предусмотренное ст. 19.29 Коде</w:t>
      </w:r>
      <w:r>
        <w:t xml:space="preserve">кса Российской Федерации об административных правонарушениях, возвращено в </w:t>
      </w:r>
      <w:r>
        <w:t>Сакскую</w:t>
      </w:r>
      <w:r>
        <w:t xml:space="preserve"> межрайонную  прокуратуру Республики Крым для устранения недостатков.</w:t>
      </w:r>
    </w:p>
    <w:p w:rsidR="00A77B3E" w:rsidP="002228B9">
      <w:pPr>
        <w:ind w:firstLine="709"/>
        <w:jc w:val="both"/>
      </w:pPr>
      <w:r>
        <w:t xml:space="preserve">17.02.2017  после устранения недостатков из </w:t>
      </w:r>
      <w:r>
        <w:t>Сакской</w:t>
      </w:r>
      <w:r>
        <w:t xml:space="preserve"> межрайонной  прокуратуры Республики Крым мировому су</w:t>
      </w:r>
      <w:r>
        <w:t xml:space="preserve">дье судебного участка № 70 Сакского судебного района (Сакский муниципальный район и городской округ Саки) Республики Крым Панову А.И. поступило дело об административном правонарушении в отношении </w:t>
      </w:r>
      <w:r>
        <w:t>фио</w:t>
      </w:r>
      <w:r>
        <w:t xml:space="preserve"> о привлечении ее к административной ответственности за п</w:t>
      </w:r>
      <w:r>
        <w:t>равонарушение, предусмотренное ст. 19.29 Кодекса Российской Федерации об административных правонарушениях.</w:t>
      </w:r>
    </w:p>
    <w:p w:rsidR="00A77B3E" w:rsidP="002228B9">
      <w:pPr>
        <w:ind w:firstLine="709"/>
        <w:jc w:val="both"/>
      </w:pPr>
      <w:r>
        <w:t xml:space="preserve">Согласно постановления о возбуждении дела об административном правонарушении от 16.02.2017, </w:t>
      </w:r>
      <w:r>
        <w:t>Сакской</w:t>
      </w:r>
      <w:r>
        <w:t xml:space="preserve"> межрайонной прокуратурой в рамках осуществления н</w:t>
      </w:r>
      <w:r>
        <w:t xml:space="preserve">адзорной деятельности за исполнением законов о противодействии коррупции проведена проверка в муниципальном бюджетном наименование организации (далее – МБУ «название»).Проверкой проведенной в МБУ «название» установлено, что директором учреждения </w:t>
      </w:r>
      <w:r>
        <w:t>фио</w:t>
      </w:r>
      <w:r>
        <w:t xml:space="preserve"> 09.01.</w:t>
      </w:r>
      <w:r>
        <w:t xml:space="preserve">2017 на </w:t>
      </w:r>
      <w:r>
        <w:t xml:space="preserve">основании Приказа № 1-лс, заключен трудовой договор с </w:t>
      </w:r>
      <w:r>
        <w:t>фио</w:t>
      </w:r>
      <w:r>
        <w:t>, которая ранее с 05.04.2016 по 16.11.2016 замещала должность муниципальной службы (специалист 1-ой категории отдела по вопросам муниципальной службы и наград) в администрации Сакского района</w:t>
      </w:r>
      <w:r>
        <w:t xml:space="preserve"> Республики Крым, которая связана с коррупционными рисками и на которую распространяется обязанность исполнять требования ст. 12 Федерального закона от 25.12.2008 № 273-ФЗ «О противодействии коррупции».</w:t>
      </w:r>
    </w:p>
    <w:p w:rsidR="00A77B3E" w:rsidP="002228B9">
      <w:pPr>
        <w:ind w:firstLine="709"/>
        <w:jc w:val="both"/>
      </w:pPr>
      <w:r>
        <w:t>В нарушение требований части 4 статьи 12 Федерального</w:t>
      </w:r>
      <w:r>
        <w:t xml:space="preserve"> закона от 25.12.2008 № 273-ФЗ «О противодействии коррупции», Постановления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</w:t>
      </w:r>
      <w:r>
        <w:t xml:space="preserve">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директор учреждения </w:t>
      </w:r>
      <w:r>
        <w:t>фио</w:t>
      </w:r>
      <w:r>
        <w:t xml:space="preserve"> в установленный законом десятидневный срок не сообщила</w:t>
      </w:r>
      <w:r>
        <w:t xml:space="preserve"> представителю нанимателя по последнему месту службы </w:t>
      </w:r>
      <w:r>
        <w:t>фио</w:t>
      </w:r>
      <w:r>
        <w:t xml:space="preserve"> о приеме его на работу в МБУ «название».</w:t>
      </w:r>
    </w:p>
    <w:p w:rsidR="00A77B3E" w:rsidP="002228B9">
      <w:pPr>
        <w:ind w:firstLine="709"/>
        <w:jc w:val="both"/>
      </w:pPr>
      <w:r>
        <w:t xml:space="preserve">Кроме того, согласно информации администрации Сакского района уведомления от бывшего муниципального служащего </w:t>
      </w:r>
      <w:r>
        <w:t>фио</w:t>
      </w:r>
      <w:r>
        <w:t xml:space="preserve"> о заключении трудового либо гражданско-право</w:t>
      </w:r>
      <w:r>
        <w:t>вого договора с МБУ «название», а также аналогичного рода уведомление от представителя нанимателя – работодателя бывшего муниципального служащего (МБУ «название») в адрес администрации района не поступало. Вышеуказанные обстоятельства отсутствия уведомлени</w:t>
      </w:r>
      <w:r>
        <w:t xml:space="preserve">я о заключении трудового договора с </w:t>
      </w:r>
      <w:r>
        <w:t>фио</w:t>
      </w:r>
      <w:r>
        <w:t xml:space="preserve">, также подтверждаются, пояснениями должностных лиц МБУ «название» и иными материалами проверки. Таким образом, в действиях (бездействиях) директора МБУ «название» </w:t>
      </w:r>
      <w:r>
        <w:t>фио</w:t>
      </w:r>
      <w:r>
        <w:t xml:space="preserve"> содержится состав административного правонарушени</w:t>
      </w:r>
      <w:r>
        <w:t xml:space="preserve">я, предусмотренный ст. 19.29 </w:t>
      </w:r>
      <w:r>
        <w:t>КоАП</w:t>
      </w:r>
      <w:r>
        <w:t xml:space="preserve"> РФ -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 </w:t>
      </w:r>
    </w:p>
    <w:p w:rsidR="00A77B3E" w:rsidP="002228B9">
      <w:pPr>
        <w:ind w:firstLine="709"/>
        <w:jc w:val="both"/>
      </w:pPr>
      <w:r>
        <w:t>В судебном заседании</w:t>
      </w:r>
      <w:r>
        <w:t xml:space="preserve"> 03.03.2017 </w:t>
      </w:r>
      <w:r>
        <w:t>фио</w:t>
      </w:r>
      <w:r>
        <w:t xml:space="preserve"> вину признала, в содеянном раскаялась, пояснила, что 09.01.2017 ею издан и подписан приказ о приеме на работу МБУ «название» </w:t>
      </w:r>
      <w:r>
        <w:t>фио</w:t>
      </w:r>
      <w:r>
        <w:t xml:space="preserve"> на должность юрисконсульта. Согласно трудового договора на </w:t>
      </w:r>
      <w:r>
        <w:t>фио</w:t>
      </w:r>
      <w:r>
        <w:t xml:space="preserve"> возложена была обязанность по частичному ведению</w:t>
      </w:r>
      <w:r>
        <w:t xml:space="preserve"> кадрового делопроизводства, в том числе выдача справок о настоящей и прошлой трудовой деятельности работников для предоставления в другие учреждения. При изучении трудовой книжки </w:t>
      </w:r>
      <w:r>
        <w:t>фио</w:t>
      </w:r>
      <w:r>
        <w:t>, ею обращено внимание на предыдущее место работы, которым являлось МБУ «</w:t>
      </w:r>
      <w:r>
        <w:t xml:space="preserve">название 2», однако на то, что она замещала должность муниципальной службы в администрации Сакского района она внимания не обратила. При оформлении документов на трудоустройство </w:t>
      </w:r>
      <w:r>
        <w:t>фио</w:t>
      </w:r>
      <w:r>
        <w:t xml:space="preserve"> обязанность по их подготовке была возложена на неё же. Ранее ей не были из</w:t>
      </w:r>
      <w:r>
        <w:t>вестны требования ч. 4 ст. 12 Федерального закона от 25.12.2008 № 273-ФЗ «О противодействии коррупции».</w:t>
      </w:r>
    </w:p>
    <w:p w:rsidR="00A77B3E" w:rsidP="002228B9">
      <w:pPr>
        <w:ind w:firstLine="709"/>
        <w:jc w:val="both"/>
      </w:pPr>
      <w:r>
        <w:t xml:space="preserve">В судебном заседании 03.03.2017 старший помощник Сакского межрайонного прокурора </w:t>
      </w:r>
      <w:r>
        <w:t>фио</w:t>
      </w:r>
      <w:r>
        <w:t xml:space="preserve"> доводы, изложенные в постановлении о </w:t>
      </w:r>
      <w:r>
        <w:t>возбуждении дела об администра</w:t>
      </w:r>
      <w:r>
        <w:t xml:space="preserve">тивном правонарушении поддержал, просил привлечь </w:t>
      </w:r>
      <w:r>
        <w:t>фио</w:t>
      </w:r>
      <w:r>
        <w:t xml:space="preserve"> к ответственности по ст. 19.29 </w:t>
      </w:r>
      <w:r>
        <w:t>КоАП</w:t>
      </w:r>
      <w:r>
        <w:t xml:space="preserve"> РФ.</w:t>
      </w:r>
    </w:p>
    <w:p w:rsidR="00A77B3E" w:rsidP="002228B9">
      <w:pPr>
        <w:ind w:firstLine="709"/>
        <w:jc w:val="both"/>
      </w:pPr>
      <w:r>
        <w:t xml:space="preserve">В судебное заседание, назначенное на 13.03.2017 прокурор, лицо, привлекаемое к административной ответственности – </w:t>
      </w:r>
      <w:r>
        <w:t>фио</w:t>
      </w:r>
      <w:r>
        <w:t xml:space="preserve"> не явились, извещены о дате, времени и месте </w:t>
      </w:r>
      <w:r>
        <w:t xml:space="preserve">слушания дела надлежащим образом, причины неявки суду не сообщили. </w:t>
      </w:r>
    </w:p>
    <w:p w:rsidR="00A77B3E" w:rsidP="002228B9">
      <w:pPr>
        <w:ind w:firstLine="709"/>
        <w:jc w:val="both"/>
      </w:pPr>
      <w:r>
        <w:t>Выслушав пояснения прокурора, лица, привлекаемого к административной ответственности, данные в судебном заседании 03.03.2017, исследовав материалы дела, суд пришел к выводу о наличии в дей</w:t>
      </w:r>
      <w:r>
        <w:t xml:space="preserve">ствиях </w:t>
      </w:r>
      <w:r>
        <w:t>фио</w:t>
      </w:r>
      <w:r>
        <w:t xml:space="preserve"> состава правонарушения, предусмотренного ст. 19.29 </w:t>
      </w:r>
      <w:r>
        <w:t>КоАП</w:t>
      </w:r>
      <w:r>
        <w:t xml:space="preserve"> РФ, исходя из следующего.</w:t>
      </w:r>
    </w:p>
    <w:p w:rsidR="00A77B3E" w:rsidP="002228B9">
      <w:pPr>
        <w:ind w:firstLine="709"/>
        <w:jc w:val="both"/>
      </w:pPr>
      <w:r>
        <w:t>В соответствии с ч. 4 ст. 12 Федерального закона от 25.12.2008 № 273-ФЗ «О противодействии коррупции» (далее – Федеральный закон «О противодействии коррупции») раб</w:t>
      </w:r>
      <w:r>
        <w:t>отодатель при заключении трудового или гражданско-правового договора на выполнение работ (оказание услуг), указанного в части 1 названной статьи, с гражданином, замещавшим должности государственной или муниципальной службы, перечень которых устанавливается</w:t>
      </w:r>
      <w:r>
        <w:t xml:space="preserve">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</w:t>
      </w:r>
      <w:r>
        <w:t>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2228B9">
      <w:pPr>
        <w:ind w:firstLine="709"/>
        <w:jc w:val="both"/>
      </w:pPr>
      <w:r>
        <w:t>Постановлением Правительства Российской Федерации от 21.01.2015 № 29 «Об утверждении правил сообщения работодателе</w:t>
      </w:r>
      <w:r>
        <w:t>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t>и» (далее – Правила), а именно пунктом 2 утвержденных правил установлено, что работодатель при заключении трудового или гражданско-правового договора в течении 2 лет после увольнения гражданина с государственной или муниципальной службы сообщает представит</w:t>
      </w:r>
      <w:r>
        <w:t>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 w:rsidP="002228B9">
      <w:pPr>
        <w:ind w:firstLine="709"/>
        <w:jc w:val="both"/>
      </w:pPr>
      <w:r>
        <w:t>Пунктом 3 Правил установлено, что сообщение оформляется на бланке организации и подписывается ее рук</w:t>
      </w:r>
      <w:r>
        <w:t>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 w:rsidP="002228B9">
      <w:pPr>
        <w:ind w:firstLine="709"/>
        <w:jc w:val="both"/>
      </w:pPr>
      <w:r>
        <w:t>Пунктом 4 Правил ч</w:t>
      </w:r>
      <w:r>
        <w:t>етко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 w:rsidP="002228B9">
      <w:pPr>
        <w:ind w:firstLine="709"/>
        <w:jc w:val="both"/>
      </w:pPr>
      <w:r>
        <w:t xml:space="preserve">Кроме того, пунктом 5 Правил также </w:t>
      </w:r>
      <w:r>
        <w:t>установлено, что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A77B3E" w:rsidP="002228B9">
      <w:pPr>
        <w:ind w:firstLine="709"/>
        <w:jc w:val="both"/>
      </w:pPr>
      <w:r>
        <w:t>а) фамилия, имя, отчество (при наличии) гражданина (в случае, если фамилия, и</w:t>
      </w:r>
      <w:r>
        <w:t>мя или отчество изменялись, указываются прежние);</w:t>
      </w:r>
    </w:p>
    <w:p w:rsidR="00A77B3E" w:rsidP="002228B9">
      <w:pPr>
        <w:ind w:firstLine="709"/>
        <w:jc w:val="both"/>
      </w:pPr>
      <w:r>
        <w:t>б) число, месяц, год и место рождения гражданина;</w:t>
      </w:r>
    </w:p>
    <w:p w:rsidR="00A77B3E" w:rsidP="002228B9">
      <w:pPr>
        <w:ind w:firstLine="709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</w:t>
      </w:r>
      <w:r>
        <w:t>по сведениям, содержащимся в трудовой книжке);</w:t>
      </w:r>
    </w:p>
    <w:p w:rsidR="00A77B3E" w:rsidP="002228B9">
      <w:pPr>
        <w:ind w:firstLine="709"/>
        <w:jc w:val="both"/>
      </w:pPr>
      <w:r>
        <w:t>г) наименование организации (полное, а также сокращенное (при наличии).</w:t>
      </w:r>
    </w:p>
    <w:p w:rsidR="00A77B3E" w:rsidP="002228B9">
      <w:pPr>
        <w:ind w:firstLine="709"/>
        <w:jc w:val="both"/>
      </w:pPr>
      <w:r>
        <w:t>Согласно пункта 6 Правил, в случае если с гражданином заключен трудовой договор, наряду со сведениями, указанными в пункте 5 настоящих Пр</w:t>
      </w:r>
      <w:r>
        <w:t>авил, также указываются следующие данные:</w:t>
      </w:r>
    </w:p>
    <w:p w:rsidR="00A77B3E" w:rsidP="002228B9">
      <w:pPr>
        <w:ind w:firstLine="709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A77B3E" w:rsidP="002228B9">
      <w:pPr>
        <w:ind w:firstLine="709"/>
        <w:jc w:val="both"/>
      </w:pPr>
      <w:r>
        <w:t>б) дата заключения трудового договора и срок, на который он заключен (указывается дата начала раб</w:t>
      </w:r>
      <w:r>
        <w:t>оты, а в случае, если заключается срочный трудовой договор, - срок его действия);</w:t>
      </w:r>
    </w:p>
    <w:p w:rsidR="00A77B3E" w:rsidP="002228B9">
      <w:pPr>
        <w:ind w:firstLine="709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</w:t>
      </w:r>
      <w:r>
        <w:t>;</w:t>
      </w:r>
    </w:p>
    <w:p w:rsidR="00A77B3E" w:rsidP="002228B9">
      <w:pPr>
        <w:ind w:firstLine="709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A77B3E" w:rsidP="002228B9">
      <w:pPr>
        <w:ind w:firstLine="709"/>
        <w:jc w:val="both"/>
      </w:pPr>
      <w:r>
        <w:t>Согласно статье 64.1 Трудового кодекса Российской Федерации работодатель при заключении трудового договора с гражданами, за</w:t>
      </w:r>
      <w:r>
        <w:t>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</w:t>
      </w:r>
      <w:r>
        <w:t xml:space="preserve">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2228B9">
      <w:pPr>
        <w:ind w:firstLine="709"/>
        <w:jc w:val="both"/>
      </w:pPr>
      <w:r>
        <w:t>В соответствии с Указ</w:t>
      </w:r>
      <w:r>
        <w:t>ом Президента Российской Федерации от 21.07.2010 № 925 Перечни должностей государственной гражданской службы субъектов Российской Федерации и муниципальной службы, предусмотренные статьей 12 Федерального закона о противодействии коррупции, утверждаются орг</w:t>
      </w:r>
      <w:r>
        <w:t>анами государственной власти субъектов Российской Федерации и органами местного самоуправления.</w:t>
      </w:r>
    </w:p>
    <w:p w:rsidR="00A77B3E" w:rsidP="002228B9">
      <w:pPr>
        <w:ind w:firstLine="709"/>
        <w:jc w:val="both"/>
      </w:pPr>
      <w:r>
        <w:t xml:space="preserve">Постановлением администрации Сакского района от 29.12.2014 № </w:t>
      </w:r>
      <w:r>
        <w:t>100</w:t>
      </w:r>
      <w:r>
        <w:t xml:space="preserve"> утвержден Перечень должностей муниципальной службы, при замещении которых на граждан, замещавши</w:t>
      </w:r>
      <w:r>
        <w:t>х должности муниципальной службы, налагаются ограничения, предусмотренные ст. 12 Федерального закона от 25.12.2008 № 273-ФЗ «О противодействии коррупции» (</w:t>
      </w:r>
      <w:r>
        <w:t>л</w:t>
      </w:r>
      <w:r>
        <w:t>.д. 77-78,79-80,81-82, 83-84).</w:t>
      </w:r>
    </w:p>
    <w:p w:rsidR="00A77B3E" w:rsidP="002228B9">
      <w:pPr>
        <w:ind w:firstLine="709"/>
        <w:jc w:val="both"/>
      </w:pPr>
      <w:r>
        <w:t>Согласно указанного Перечня к должностям муниципальной службы админис</w:t>
      </w:r>
      <w:r>
        <w:t>трации Сакского муниципального района Республики Крым, отнесенные Реестром должностей муниципальной службы в администрации Сакского района, утвержденным Решением 6 сессии Сакского районного совета I созыва от 09.12.2014, к младшей группе должностей отнесен</w:t>
      </w:r>
      <w:r>
        <w:t xml:space="preserve"> специалист 1 категории  (л.д. 77-78,79-80,81-82, 83-84).</w:t>
      </w:r>
    </w:p>
    <w:p w:rsidR="00A77B3E" w:rsidP="002228B9">
      <w:pPr>
        <w:ind w:firstLine="709"/>
        <w:jc w:val="both"/>
      </w:pPr>
      <w:r>
        <w:t xml:space="preserve">Согласно распоряжения № ... от дата </w:t>
      </w:r>
      <w:r>
        <w:t>фио</w:t>
      </w:r>
      <w:r>
        <w:t xml:space="preserve"> назначена на должность директора муниципального бюджетного наименование организации с дата.</w:t>
      </w:r>
    </w:p>
    <w:p w:rsidR="00A77B3E" w:rsidP="002228B9">
      <w:pPr>
        <w:ind w:firstLine="709"/>
        <w:jc w:val="both"/>
      </w:pPr>
      <w:r>
        <w:t>Согласно трудового договора № ... от дата, заключенного между Муни</w:t>
      </w:r>
      <w:r>
        <w:t xml:space="preserve">ципальным бюджетным наименование организации в лице директора </w:t>
      </w:r>
      <w:r>
        <w:t>фио</w:t>
      </w:r>
      <w:r>
        <w:t xml:space="preserve"> и </w:t>
      </w:r>
      <w:r>
        <w:t>фио</w:t>
      </w:r>
      <w:r>
        <w:t xml:space="preserve">, последняя принята на работу на должность юрисконсульта в администрации учреждения (л.д. 35-40). </w:t>
      </w:r>
    </w:p>
    <w:p w:rsidR="00A77B3E" w:rsidP="002228B9">
      <w:pPr>
        <w:ind w:firstLine="709"/>
        <w:jc w:val="both"/>
      </w:pPr>
      <w:r>
        <w:t xml:space="preserve">В этот же день, дата, директором муниципального бюджетного наименование </w:t>
      </w:r>
      <w:r>
        <w:t>организацииадр</w:t>
      </w:r>
      <w:r>
        <w:t>ес</w:t>
      </w:r>
      <w:r>
        <w:t xml:space="preserve"> издан и подписан приказ (распоряжение) о приеме </w:t>
      </w:r>
      <w:r>
        <w:t>фио</w:t>
      </w:r>
      <w:r>
        <w:t xml:space="preserve"> на должность юрисконсульта с дата (л.д. 41).</w:t>
      </w:r>
    </w:p>
    <w:p w:rsidR="00A77B3E" w:rsidP="002228B9">
      <w:pPr>
        <w:ind w:firstLine="709"/>
        <w:jc w:val="both"/>
      </w:pPr>
      <w:r>
        <w:t>Согласно трудовой книжки ТК-IV № ..., распоряжения главы администрации Сакского района Республики Крым от  05.04.2016 № ..., трудового договора № ... с муни</w:t>
      </w:r>
      <w:r>
        <w:t xml:space="preserve">ципальным служащим в администрации Сакского района Республики Крым от дата, </w:t>
      </w:r>
      <w:r>
        <w:t>фио</w:t>
      </w:r>
      <w:r>
        <w:t xml:space="preserve"> с дата по дата замещала должность муниципальной службы (специалист 1-ой категории отдела по вопросам муниципальной службы и наград) в администрации Сакского района Республики К</w:t>
      </w:r>
      <w:r>
        <w:t>рым (л.д. 42-47, 66, 67).</w:t>
      </w:r>
    </w:p>
    <w:p w:rsidR="00A77B3E" w:rsidP="002228B9">
      <w:pPr>
        <w:ind w:firstLine="709"/>
        <w:jc w:val="both"/>
      </w:pPr>
      <w:r>
        <w:t>Согласно сообщения заместителя главы администрации Сакского района от дата, в соответствии со ст. 12 Федерального закона Российской Федерации от 25.12.2008 № 272-ФЗ «О противодействии коррупции» ст. 64.1 Трудового кодекса Российск</w:t>
      </w:r>
      <w:r>
        <w:t xml:space="preserve">ой Федерации, директор муниципального бюджетного наименование организации Сакского района Республики Крым </w:t>
      </w:r>
      <w:r>
        <w:t>фио</w:t>
      </w:r>
      <w:r>
        <w:t xml:space="preserve"> сообщил главе администрации  Сакского района Республики Крым в десятидневный срок о заключении трудового договора с бывшим муниципальным служащим </w:t>
      </w:r>
      <w:r>
        <w:t xml:space="preserve">администрации Сакского района Республики Крым </w:t>
      </w:r>
      <w:r>
        <w:t>фио</w:t>
      </w:r>
      <w:r>
        <w:t xml:space="preserve"> Иные организации не предоставили уведомлений о заключении трудовых или гражданско-правовых договоров на выполнение работ (оказание услуг) с вышеуказанным лицом (л.д. 74). </w:t>
      </w:r>
    </w:p>
    <w:p w:rsidR="00A77B3E" w:rsidP="002228B9">
      <w:pPr>
        <w:ind w:firstLine="709"/>
        <w:jc w:val="both"/>
      </w:pPr>
      <w:r>
        <w:t>Как усматривается из материалов пр</w:t>
      </w:r>
      <w:r>
        <w:t xml:space="preserve">оверки, проведенной  </w:t>
      </w:r>
      <w:r>
        <w:t>Сакской</w:t>
      </w:r>
      <w:r>
        <w:t xml:space="preserve"> межрайонной прокуратурой, по вопросу исполнения требований </w:t>
      </w:r>
      <w:r>
        <w:t>антикоррупционного</w:t>
      </w:r>
      <w:r>
        <w:t xml:space="preserve"> законодательства муниципального бюджетного наименование организации, прокуратурой установлены нарушения директором муниципального бюджетного наименов</w:t>
      </w:r>
      <w:r>
        <w:t xml:space="preserve">ание </w:t>
      </w:r>
      <w:r>
        <w:t>организацииадрес</w:t>
      </w:r>
      <w:r>
        <w:t xml:space="preserve"> требований указанных выше норм законодательства и нормативно-правовых актов. В связи с чем, Сакским межрайонным прокурором вынесено постановление от дата о возбуждении в отношении директора муниципального бюджетного наименование </w:t>
      </w:r>
      <w:r>
        <w:t>орган</w:t>
      </w:r>
      <w:r>
        <w:t>изацииадрес</w:t>
      </w:r>
      <w:r>
        <w:t xml:space="preserve"> дела об административном правонарушении, предусмотренное ст. 19.29 Кодекса Российской Федерации об административных правонарушениях, а именно незаконное привлечение к трудовой деятельности бывшего муниципального служащего.</w:t>
      </w:r>
    </w:p>
    <w:p w:rsidR="00A77B3E" w:rsidP="002228B9">
      <w:pPr>
        <w:ind w:firstLine="709"/>
        <w:jc w:val="both"/>
      </w:pPr>
      <w:r>
        <w:t xml:space="preserve"> Факт нарушения </w:t>
      </w:r>
      <w:r>
        <w:t>фио</w:t>
      </w:r>
      <w:r>
        <w:t xml:space="preserve"> п</w:t>
      </w:r>
      <w:r>
        <w:t>одтверждается информацией администрации Сакского района Республики Крым от 31.01.2017, согласно которой письменные сообщения муниципального бюджетного наименование организации о принятии на работу в данное учреждение бывшего муниципального служащего админи</w:t>
      </w:r>
      <w:r>
        <w:t xml:space="preserve">страции Сакского района Республики Крым </w:t>
      </w:r>
      <w:r>
        <w:t>фио</w:t>
      </w:r>
      <w:r>
        <w:t xml:space="preserve"> с дата по дата в администрацию Сакского района Республики Крым не поступали.</w:t>
      </w:r>
    </w:p>
    <w:p w:rsidR="00A77B3E" w:rsidP="002228B9">
      <w:pPr>
        <w:ind w:firstLine="709"/>
        <w:jc w:val="both"/>
      </w:pPr>
      <w:r>
        <w:t xml:space="preserve">Согласно ст. 19.29 </w:t>
      </w:r>
      <w:r>
        <w:t>КоАП</w:t>
      </w:r>
      <w:r>
        <w:t xml:space="preserve"> РФ, административная ответственность наступает за привлечение работодателем либо заказчиком работ (услуг) к тру</w:t>
      </w:r>
      <w:r>
        <w:t xml:space="preserve">довой деятельности на условиях трудового договора либо к выполнению работ или </w:t>
      </w:r>
      <w:r>
        <w:t>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</w:t>
      </w:r>
      <w:r>
        <w:t>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A77B3E" w:rsidP="002228B9">
      <w:pPr>
        <w:ind w:firstLine="709"/>
        <w:jc w:val="both"/>
      </w:pPr>
      <w:r>
        <w:t>Таким образом, в действия</w:t>
      </w:r>
      <w:r>
        <w:t xml:space="preserve">х (бездействии) директора МБУ «название» </w:t>
      </w:r>
      <w:r>
        <w:t>фио</w:t>
      </w:r>
      <w:r>
        <w:t xml:space="preserve"> содержится состав административного правонарушения, предусмотренный ст. 19.29 </w:t>
      </w:r>
      <w:r>
        <w:t>КоАП</w:t>
      </w:r>
      <w:r>
        <w:t xml:space="preserve"> РФ - незаконное привлечение к трудовой деятельности либо к выполнению работ или оказанию услуг государственного или муниципально</w:t>
      </w:r>
      <w:r>
        <w:t xml:space="preserve">го служащего либо бывшего государственного или муниципального служащего. </w:t>
      </w:r>
    </w:p>
    <w:p w:rsidR="00A77B3E" w:rsidP="002228B9">
      <w:pPr>
        <w:ind w:firstLine="709"/>
        <w:jc w:val="both"/>
      </w:pPr>
      <w:r>
        <w:t xml:space="preserve">Вина директора МБУ «название» </w:t>
      </w:r>
      <w:r>
        <w:t>фио</w:t>
      </w:r>
      <w:r>
        <w:t xml:space="preserve"> подтверждается постановлением о возбуждении дела об административном правонарушении от дата, рапортом старшого помощника Сакского межрайонного проку</w:t>
      </w:r>
      <w:r>
        <w:t>рора  о проведенной проверке, актом проверки  МБУ «</w:t>
      </w:r>
      <w:r>
        <w:t>назваине</w:t>
      </w:r>
      <w:r>
        <w:t xml:space="preserve">» от дата, информацией администрации Сакского района Республики Крым. </w:t>
      </w:r>
    </w:p>
    <w:p w:rsidR="00A77B3E" w:rsidP="002228B9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228B9">
      <w:pPr>
        <w:ind w:firstLine="709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нал</w:t>
      </w:r>
      <w:r>
        <w:t xml:space="preserve">ичие смягчающего вину обстоятельства – раскаяние </w:t>
      </w:r>
      <w:r>
        <w:t>фио</w:t>
      </w:r>
      <w:r>
        <w:t xml:space="preserve"> в содеянном, отсутствие отягчающих ответственность обстоятельств, суд считает возможным назначить минимальное наказание в пределах санкции, предусмотренной статьей 19.29 Кодекса об административных право</w:t>
      </w:r>
      <w:r>
        <w:t xml:space="preserve">нарушениях Российской Федерации, в виде административного штрафа в размере 20000 (двадцать тысяч) рублей. </w:t>
      </w:r>
    </w:p>
    <w:p w:rsidR="00A77B3E" w:rsidP="002228B9">
      <w:pPr>
        <w:ind w:firstLine="709"/>
        <w:jc w:val="both"/>
      </w:pPr>
      <w:r>
        <w:t xml:space="preserve">На основании изложенного, руководствуясь ст. ст. 4.1, 19.29, 29.9, 29.10 </w:t>
      </w:r>
      <w:r>
        <w:t>КоАП</w:t>
      </w:r>
      <w:r>
        <w:t xml:space="preserve"> РФ, суд, -</w:t>
      </w:r>
    </w:p>
    <w:p w:rsidR="00A77B3E" w:rsidP="002228B9">
      <w:pPr>
        <w:ind w:firstLine="709"/>
        <w:jc w:val="both"/>
      </w:pPr>
      <w:r>
        <w:tab/>
        <w:t xml:space="preserve">                                     ПОСТАНОВИЛ: 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  <w:r>
        <w:t xml:space="preserve">Директора муниципального бюджетного наименование </w:t>
      </w:r>
      <w:r>
        <w:t>организацииадресфио</w:t>
      </w:r>
      <w:r>
        <w:t xml:space="preserve"> признать виновной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ей административно</w:t>
      </w:r>
      <w:r>
        <w:t>е наказание в виде штрафа в сумме 20000 руб. (двадцать тысяч рублей).</w:t>
      </w:r>
    </w:p>
    <w:p w:rsidR="00A77B3E" w:rsidP="002228B9">
      <w:pPr>
        <w:ind w:firstLine="709"/>
        <w:jc w:val="both"/>
      </w:pPr>
      <w: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</w:t>
      </w:r>
      <w:r>
        <w:t xml:space="preserve">а Российской Федерации);  ИНН 7710961033, КПП 910201001; ОКТМО 35701000; КБК 41511690010016000140; </w:t>
      </w:r>
      <w:r>
        <w:t>р</w:t>
      </w:r>
      <w:r>
        <w:t>/с 40101810335100010001; УИН – 0.</w:t>
      </w:r>
    </w:p>
    <w:p w:rsidR="00A77B3E" w:rsidP="002228B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228B9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</w:t>
      </w:r>
      <w: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28B9">
      <w:pPr>
        <w:ind w:firstLine="709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</w:t>
      </w:r>
      <w:r>
        <w:t>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2228B9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</w:t>
      </w:r>
      <w:r>
        <w:t>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  <w:t xml:space="preserve">         </w:t>
      </w:r>
      <w:r>
        <w:tab/>
        <w:t xml:space="preserve">          </w:t>
      </w:r>
      <w:r>
        <w:tab/>
        <w:t xml:space="preserve">       А.И.Панов</w:t>
      </w: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</w:p>
    <w:p w:rsidR="00A77B3E" w:rsidP="002228B9">
      <w:pPr>
        <w:ind w:firstLine="709"/>
        <w:jc w:val="both"/>
      </w:pPr>
    </w:p>
    <w:sectPr w:rsidSect="00A20B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