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D1505">
      <w:pPr>
        <w:ind w:firstLine="709"/>
        <w:jc w:val="both"/>
      </w:pPr>
      <w:r>
        <w:t xml:space="preserve">                                                                                              Дело № 5-70-26/2017</w:t>
      </w:r>
    </w:p>
    <w:p w:rsidR="00A77B3E" w:rsidP="00CD1505">
      <w:pPr>
        <w:ind w:firstLine="709"/>
        <w:jc w:val="both"/>
      </w:pPr>
    </w:p>
    <w:p w:rsidR="00A77B3E" w:rsidP="00CD1505">
      <w:pPr>
        <w:ind w:firstLine="709"/>
        <w:jc w:val="center"/>
      </w:pPr>
      <w:r>
        <w:t>ПОСТАНОВЛЕНИЕ</w:t>
      </w:r>
    </w:p>
    <w:p w:rsidR="00A77B3E" w:rsidP="00CD1505">
      <w:pPr>
        <w:ind w:firstLine="709"/>
        <w:jc w:val="center"/>
      </w:pPr>
      <w:r>
        <w:t>по делу об административном правонарушении</w:t>
      </w:r>
    </w:p>
    <w:p w:rsidR="00A77B3E" w:rsidP="00CD1505">
      <w:pPr>
        <w:ind w:firstLine="709"/>
        <w:jc w:val="both"/>
      </w:pPr>
    </w:p>
    <w:p w:rsidR="00A77B3E" w:rsidP="00CD1505">
      <w:pPr>
        <w:ind w:firstLine="709"/>
        <w:jc w:val="both"/>
      </w:pPr>
      <w:r>
        <w:t xml:space="preserve">16 февраля 2017 года                                                              </w:t>
      </w:r>
      <w:r>
        <w:t xml:space="preserve">         г. Саки</w:t>
      </w:r>
    </w:p>
    <w:p w:rsidR="00A77B3E" w:rsidP="00CD1505">
      <w:pPr>
        <w:ind w:firstLine="709"/>
        <w:jc w:val="both"/>
      </w:pPr>
    </w:p>
    <w:p w:rsidR="00A77B3E" w:rsidP="00CD1505">
      <w:pPr>
        <w:ind w:firstLine="709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ответственности – </w:t>
      </w:r>
      <w:r>
        <w:t>фио</w:t>
      </w:r>
      <w:r>
        <w:t>, рассмотрев в открытом судебном заседан</w:t>
      </w:r>
      <w:r>
        <w:t xml:space="preserve">ии материалы дела об административном  правонарушение в отношении: </w:t>
      </w:r>
    </w:p>
    <w:p w:rsidR="00A77B3E" w:rsidP="00CD1505">
      <w:pPr>
        <w:ind w:firstLine="709"/>
        <w:jc w:val="both"/>
      </w:pPr>
      <w:r>
        <w:t>фио</w:t>
      </w:r>
      <w:r>
        <w:t>, паспортные данные, не имеющего гражданства, не работающего, зарегистрированного по адресу: адрес, проживает по адресу: адрес,</w:t>
      </w:r>
    </w:p>
    <w:p w:rsidR="00A77B3E" w:rsidP="00CD1505">
      <w:pPr>
        <w:ind w:firstLine="709"/>
        <w:jc w:val="both"/>
      </w:pPr>
      <w:r>
        <w:t>о привлечении его к административной ответственности за п</w:t>
      </w:r>
      <w:r>
        <w:t>равонарушение, предусмотренное ч. 3 ст. 12.8 Кодекса Российской Федерации об административных правонарушениях, -</w:t>
      </w:r>
      <w:r>
        <w:tab/>
      </w:r>
    </w:p>
    <w:p w:rsidR="00A77B3E" w:rsidP="00CD1505">
      <w:pPr>
        <w:ind w:firstLine="709"/>
        <w:jc w:val="center"/>
      </w:pPr>
      <w:r>
        <w:t>УСТАНОВИЛ:</w:t>
      </w:r>
    </w:p>
    <w:p w:rsidR="00A77B3E" w:rsidP="00CD1505">
      <w:pPr>
        <w:ind w:firstLine="709"/>
        <w:jc w:val="both"/>
      </w:pPr>
    </w:p>
    <w:p w:rsidR="00A77B3E" w:rsidP="00CD1505">
      <w:pPr>
        <w:ind w:firstLine="709"/>
        <w:jc w:val="both"/>
      </w:pPr>
      <w:r>
        <w:t>Согласно протокола об административном правонарушении 61 АГ телефон от дата  следует, что дата в время в г. Саки  по Михайловскому</w:t>
      </w:r>
      <w:r>
        <w:t xml:space="preserve"> шоссе </w:t>
      </w:r>
      <w:r>
        <w:t>фио</w:t>
      </w:r>
      <w:r>
        <w:t xml:space="preserve"> управлял транспортным средством  не имея права управления с признаками алкогольного опьянения (запах алкоголя изо рта, неустойчивость позы, нарушение речи). Был освидетельствован прибором </w:t>
      </w:r>
      <w:r>
        <w:t>Alcotest</w:t>
      </w:r>
      <w:r>
        <w:t xml:space="preserve"> 6810, показания 0.76 мл/л. Установлено состояние</w:t>
      </w:r>
      <w:r>
        <w:t xml:space="preserve"> алкогольного опьянения. </w:t>
      </w:r>
      <w:r>
        <w:t>фио</w:t>
      </w:r>
      <w:r>
        <w:t xml:space="preserve"> нарушил  п. п. 2.7 Правил дорожного движения Российской Федерации, совершив административное правонарушение, ответственность за которое предусмотрена ч. 3 ст. 12.8 </w:t>
      </w:r>
      <w:r>
        <w:t>КоАП</w:t>
      </w:r>
      <w:r>
        <w:t xml:space="preserve"> РФ.</w:t>
      </w:r>
    </w:p>
    <w:p w:rsidR="00A77B3E" w:rsidP="00CD1505">
      <w:pPr>
        <w:ind w:firstLine="709"/>
        <w:jc w:val="both"/>
      </w:pPr>
      <w:r>
        <w:t xml:space="preserve">В судебном заседании </w:t>
      </w:r>
      <w:r>
        <w:t>фио</w:t>
      </w:r>
      <w:r>
        <w:t xml:space="preserve"> вину признал полностью, раска</w:t>
      </w:r>
      <w:r>
        <w:t>ялся.</w:t>
      </w:r>
    </w:p>
    <w:p w:rsidR="00A77B3E" w:rsidP="00CD1505">
      <w:pPr>
        <w:ind w:firstLine="709"/>
        <w:jc w:val="both"/>
      </w:pPr>
      <w:r>
        <w:t xml:space="preserve">Суд, выслушав </w:t>
      </w:r>
      <w:r>
        <w:t>фио</w:t>
      </w:r>
      <w:r>
        <w:t xml:space="preserve">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CD1505">
      <w:pPr>
        <w:ind w:firstLine="709"/>
        <w:jc w:val="both"/>
      </w:pPr>
      <w:r>
        <w:t xml:space="preserve">Виновность </w:t>
      </w:r>
      <w:r>
        <w:t>фио</w:t>
      </w:r>
      <w:r>
        <w:t xml:space="preserve">, во вменяемом ему правонарушении подтверждается материалами дела, а именно: </w:t>
      </w:r>
      <w:r>
        <w:t xml:space="preserve"> </w:t>
      </w:r>
    </w:p>
    <w:p w:rsidR="00A77B3E" w:rsidP="00CD1505">
      <w:pPr>
        <w:ind w:firstLine="709"/>
        <w:jc w:val="both"/>
      </w:pPr>
      <w:r>
        <w:t>- протоколом об административном правонарушении от 61 АГ ... от дата.</w:t>
      </w:r>
    </w:p>
    <w:p w:rsidR="00A77B3E" w:rsidP="00CD1505">
      <w:pPr>
        <w:ind w:firstLine="709"/>
        <w:jc w:val="both"/>
      </w:pPr>
      <w:r>
        <w:t xml:space="preserve">- протоколом об отстранении от управления транспортным средством от дата № 61 АМ № ..., согласно которому основанием для отстранения </w:t>
      </w:r>
      <w:r>
        <w:t>фио</w:t>
      </w:r>
      <w:r>
        <w:t xml:space="preserve"> от управления транспортным средством послужили </w:t>
      </w:r>
      <w:r>
        <w:t xml:space="preserve">следующие признаки опьянения: запах алкоголя изо рта, неустойчивость позы, нарушение речи; </w:t>
      </w:r>
    </w:p>
    <w:p w:rsidR="00A77B3E" w:rsidP="00CD1505">
      <w:pPr>
        <w:ind w:firstLine="709"/>
        <w:jc w:val="both"/>
      </w:pPr>
      <w:r>
        <w:t>- актом 61 АА ... освидетельствования  на состояние опьянения от дата: результат освидетельствования – 0,76 мг/л;</w:t>
      </w:r>
    </w:p>
    <w:p w:rsidR="00A77B3E" w:rsidP="00CD1505">
      <w:pPr>
        <w:ind w:firstLine="709"/>
        <w:jc w:val="both"/>
      </w:pPr>
      <w:r>
        <w:t>- протоколом о задержании транспортного средства о</w:t>
      </w:r>
      <w:r>
        <w:t>т дата № 82 ПЗ № ...;</w:t>
      </w:r>
    </w:p>
    <w:p w:rsidR="00A77B3E" w:rsidP="00CD1505">
      <w:pPr>
        <w:ind w:firstLine="709"/>
        <w:jc w:val="both"/>
      </w:pPr>
      <w:r>
        <w:t>- рапортом должностного лица органа внутренних дел о выявленном правонарушении от дата;</w:t>
      </w:r>
    </w:p>
    <w:p w:rsidR="00A77B3E" w:rsidP="00CD1505">
      <w:pPr>
        <w:ind w:firstLine="709"/>
        <w:jc w:val="both"/>
      </w:pPr>
      <w:r>
        <w:t xml:space="preserve">- показаниями </w:t>
      </w:r>
      <w:r>
        <w:t>фио</w:t>
      </w:r>
      <w:r>
        <w:t xml:space="preserve"> данными в судебном заседании, в которых он признал свою вину;</w:t>
      </w:r>
    </w:p>
    <w:p w:rsidR="00A77B3E" w:rsidP="00CD1505">
      <w:pPr>
        <w:ind w:firstLine="709"/>
        <w:jc w:val="both"/>
      </w:pPr>
      <w:r>
        <w:t xml:space="preserve">- справкой ОГИБДД МО МВД Российской Федерации «Сакский», согласно </w:t>
      </w:r>
      <w:r>
        <w:t xml:space="preserve">которой </w:t>
      </w:r>
      <w:r>
        <w:t>фио</w:t>
      </w:r>
      <w:r>
        <w:t xml:space="preserve"> не подвергался административному наказанию согласно законодательства РФ, водительское удостоверение на территории Украины и Российской Федерации не получал.</w:t>
      </w:r>
    </w:p>
    <w:p w:rsidR="00A77B3E" w:rsidP="00CD1505">
      <w:pPr>
        <w:ind w:firstLine="709"/>
        <w:jc w:val="both"/>
      </w:pPr>
      <w:r>
        <w:t>Все указанные доказательства соответствуют в деталях и в целом друг другу, добыты в соо</w:t>
      </w:r>
      <w:r>
        <w:t>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CD1505">
      <w:pPr>
        <w:ind w:firstLine="709"/>
        <w:jc w:val="both"/>
      </w:pPr>
      <w:r>
        <w:t>Согласно п.2.7 ПДД РФ водителю запрещается управлять транспортн</w:t>
      </w:r>
      <w:r>
        <w:t>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CD1505">
      <w:pPr>
        <w:ind w:firstLine="709"/>
        <w:jc w:val="both"/>
      </w:pPr>
      <w:r>
        <w:t>Требования данной норм</w:t>
      </w:r>
      <w:r>
        <w:t xml:space="preserve">ы с учетом, установленных по делу обстоятельств, </w:t>
      </w:r>
      <w:r>
        <w:t>фио</w:t>
      </w:r>
      <w:r>
        <w:t xml:space="preserve"> не соблюдены. </w:t>
      </w:r>
    </w:p>
    <w:p w:rsidR="00A77B3E" w:rsidP="00CD1505">
      <w:pPr>
        <w:ind w:firstLine="709"/>
        <w:jc w:val="both"/>
      </w:pPr>
      <w:r>
        <w:t xml:space="preserve">Согласно справки ОГИБДД МО МВД Российской Федерации «Сакский», </w:t>
      </w:r>
      <w:r>
        <w:t>фио</w:t>
      </w:r>
      <w:r>
        <w:t>, паспортные данные, зарегистрированный: адрес, не подвергался административному наказанию согласно законодательства РФ, в</w:t>
      </w:r>
      <w:r>
        <w:t>одительское удостоверение на территории Украины и Российской Федерации не получал.</w:t>
      </w:r>
    </w:p>
    <w:p w:rsidR="00A77B3E" w:rsidP="00CD1505">
      <w:pPr>
        <w:ind w:firstLine="709"/>
        <w:jc w:val="both"/>
      </w:pPr>
      <w:r>
        <w:t xml:space="preserve">Действия </w:t>
      </w:r>
      <w:r>
        <w:t>фио</w:t>
      </w:r>
      <w:r>
        <w:t xml:space="preserve"> судом квалифицируются по ч. 3 ст. 12.8 </w:t>
      </w:r>
      <w:r>
        <w:t>КоАП</w:t>
      </w:r>
      <w:r>
        <w:t xml:space="preserve"> РФ, т.е.  управление транспортным средством водителем, находящимся в состоянии опьянения и не имеющим права управлен</w:t>
      </w:r>
      <w:r>
        <w:t>ия транспортными средствами, и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</w:t>
      </w:r>
      <w:r>
        <w:t xml:space="preserve"> тридцати тысяч рублей.</w:t>
      </w:r>
    </w:p>
    <w:p w:rsidR="00A77B3E" w:rsidP="00CD1505">
      <w:pPr>
        <w:ind w:firstLine="709"/>
        <w:jc w:val="both"/>
      </w:pPr>
      <w:r>
        <w:t xml:space="preserve">При рассмотрении вопроса о назначении наказания в соответствии со ст. 4.1 ч.2 </w:t>
      </w:r>
      <w:r>
        <w:t>КоАП</w:t>
      </w:r>
      <w:r>
        <w:t xml:space="preserve"> РФ суд учитывает характер совершенного административного правонарушения, личность виновного, смягчающие ответственность обстоятельства: признание </w:t>
      </w:r>
      <w:r>
        <w:t>фио</w:t>
      </w:r>
      <w:r>
        <w:t xml:space="preserve">  своей вины, раскаяние в содеянном. Отягчающих ответственность обстоятельств судом не установлено.</w:t>
      </w:r>
    </w:p>
    <w:p w:rsidR="00A77B3E" w:rsidP="00CD1505">
      <w:pPr>
        <w:ind w:firstLine="709"/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</w:t>
      </w:r>
      <w:r>
        <w:t>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 w:rsidP="00CD1505">
      <w:pPr>
        <w:ind w:firstLine="709"/>
        <w:jc w:val="both"/>
      </w:pPr>
      <w:r>
        <w:t>Принимая во внимание раскаяние лица, совершившего административное п</w:t>
      </w:r>
      <w:r>
        <w:t xml:space="preserve">равонарушение, как смягчающее вину обстоятельство, суд  считает возможным назначить </w:t>
      </w:r>
      <w:r>
        <w:t>фио</w:t>
      </w:r>
      <w:r>
        <w:t xml:space="preserve"> наказание в виде административного ареста на 10 суток, считая данное наказание достаточным для предупреждения совершения новых правонарушений. </w:t>
      </w:r>
    </w:p>
    <w:p w:rsidR="00A77B3E" w:rsidP="00CD1505">
      <w:pPr>
        <w:ind w:firstLine="709"/>
        <w:jc w:val="both"/>
      </w:pPr>
      <w:r>
        <w:t>На основании изложенного</w:t>
      </w:r>
      <w:r>
        <w:t xml:space="preserve"> и руководствуясь ст. ст. 1.7., 3.1., 12.8., 29.9., 29.10., 29.11. </w:t>
      </w:r>
      <w:r>
        <w:t>КоАП</w:t>
      </w:r>
      <w:r>
        <w:t xml:space="preserve"> РФ, суд, - </w:t>
      </w:r>
    </w:p>
    <w:p w:rsidR="00A77B3E" w:rsidP="00CD1505">
      <w:pPr>
        <w:ind w:firstLine="709"/>
        <w:jc w:val="both"/>
      </w:pPr>
    </w:p>
    <w:p w:rsidR="00A77B3E" w:rsidP="00CD1505">
      <w:pPr>
        <w:ind w:firstLine="709"/>
        <w:jc w:val="center"/>
      </w:pPr>
      <w:r>
        <w:t>ПОСТАНОВИЛ</w:t>
      </w:r>
      <w:r>
        <w:t xml:space="preserve"> :</w:t>
      </w:r>
    </w:p>
    <w:p w:rsidR="00A77B3E" w:rsidP="00CD1505">
      <w:pPr>
        <w:ind w:firstLine="709"/>
        <w:jc w:val="both"/>
      </w:pPr>
    </w:p>
    <w:p w:rsidR="00A77B3E" w:rsidP="00CD1505">
      <w:pPr>
        <w:ind w:firstLine="709"/>
        <w:jc w:val="both"/>
      </w:pPr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 3 ст. 12.8 </w:t>
      </w:r>
      <w:r>
        <w:t>КоАП</w:t>
      </w:r>
      <w:r>
        <w:t xml:space="preserve"> РФ и назначить ему административное наказание в виде административног</w:t>
      </w:r>
      <w:r>
        <w:t>о ареста сроком на 10 (десять) суток.</w:t>
      </w:r>
    </w:p>
    <w:p w:rsidR="00A77B3E" w:rsidP="00CD1505">
      <w:pPr>
        <w:ind w:firstLine="709"/>
        <w:jc w:val="both"/>
      </w:pPr>
      <w:r>
        <w:t>Срок наказания исчислять с время дата.</w:t>
      </w:r>
    </w:p>
    <w:p w:rsidR="00A77B3E" w:rsidP="00CD1505">
      <w:pPr>
        <w:ind w:firstLine="709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</w:t>
      </w:r>
      <w:r>
        <w:t xml:space="preserve">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CD1505">
      <w:pPr>
        <w:ind w:firstLine="709"/>
        <w:jc w:val="both"/>
      </w:pPr>
    </w:p>
    <w:p w:rsidR="00A77B3E" w:rsidP="00CD1505">
      <w:pPr>
        <w:ind w:firstLine="709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</w:t>
      </w:r>
      <w:r>
        <w:tab/>
      </w:r>
      <w:r>
        <w:tab/>
        <w:t xml:space="preserve">                        А.И.Пан</w:t>
      </w:r>
      <w:r>
        <w:t>ов</w:t>
      </w:r>
    </w:p>
    <w:p w:rsidR="00A77B3E" w:rsidP="00CD1505">
      <w:pPr>
        <w:ind w:firstLine="709"/>
        <w:jc w:val="both"/>
      </w:pPr>
    </w:p>
    <w:p w:rsidR="00A77B3E" w:rsidP="00CD1505">
      <w:pPr>
        <w:ind w:firstLine="709"/>
        <w:jc w:val="both"/>
      </w:pPr>
    </w:p>
    <w:p w:rsidR="00A77B3E" w:rsidP="00CD1505">
      <w:pPr>
        <w:ind w:firstLine="709"/>
        <w:jc w:val="both"/>
      </w:pPr>
    </w:p>
    <w:p w:rsidR="00A77B3E" w:rsidP="00CD1505">
      <w:pPr>
        <w:ind w:firstLine="709"/>
        <w:jc w:val="both"/>
      </w:pPr>
    </w:p>
    <w:sectPr w:rsidSect="00CB4C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C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