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A78A3">
      <w:pPr>
        <w:ind w:firstLine="567"/>
        <w:jc w:val="both"/>
      </w:pPr>
      <w:r>
        <w:t xml:space="preserve">                                                                                              Дело № 5-70-39/2017</w:t>
      </w:r>
    </w:p>
    <w:p w:rsidR="00A77B3E" w:rsidP="00BA78A3">
      <w:pPr>
        <w:ind w:firstLine="567"/>
        <w:jc w:val="center"/>
      </w:pPr>
    </w:p>
    <w:p w:rsidR="00A77B3E" w:rsidP="00BA78A3">
      <w:pPr>
        <w:ind w:firstLine="567"/>
        <w:jc w:val="center"/>
      </w:pPr>
      <w:r>
        <w:t>ПОСТАНОВЛЕНИЕ</w:t>
      </w:r>
    </w:p>
    <w:p w:rsidR="00A77B3E" w:rsidP="00BA78A3">
      <w:pPr>
        <w:ind w:firstLine="567"/>
        <w:jc w:val="center"/>
      </w:pPr>
      <w:r>
        <w:t>по делу об административном правонарушении</w:t>
      </w:r>
    </w:p>
    <w:p w:rsidR="00A77B3E" w:rsidP="00BA78A3">
      <w:pPr>
        <w:ind w:firstLine="567"/>
        <w:jc w:val="both"/>
      </w:pPr>
    </w:p>
    <w:p w:rsidR="00A77B3E" w:rsidP="00BA78A3">
      <w:pPr>
        <w:ind w:firstLine="567"/>
        <w:jc w:val="both"/>
      </w:pPr>
      <w:r>
        <w:t>09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BA78A3">
      <w:pPr>
        <w:ind w:firstLine="567"/>
        <w:jc w:val="both"/>
      </w:pPr>
    </w:p>
    <w:p w:rsidR="00A77B3E" w:rsidP="00BA78A3">
      <w:pPr>
        <w:ind w:firstLine="567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Коржа Андрея Анатольевича, рассмотрев в открытом судебном зас</w:t>
      </w:r>
      <w:r>
        <w:t xml:space="preserve">едании материалы дела об административном  правонарушении в отношении: </w:t>
      </w:r>
    </w:p>
    <w:p w:rsidR="00A77B3E" w:rsidP="00BA78A3">
      <w:pPr>
        <w:ind w:firstLine="567"/>
        <w:jc w:val="both"/>
      </w:pPr>
      <w:r>
        <w:t xml:space="preserve">Коржа Андрея Анатольевича, паспортные данные, </w:t>
      </w:r>
    </w:p>
    <w:p w:rsidR="00A77B3E" w:rsidP="00BA78A3">
      <w:pPr>
        <w:ind w:firstLine="567"/>
        <w:jc w:val="both"/>
      </w:pPr>
      <w:r>
        <w:t xml:space="preserve">паспортные данные </w:t>
      </w:r>
      <w:r>
        <w:t>Красиловского</w:t>
      </w:r>
      <w:r>
        <w:t xml:space="preserve"> адрес</w:t>
      </w:r>
    </w:p>
    <w:p w:rsidR="00A77B3E" w:rsidP="00BA78A3">
      <w:pPr>
        <w:ind w:firstLine="567"/>
        <w:jc w:val="both"/>
      </w:pPr>
      <w:r>
        <w:t xml:space="preserve">области,  гражданина Российской Федерации, </w:t>
      </w:r>
    </w:p>
    <w:p w:rsidR="00A77B3E" w:rsidP="00BA78A3">
      <w:pPr>
        <w:ind w:firstLine="567"/>
        <w:jc w:val="both"/>
      </w:pPr>
      <w:r>
        <w:t xml:space="preserve">работающего формовщиком ЖБИ, женатого, </w:t>
      </w:r>
    </w:p>
    <w:p w:rsidR="00A77B3E" w:rsidP="00BA78A3">
      <w:pPr>
        <w:ind w:firstLine="567"/>
        <w:jc w:val="both"/>
      </w:pPr>
      <w:r>
        <w:t>проживающего по</w:t>
      </w:r>
      <w:r>
        <w:t xml:space="preserve"> адресу: адрес, </w:t>
      </w:r>
    </w:p>
    <w:p w:rsidR="00A77B3E" w:rsidP="00BA78A3">
      <w:pPr>
        <w:ind w:firstLine="567"/>
        <w:jc w:val="both"/>
      </w:pPr>
      <w:r>
        <w:t>адрес,</w:t>
      </w:r>
    </w:p>
    <w:p w:rsidR="00A77B3E" w:rsidP="00BA78A3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BA78A3">
      <w:pPr>
        <w:ind w:firstLine="567"/>
        <w:jc w:val="center"/>
      </w:pPr>
      <w:r>
        <w:t>УСТАНОВИЛ:</w:t>
      </w:r>
    </w:p>
    <w:p w:rsidR="00A77B3E" w:rsidP="00BA78A3">
      <w:pPr>
        <w:ind w:firstLine="567"/>
        <w:jc w:val="both"/>
      </w:pPr>
    </w:p>
    <w:p w:rsidR="00A77B3E" w:rsidP="00BA78A3">
      <w:pPr>
        <w:ind w:firstLine="567"/>
        <w:jc w:val="both"/>
      </w:pPr>
      <w:r>
        <w:t>Согласно протокола об административном правонарушен</w:t>
      </w:r>
      <w:r>
        <w:t>ии № РК - телефон от дата следует, что дата в помещении приемного отделения ГБУЗ РК СРБ по адресу: адрес, Корж А.А., в отношении которого имелись достаточные основания полагать, что он находиться в состоянии наркотического опьянения в результате употреблен</w:t>
      </w:r>
      <w:r>
        <w:t xml:space="preserve">ия наркотических средств, от прохождения медицинского освидетельствования отказался. Действия Корж А.А. квалифицированы по ч. 1 ст. 6.9 </w:t>
      </w:r>
      <w:r>
        <w:t>КоАП</w:t>
      </w:r>
      <w:r>
        <w:t xml:space="preserve"> РФ.</w:t>
      </w:r>
    </w:p>
    <w:p w:rsidR="00A77B3E" w:rsidP="00BA78A3">
      <w:pPr>
        <w:ind w:firstLine="567"/>
        <w:jc w:val="both"/>
      </w:pPr>
      <w:r>
        <w:t>В судебном заседании Корж А.А. свою вину в совершении данного административного правонарушения полностью призна</w:t>
      </w:r>
      <w:r>
        <w:t>л.</w:t>
      </w:r>
    </w:p>
    <w:p w:rsidR="00A77B3E" w:rsidP="00BA78A3">
      <w:pPr>
        <w:ind w:firstLine="567"/>
        <w:jc w:val="both"/>
      </w:pPr>
      <w:r>
        <w:t xml:space="preserve">Суд, выслушав Коржа А.А.,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BA78A3">
      <w:pPr>
        <w:ind w:firstLine="567"/>
        <w:jc w:val="both"/>
      </w:pPr>
      <w:r>
        <w:t xml:space="preserve">Виновность Коржа А.А., подтверждается материалами дела, а именно: </w:t>
      </w:r>
    </w:p>
    <w:p w:rsidR="00A77B3E" w:rsidP="00BA78A3">
      <w:pPr>
        <w:ind w:firstLine="567"/>
        <w:jc w:val="both"/>
      </w:pPr>
      <w:r>
        <w:t>- протоколом об адми</w:t>
      </w:r>
      <w:r>
        <w:t xml:space="preserve">нистративном правонарушении № РК-177619от дата, составленным уполномоченным должностным лицом с участием Коржа А.А.,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протокола он  получил, з</w:t>
      </w:r>
      <w:r>
        <w:t>амечаний по поводу содержания протокола и нарушений прав им представлено не было;</w:t>
      </w:r>
    </w:p>
    <w:p w:rsidR="00A77B3E" w:rsidP="00BA78A3">
      <w:pPr>
        <w:ind w:firstLine="567"/>
        <w:jc w:val="both"/>
      </w:pPr>
      <w:r>
        <w:t>- актом № 142 медицинского  освидетельствования на состояние опьянения (алкогольного, наркотического или иного токсического) от дата;</w:t>
      </w:r>
    </w:p>
    <w:p w:rsidR="00A77B3E" w:rsidP="00BA78A3">
      <w:pPr>
        <w:ind w:firstLine="567"/>
        <w:jc w:val="both"/>
      </w:pPr>
      <w:r>
        <w:t>- протоколом об административном задержа</w:t>
      </w:r>
      <w:r>
        <w:t>нии от дата;</w:t>
      </w:r>
    </w:p>
    <w:p w:rsidR="00A77B3E" w:rsidP="00BA78A3">
      <w:pPr>
        <w:ind w:firstLine="567"/>
        <w:jc w:val="both"/>
      </w:pPr>
      <w:r>
        <w:t>- протоколом доставления от дата;</w:t>
      </w:r>
    </w:p>
    <w:p w:rsidR="00A77B3E" w:rsidP="00BA78A3">
      <w:pPr>
        <w:ind w:firstLine="567"/>
        <w:jc w:val="both"/>
      </w:pPr>
      <w:r>
        <w:t xml:space="preserve">- копией протокола о направлении на медицинское освидетельствование на состояние опьянения № 82 АА телефон от дата; </w:t>
      </w:r>
    </w:p>
    <w:p w:rsidR="00A77B3E" w:rsidP="00BA78A3">
      <w:pPr>
        <w:ind w:firstLine="567"/>
        <w:jc w:val="both"/>
      </w:pPr>
      <w:r>
        <w:t>- копией объяснения Корж А.А.</w:t>
      </w:r>
    </w:p>
    <w:p w:rsidR="00A77B3E" w:rsidP="00BA78A3">
      <w:pPr>
        <w:ind w:firstLine="567"/>
        <w:jc w:val="both"/>
      </w:pPr>
      <w:r>
        <w:t>Все указанные доказательства соответствуют в деталях и в целом</w:t>
      </w:r>
      <w:r>
        <w:t xml:space="preserve">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BA78A3">
      <w:pPr>
        <w:ind w:firstLine="567"/>
        <w:jc w:val="both"/>
      </w:pPr>
      <w:r>
        <w:t>Действия Коржа А.А. судом квалифицирую</w:t>
      </w:r>
      <w:r>
        <w:t xml:space="preserve">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</w:t>
      </w:r>
      <w:r>
        <w:t>требил наркотические средства или психотропные вещества без назначения врача либо новые потенциально опасные психотропные  вещества, и влечет наложение административного штрафа в размере от 4 000 до 5 000 рублей или административного ареста на срок до 15 с</w:t>
      </w:r>
      <w:r>
        <w:t xml:space="preserve">уток. </w:t>
      </w:r>
    </w:p>
    <w:p w:rsidR="00A77B3E" w:rsidP="00BA78A3">
      <w:pPr>
        <w:ind w:firstLine="567"/>
        <w:jc w:val="both"/>
      </w:pPr>
      <w:r>
        <w:t>Согласно протокола о задержании от дата, Корж А.А. задержан  дата в время.</w:t>
      </w:r>
    </w:p>
    <w:p w:rsidR="00A77B3E" w:rsidP="00BA78A3">
      <w:pPr>
        <w:ind w:firstLine="567"/>
        <w:jc w:val="both"/>
      </w:pPr>
      <w:r>
        <w:t xml:space="preserve">Согласно положений ст. 27.5 Кодекса Российской Федерации об административных правонарушениях, срок административного задержания лица исчисляется с момента доставления в </w:t>
      </w:r>
      <w:r>
        <w:t>соответствии со статьей 27.2 настоящего Кодекса, а лица, находящегося в состоянии опьянения, со времени его вытрезвления.</w:t>
      </w:r>
    </w:p>
    <w:p w:rsidR="00A77B3E" w:rsidP="00BA78A3">
      <w:pPr>
        <w:ind w:firstLine="567"/>
        <w:jc w:val="both"/>
      </w:pPr>
      <w:r>
        <w:t xml:space="preserve"> В силу п.3 ст. 32.8. Кодекса Российской Федерации об административных правонарушениях срок административного задержания засчитывается</w:t>
      </w:r>
      <w:r>
        <w:t xml:space="preserve"> в срок административного ареста.</w:t>
      </w:r>
    </w:p>
    <w:p w:rsidR="00A77B3E" w:rsidP="00BA78A3">
      <w:pPr>
        <w:ind w:firstLine="567"/>
        <w:jc w:val="both"/>
      </w:pPr>
      <w:r>
        <w:t>Таким образом, учитывая, что административное доставление Корж А.А., указанное в протоколе о доставлении - время дата, суд устанавливает дату и время, с которого следует исчислять срок исполнения наказания: с время дата.</w:t>
      </w:r>
    </w:p>
    <w:p w:rsidR="00A77B3E" w:rsidP="00BA78A3">
      <w:pPr>
        <w:ind w:firstLine="567"/>
        <w:jc w:val="both"/>
      </w:pPr>
      <w:r>
        <w:t>С</w:t>
      </w:r>
      <w:r>
        <w:t xml:space="preserve">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обстоятельства: признание Коржом А.А.  своей вины, раскаяние в соде</w:t>
      </w:r>
      <w:r>
        <w:t>янном. Отягчающих ответственность обстоятельств судом не установлено.</w:t>
      </w:r>
    </w:p>
    <w:p w:rsidR="00A77B3E" w:rsidP="00BA78A3">
      <w:pPr>
        <w:ind w:firstLine="567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</w:t>
      </w:r>
      <w:r>
        <w:t>ется  смягчающие вину обстоятельства - чистосердечное признание вины, а также отсутствие отягчающих ответственность обстоятельств.</w:t>
      </w:r>
    </w:p>
    <w:p w:rsidR="00A77B3E" w:rsidP="00BA78A3">
      <w:pPr>
        <w:ind w:firstLine="567"/>
        <w:jc w:val="both"/>
      </w:pPr>
      <w:r>
        <w:t>Учитывая наличие смягчающих  и отсутствие отягчающих вину обстоятельств, суд считает возможным назначить Коржу А.А.  наказани</w:t>
      </w:r>
      <w:r>
        <w:t>е в виде административного ареста на срок 5 суток,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BA78A3">
      <w:pPr>
        <w:ind w:firstLine="567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</w:t>
      </w:r>
      <w:r>
        <w:t xml:space="preserve">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</w:t>
      </w:r>
      <w:r>
        <w:t>наркотические средства или психотропные вещес</w:t>
      </w:r>
      <w:r>
        <w:t>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</w:t>
      </w:r>
      <w:r>
        <w:t xml:space="preserve">х веществ без назначения врача. </w:t>
      </w:r>
    </w:p>
    <w:p w:rsidR="00A77B3E" w:rsidP="00BA78A3">
      <w:pPr>
        <w:ind w:firstLine="567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BA78A3">
      <w:pPr>
        <w:ind w:firstLine="567"/>
        <w:jc w:val="both"/>
      </w:pPr>
      <w:r>
        <w:t>Принимая во внимание, что Корж А.А.употребля</w:t>
      </w:r>
      <w:r>
        <w:t>л наркотические средства  без назначения врача, что следует из его пояснений в судебном заседании, суд приходит к выводу о необходимости возложить на Коржа А.А. обязанность пройти диагностику на предмет страдает он или нет наркоманией.</w:t>
      </w:r>
    </w:p>
    <w:p w:rsidR="00A77B3E" w:rsidP="00BA78A3">
      <w:pPr>
        <w:ind w:firstLine="567"/>
        <w:jc w:val="both"/>
      </w:pPr>
      <w:r>
        <w:t>На основании изложен</w:t>
      </w:r>
      <w:r>
        <w:t xml:space="preserve">ного, руководствуясь  ст.ст. 6.9, 29.9, 29.10, 29.11 </w:t>
      </w:r>
      <w:r>
        <w:t>КоАП</w:t>
      </w:r>
      <w:r>
        <w:t xml:space="preserve"> РФ, суд,</w:t>
      </w:r>
    </w:p>
    <w:p w:rsidR="00A77B3E" w:rsidP="00BA78A3">
      <w:pPr>
        <w:ind w:firstLine="567"/>
        <w:jc w:val="both"/>
      </w:pPr>
    </w:p>
    <w:p w:rsidR="00A77B3E" w:rsidP="00BA78A3">
      <w:pPr>
        <w:ind w:firstLine="567"/>
        <w:jc w:val="center"/>
      </w:pPr>
      <w:r>
        <w:t>ПОСТАНОВИЛ:</w:t>
      </w:r>
    </w:p>
    <w:p w:rsidR="00A77B3E" w:rsidP="00BA78A3">
      <w:pPr>
        <w:ind w:firstLine="567"/>
        <w:jc w:val="both"/>
      </w:pPr>
    </w:p>
    <w:p w:rsidR="00A77B3E" w:rsidP="00BA78A3">
      <w:pPr>
        <w:ind w:firstLine="567"/>
        <w:jc w:val="both"/>
      </w:pPr>
      <w:r>
        <w:t xml:space="preserve">Коржа Андрея Анатольевича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</w:t>
      </w:r>
      <w:r>
        <w:t>ного ареста на срок 5 (пять) суток.</w:t>
      </w:r>
    </w:p>
    <w:p w:rsidR="00A77B3E" w:rsidP="00BA78A3">
      <w:pPr>
        <w:ind w:firstLine="567"/>
        <w:jc w:val="both"/>
      </w:pPr>
      <w:r>
        <w:t>Срок наказания исчислять с время дата.</w:t>
      </w:r>
    </w:p>
    <w:p w:rsidR="00A77B3E" w:rsidP="00BA78A3">
      <w:pPr>
        <w:ind w:firstLine="567"/>
        <w:jc w:val="both"/>
      </w:pPr>
      <w:r>
        <w:t>Возложить на Коржа Андрея Анатольевича обязанность пройти диагностику и профилактику в ГБУЗ «Крымский научно-практический центр наркологии» адрес: Республика Крым, г. Симферополь, у</w:t>
      </w:r>
      <w:r>
        <w:t xml:space="preserve">л. Февральская, 13, в связи с употреблением наркотических и психотропных веществ в течение 10 дней со дня вступления постановления в законную силу. </w:t>
      </w:r>
    </w:p>
    <w:p w:rsidR="00A77B3E" w:rsidP="00BA78A3">
      <w:pPr>
        <w:ind w:firstLine="567"/>
        <w:jc w:val="both"/>
      </w:pPr>
      <w:r>
        <w:t xml:space="preserve">Контроль за исполнением данной обязанности возложить на МО МВД России «Сакский» по месту жительства лица с </w:t>
      </w:r>
      <w:r>
        <w:t>направлением копии постановления в МО МВД России «Сакский».</w:t>
      </w:r>
    </w:p>
    <w:p w:rsidR="00A77B3E" w:rsidP="00BA78A3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</w:t>
      </w:r>
      <w:r>
        <w:t xml:space="preserve">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BA78A3">
      <w:pPr>
        <w:ind w:firstLine="567"/>
        <w:jc w:val="both"/>
      </w:pPr>
    </w:p>
    <w:p w:rsidR="00A77B3E" w:rsidP="00BA78A3">
      <w:pPr>
        <w:ind w:firstLine="567"/>
        <w:jc w:val="both"/>
      </w:pPr>
      <w:r>
        <w:t xml:space="preserve"> </w:t>
      </w:r>
      <w:r>
        <w:tab/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А.И.Панов</w:t>
      </w:r>
    </w:p>
    <w:p w:rsidR="00A77B3E" w:rsidP="00BA78A3">
      <w:pPr>
        <w:ind w:firstLine="567"/>
        <w:jc w:val="both"/>
      </w:pPr>
    </w:p>
    <w:p w:rsidR="00A77B3E" w:rsidP="00BA78A3">
      <w:pPr>
        <w:ind w:firstLine="567"/>
        <w:jc w:val="both"/>
      </w:pPr>
    </w:p>
    <w:p w:rsidR="00A77B3E" w:rsidP="00BA78A3">
      <w:pPr>
        <w:ind w:firstLine="567"/>
        <w:jc w:val="both"/>
      </w:pPr>
    </w:p>
    <w:p w:rsidR="00A77B3E" w:rsidP="00BA78A3">
      <w:pPr>
        <w:ind w:firstLine="567"/>
        <w:jc w:val="both"/>
      </w:pPr>
    </w:p>
    <w:sectPr w:rsidSect="002716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6DA"/>
    <w:rsid w:val="002716DA"/>
    <w:rsid w:val="00A77B3E"/>
    <w:rsid w:val="00BA7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6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