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45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нежен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нес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летн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дворником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МБОУ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Городское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хозяйство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>, 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ае</w:t>
      </w:r>
      <w:r>
        <w:rPr>
          <w:rFonts w:ascii="Times New Roman" w:eastAsia="Times New Roman" w:hAnsi="Times New Roman" w:cs="Times New Roman"/>
          <w:sz w:val="26"/>
          <w:rtl w:val="0"/>
        </w:rPr>
        <w:t>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зарег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стрир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жив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</w:t>
      </w:r>
      <w:r>
        <w:rPr>
          <w:rFonts w:ascii="Times New Roman" w:eastAsia="Times New Roman" w:hAnsi="Times New Roman" w:cs="Times New Roman"/>
          <w:sz w:val="26"/>
          <w:rtl w:val="0"/>
        </w:rPr>
        <w:t>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20.21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</w:t>
      </w:r>
      <w:r>
        <w:rPr>
          <w:rFonts w:ascii="Times New Roman" w:eastAsia="Times New Roman" w:hAnsi="Times New Roman" w:cs="Times New Roman"/>
          <w:sz w:val="26"/>
          <w:rtl w:val="0"/>
        </w:rPr>
        <w:t>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денег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</w:t>
      </w:r>
      <w:r>
        <w:rPr>
          <w:rFonts w:ascii="Times New Roman" w:eastAsia="Times New Roman" w:hAnsi="Times New Roman" w:cs="Times New Roman"/>
          <w:sz w:val="26"/>
          <w:rtl w:val="0"/>
        </w:rPr>
        <w:t>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удержан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карты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</w:t>
      </w:r>
      <w:r>
        <w:rPr>
          <w:rFonts w:ascii="Times New Roman" w:eastAsia="Times New Roman" w:hAnsi="Times New Roman" w:cs="Times New Roman"/>
          <w:sz w:val="26"/>
          <w:rtl w:val="0"/>
        </w:rPr>
        <w:t>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216661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вышеуказанным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из-за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денег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врученного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вст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20.21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плачен</w:t>
      </w:r>
      <w:r>
        <w:rPr>
          <w:rFonts w:ascii="Times New Roman" w:eastAsia="Times New Roman" w:hAnsi="Times New Roman" w:cs="Times New Roman"/>
          <w:sz w:val="26"/>
          <w:rtl w:val="0"/>
        </w:rPr>
        <w:t>, направлен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ФССП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</w:t>
      </w:r>
      <w:r>
        <w:rPr>
          <w:rFonts w:ascii="Times New Roman" w:eastAsia="Times New Roman" w:hAnsi="Times New Roman" w:cs="Times New Roman"/>
          <w:sz w:val="26"/>
          <w:rtl w:val="0"/>
        </w:rPr>
        <w:t>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20.21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</w:t>
      </w:r>
      <w:r>
        <w:rPr>
          <w:rFonts w:ascii="Times New Roman" w:eastAsia="Times New Roman" w:hAnsi="Times New Roman" w:cs="Times New Roman"/>
          <w:sz w:val="26"/>
          <w:rtl w:val="0"/>
        </w:rPr>
        <w:t>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25.03.2024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казан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вильность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влияет,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значительны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удержан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</w:t>
      </w:r>
      <w:r>
        <w:rPr>
          <w:rFonts w:ascii="Times New Roman" w:eastAsia="Times New Roman" w:hAnsi="Times New Roman" w:cs="Times New Roman"/>
          <w:sz w:val="26"/>
          <w:rtl w:val="0"/>
        </w:rPr>
        <w:t>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</w:t>
      </w:r>
      <w:r>
        <w:rPr>
          <w:rFonts w:ascii="Times New Roman" w:eastAsia="Times New Roman" w:hAnsi="Times New Roman" w:cs="Times New Roman"/>
          <w:sz w:val="26"/>
          <w:rtl w:val="0"/>
        </w:rPr>
        <w:t>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офиц</w:t>
      </w:r>
      <w:r>
        <w:rPr>
          <w:rFonts w:ascii="Times New Roman" w:eastAsia="Times New Roman" w:hAnsi="Times New Roman" w:cs="Times New Roman"/>
          <w:sz w:val="26"/>
          <w:rtl w:val="0"/>
        </w:rPr>
        <w:t>иа</w:t>
      </w:r>
      <w:r>
        <w:rPr>
          <w:rFonts w:ascii="Times New Roman" w:eastAsia="Times New Roman" w:hAnsi="Times New Roman" w:cs="Times New Roman"/>
          <w:sz w:val="26"/>
          <w:rtl w:val="0"/>
        </w:rPr>
        <w:t>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дворником</w:t>
      </w:r>
      <w:r>
        <w:rPr>
          <w:rFonts w:ascii="Times New Roman" w:eastAsia="Times New Roman" w:hAnsi="Times New Roman" w:cs="Times New Roman"/>
          <w:sz w:val="26"/>
          <w:rtl w:val="0"/>
        </w:rPr>
        <w:t>,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стабильный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доход.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</w:t>
      </w:r>
      <w:r>
        <w:rPr>
          <w:rFonts w:ascii="Times New Roman" w:eastAsia="Times New Roman" w:hAnsi="Times New Roman" w:cs="Times New Roman"/>
          <w:sz w:val="26"/>
          <w:rtl w:val="0"/>
        </w:rPr>
        <w:t>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доход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</w:t>
      </w:r>
      <w:r>
        <w:rPr>
          <w:rFonts w:ascii="Times New Roman" w:eastAsia="Times New Roman" w:hAnsi="Times New Roman" w:cs="Times New Roman"/>
          <w:sz w:val="26"/>
          <w:rtl w:val="0"/>
        </w:rPr>
        <w:t>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</w:t>
      </w:r>
      <w:r>
        <w:rPr>
          <w:rFonts w:ascii="Times New Roman" w:eastAsia="Times New Roman" w:hAnsi="Times New Roman" w:cs="Times New Roman"/>
          <w:sz w:val="26"/>
          <w:rtl w:val="0"/>
        </w:rPr>
        <w:t>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</w:t>
      </w:r>
      <w:r>
        <w:rPr>
          <w:rFonts w:ascii="Times New Roman" w:eastAsia="Times New Roman" w:hAnsi="Times New Roman" w:cs="Times New Roman"/>
          <w:sz w:val="26"/>
          <w:rtl w:val="0"/>
        </w:rPr>
        <w:t>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>//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6"/>
          <w:rtl w:val="0"/>
        </w:rPr>
        <w:t>: 0410760300705000</w:t>
      </w:r>
      <w:r>
        <w:rPr>
          <w:rFonts w:ascii="Times New Roman" w:eastAsia="Times New Roman" w:hAnsi="Times New Roman" w:cs="Times New Roman"/>
          <w:sz w:val="26"/>
          <w:rtl w:val="0"/>
        </w:rPr>
        <w:t>452520136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</w:t>
      </w:r>
      <w:r>
        <w:rPr>
          <w:rFonts w:ascii="Times New Roman" w:eastAsia="Times New Roman" w:hAnsi="Times New Roman" w:cs="Times New Roman"/>
          <w:sz w:val="26"/>
          <w:rtl w:val="0"/>
        </w:rPr>
        <w:t>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</w:t>
      </w:r>
      <w:r>
        <w:rPr>
          <w:rFonts w:ascii="Times New Roman" w:eastAsia="Times New Roman" w:hAnsi="Times New Roman" w:cs="Times New Roman"/>
          <w:sz w:val="26"/>
          <w:rtl w:val="0"/>
        </w:rPr>
        <w:t>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