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паспорт гражданина Украина № 006187391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трудоустроенной (со слов), не замужней (со слов), не имеющей несовершеннолетних детей на иждивении (со слов), не имеющей инвалидности и хронических заболеваний (со слов), зарегистрированной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приживающей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ранее привлекавшейся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087417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раскаял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и </w:t>
      </w:r>
      <w:r>
        <w:rPr>
          <w:rFonts w:ascii="Times New Roman" w:eastAsia="Times New Roman" w:hAnsi="Times New Roman" w:cs="Times New Roman"/>
          <w:sz w:val="28"/>
          <w:rtl w:val="0"/>
        </w:rPr>
        <w:t>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не оплатил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установленный зак</w:t>
      </w:r>
      <w:r>
        <w:rPr>
          <w:rFonts w:ascii="Times New Roman" w:eastAsia="Times New Roman" w:hAnsi="Times New Roman" w:cs="Times New Roman"/>
          <w:sz w:val="28"/>
          <w:rtl w:val="0"/>
        </w:rPr>
        <w:t>оном срок штраф, так как забыл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238092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82 04 № 087417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уплате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за пределами установленного законом срока;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82 04 № 087417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двукратном размере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0410760300705000512520147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статьей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документ подтверждающий исполнение судебного постановления в части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