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pStyle w:val="Heading1"/>
        <w:keepNext/>
        <w:bidi w:val="0"/>
        <w:spacing w:before="0" w:beforeAutospacing="0" w:after="0" w:afterAutospacing="0"/>
        <w:ind w:left="432" w:right="0" w:hanging="432"/>
        <w:jc w:val="right"/>
      </w:pPr>
      <w:r>
        <w:rPr>
          <w:rFonts w:ascii="Times New Roman" w:eastAsia="Times New Roman" w:hAnsi="Times New Roman" w:cs="Times New Roman"/>
          <w:b w:val="0"/>
          <w:sz w:val="24"/>
          <w:rtl w:val="0"/>
        </w:rPr>
        <w:t>Дело № 5-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65/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6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УИД </w:t>
      </w:r>
      <w:r>
        <w:rPr>
          <w:rFonts w:ascii="Times New Roman" w:eastAsia="Times New Roman" w:hAnsi="Times New Roman" w:cs="Times New Roman"/>
          <w:sz w:val="24"/>
          <w:rtl w:val="0"/>
        </w:rPr>
        <w:t>91MS</w:t>
      </w:r>
      <w:r>
        <w:rPr>
          <w:rFonts w:ascii="Times New Roman" w:eastAsia="Times New Roman" w:hAnsi="Times New Roman" w:cs="Times New Roman"/>
          <w:sz w:val="24"/>
          <w:rtl w:val="0"/>
        </w:rPr>
        <w:t>007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</w:p>
    <w:p>
      <w:pPr>
        <w:pStyle w:val="Heading1"/>
        <w:keepNext/>
        <w:bidi w:val="0"/>
        <w:spacing w:before="0" w:beforeAutospacing="0" w:after="0" w:afterAutospacing="0"/>
        <w:ind w:left="0" w:right="0" w:firstLine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i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b/>
          <w:i/>
          <w:sz w:val="24"/>
          <w:rtl w:val="0"/>
        </w:rPr>
        <w:t>О С Т А Н О В Л Е Н И 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ировой судья судебного участка №7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>Сакского судебного района (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>адрес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рассмотрев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материалы </w:t>
      </w:r>
      <w:r>
        <w:rPr>
          <w:rFonts w:ascii="Times New Roman" w:eastAsia="Times New Roman" w:hAnsi="Times New Roman" w:cs="Times New Roman"/>
          <w:sz w:val="24"/>
          <w:rtl w:val="0"/>
        </w:rPr>
        <w:t>дел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об админис</w:t>
      </w:r>
      <w:r>
        <w:rPr>
          <w:rFonts w:ascii="Times New Roman" w:eastAsia="Times New Roman" w:hAnsi="Times New Roman" w:cs="Times New Roman"/>
          <w:sz w:val="24"/>
          <w:rtl w:val="0"/>
        </w:rPr>
        <w:t>тративном правонарушении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поступившие из ОСП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УФССП России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 отношении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: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УССР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гражданина Российской Федерации,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женатого (со слов), имеющего на иждевении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3 малолетних и 1 </w:t>
      </w:r>
      <w:r>
        <w:rPr>
          <w:rFonts w:ascii="Times New Roman" w:eastAsia="Times New Roman" w:hAnsi="Times New Roman" w:cs="Times New Roman"/>
          <w:sz w:val="24"/>
          <w:rtl w:val="0"/>
        </w:rPr>
        <w:t>несовершеннолетн</w:t>
      </w:r>
      <w:r>
        <w:rPr>
          <w:rFonts w:ascii="Times New Roman" w:eastAsia="Times New Roman" w:hAnsi="Times New Roman" w:cs="Times New Roman"/>
          <w:sz w:val="24"/>
          <w:rtl w:val="0"/>
        </w:rPr>
        <w:t>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детей (со слов),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зарегистрированного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проживающего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ранее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привлекавш</w:t>
      </w:r>
      <w:r>
        <w:rPr>
          <w:rFonts w:ascii="Times New Roman" w:eastAsia="Times New Roman" w:hAnsi="Times New Roman" w:cs="Times New Roman"/>
          <w:sz w:val="24"/>
          <w:rtl w:val="0"/>
        </w:rPr>
        <w:t>егося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4"/>
          <w:rtl w:val="0"/>
        </w:rPr>
        <w:t>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 за правонарушение, предусмотренное частью 2 статьи 17.3 Кодекса Российской Федерации об административных правонарушениях,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i/>
          <w:sz w:val="24"/>
          <w:rtl w:val="0"/>
        </w:rPr>
        <w:t>УСТАНОВИЛ:</w:t>
      </w:r>
    </w:p>
    <w:p>
      <w:pPr>
        <w:bidi w:val="0"/>
        <w:spacing w:before="0" w:beforeAutospacing="0" w:after="0" w:afterAutospacing="0" w:line="288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время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находясь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здании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Сакского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районного суда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обладая признаками алкогольного опьянения (запах алкоголя изо рта, шаткая походка, несвязная речь)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не выполнил законное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распоряжение судебного пристава </w:t>
      </w:r>
      <w:r>
        <w:rPr>
          <w:rFonts w:ascii="Times New Roman" w:eastAsia="Times New Roman" w:hAnsi="Times New Roman" w:cs="Times New Roman"/>
          <w:sz w:val="24"/>
          <w:rtl w:val="0"/>
        </w:rPr>
        <w:t>обеспечивающего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соблюдение </w:t>
      </w:r>
      <w:r>
        <w:rPr>
          <w:rFonts w:ascii="Times New Roman" w:eastAsia="Times New Roman" w:hAnsi="Times New Roman" w:cs="Times New Roman"/>
          <w:sz w:val="24"/>
          <w:rtl w:val="0"/>
        </w:rPr>
        <w:t>установленн</w:t>
      </w:r>
      <w:r>
        <w:rPr>
          <w:rFonts w:ascii="Times New Roman" w:eastAsia="Times New Roman" w:hAnsi="Times New Roman" w:cs="Times New Roman"/>
          <w:sz w:val="24"/>
          <w:rtl w:val="0"/>
        </w:rPr>
        <w:t>ы</w:t>
      </w:r>
      <w:r>
        <w:rPr>
          <w:rFonts w:ascii="Times New Roman" w:eastAsia="Times New Roman" w:hAnsi="Times New Roman" w:cs="Times New Roman"/>
          <w:sz w:val="24"/>
          <w:rtl w:val="0"/>
        </w:rPr>
        <w:t>х и утвержденных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п. </w:t>
      </w:r>
      <w:r>
        <w:rPr>
          <w:rFonts w:ascii="Times New Roman" w:eastAsia="Times New Roman" w:hAnsi="Times New Roman" w:cs="Times New Roman"/>
          <w:sz w:val="24"/>
          <w:rtl w:val="0"/>
        </w:rPr>
        <w:t>2.6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 xml:space="preserve">Правил пребывания 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>посетителей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 xml:space="preserve"> в здании Сакского 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>районного суда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покинуть здание суда</w:t>
      </w:r>
      <w:r>
        <w:rPr>
          <w:rFonts w:ascii="Times New Roman" w:eastAsia="Times New Roman" w:hAnsi="Times New Roman" w:cs="Times New Roman"/>
          <w:sz w:val="24"/>
          <w:rtl w:val="0"/>
        </w:rPr>
        <w:t>, для обеспечения установленного порядка деятельности суда о прекращении действий, нарушающих установленные в суде правила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 данному факту 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отношении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младшим судебным приставом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 ОУПДС ОСП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УФССП России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составлен протокол об административн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ом правонарушении </w:t>
      </w:r>
      <w:r>
        <w:rPr>
          <w:rFonts w:ascii="Times New Roman" w:eastAsia="Times New Roman" w:hAnsi="Times New Roman" w:cs="Times New Roman"/>
          <w:sz w:val="24"/>
          <w:rtl w:val="0"/>
        </w:rPr>
        <w:t>№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/26/82020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судебно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заседани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явил</w:t>
      </w:r>
      <w:r>
        <w:rPr>
          <w:rFonts w:ascii="Times New Roman" w:eastAsia="Times New Roman" w:hAnsi="Times New Roman" w:cs="Times New Roman"/>
          <w:sz w:val="24"/>
          <w:rtl w:val="0"/>
        </w:rPr>
        <w:t>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вину признал, в содеянном раскаялся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соответствии с частью 2 статьи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названного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силу ч. 1 ст. 25.15 КоАП РФ,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извещения участвующих в деле лиц о времени и месте судебного рассмотрения. Поскольку названный Кодекс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 (пункт 6 постановления Пленума Верховного Суда Российской Федерации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№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«</w:t>
      </w:r>
      <w:r>
        <w:rPr>
          <w:rFonts w:ascii="Times New Roman" w:eastAsia="Times New Roman" w:hAnsi="Times New Roman" w:cs="Times New Roman"/>
          <w:sz w:val="24"/>
          <w:rtl w:val="0"/>
        </w:rPr>
        <w:t>О некоторых вопросах, возникающих у судов при применении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4"/>
          <w:rtl w:val="0"/>
        </w:rPr>
        <w:t>»</w:t>
      </w:r>
      <w:r>
        <w:rPr>
          <w:rFonts w:ascii="Times New Roman" w:eastAsia="Times New Roman" w:hAnsi="Times New Roman" w:cs="Times New Roman"/>
          <w:sz w:val="24"/>
          <w:rtl w:val="0"/>
        </w:rPr>
        <w:t>).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гласив протокол об административном правонарушении, исследовав материалы дела об административном правонарушении и оценив все имеющиеся по делу доказательства в их совокупности,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4"/>
          <w:rtl w:val="0"/>
        </w:rPr>
        <w:t>суд</w:t>
      </w:r>
      <w:r>
        <w:rPr>
          <w:rFonts w:ascii="Times New Roman" w:eastAsia="Times New Roman" w:hAnsi="Times New Roman" w:cs="Times New Roman"/>
          <w:sz w:val="24"/>
          <w:rtl w:val="0"/>
        </w:rPr>
        <w:t>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приходит к следующим выводам.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ч.1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2.1 </w:t>
      </w:r>
      <w:r>
        <w:rPr>
          <w:rFonts w:ascii="Times New Roman" w:eastAsia="Times New Roman" w:hAnsi="Times New Roman" w:cs="Times New Roman"/>
          <w:sz w:val="24"/>
          <w:rtl w:val="0"/>
        </w:rPr>
        <w:t>КоАП РФ</w:t>
      </w:r>
      <w:r>
        <w:rPr>
          <w:rFonts w:ascii="Times New Roman" w:eastAsia="Times New Roman" w:hAnsi="Times New Roman" w:cs="Times New Roman"/>
          <w:sz w:val="24"/>
          <w:rtl w:val="0"/>
        </w:rPr>
        <w:t>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Часть 2 </w:t>
      </w:r>
      <w:r>
        <w:rPr>
          <w:rFonts w:ascii="Times New Roman" w:eastAsia="Times New Roman" w:hAnsi="Times New Roman" w:cs="Times New Roman"/>
          <w:sz w:val="24"/>
          <w:rtl w:val="0"/>
        </w:rPr>
        <w:t>с</w:t>
      </w:r>
      <w:r>
        <w:rPr>
          <w:rFonts w:ascii="Times New Roman" w:eastAsia="Times New Roman" w:hAnsi="Times New Roman" w:cs="Times New Roman"/>
          <w:sz w:val="24"/>
          <w:rtl w:val="0"/>
        </w:rPr>
        <w:t>тать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17.</w:t>
      </w:r>
      <w:r>
        <w:rPr>
          <w:rFonts w:ascii="Times New Roman" w:eastAsia="Times New Roman" w:hAnsi="Times New Roman" w:cs="Times New Roman"/>
          <w:sz w:val="24"/>
          <w:rtl w:val="0"/>
        </w:rPr>
        <w:t>3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КоАП РФ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предусматривает адми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нистративную ответственность за </w:t>
      </w:r>
      <w:r>
        <w:rPr>
          <w:rFonts w:ascii="Times New Roman" w:eastAsia="Times New Roman" w:hAnsi="Times New Roman" w:cs="Times New Roman"/>
          <w:sz w:val="24"/>
          <w:rtl w:val="0"/>
        </w:rPr>
        <w:t>неисполнение законного распоряжения судебного пристава по обеспечению установленного порядка деятельности судов о прекращении действий, нару</w:t>
      </w:r>
      <w:r>
        <w:rPr>
          <w:rFonts w:ascii="Times New Roman" w:eastAsia="Times New Roman" w:hAnsi="Times New Roman" w:cs="Times New Roman"/>
          <w:sz w:val="24"/>
          <w:rtl w:val="0"/>
        </w:rPr>
        <w:t>шающих установленные в суде правила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влечет наложение административного штрафа в размере от одной тысячи до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п.1 ст.11 Федерального закона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118-ФЗ «Об органах принудительного исполнения в Российской Федерации»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судебный пристав по обеспечению установленного порядка деятельности судов обязан, в частности: обеспечивать в суде, а 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процесса; поддерживать общественный порядок в здании, помещениях суда; осуществлять охрану здания, помещений суда.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силу ст.14 Федерального закона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118-ФЗ «Об органах принудительного исполнения в Российской Федерации» законные требования судебного пристава-исполнителя обязательны для всех государственных органов, органов местного самоуправления, граждан и организаций и подлежат неукоснительному выполнению на всей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 Невыполнение законных требований судебного пристава-исполнителя, а также воспрепятствование осуществлению судебным приставом-исполнителем функций по исполнению судебных актов, актов других органов и должностных лиц влекут ответственность, предусмотренную законодательством Российской Федерации.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Правил пребывания посетителей в здании Сакского районного суда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утвержденны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приказом председателя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Сакского районного суда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78-ОД</w:t>
      </w:r>
      <w:r>
        <w:rPr>
          <w:rFonts w:ascii="Times New Roman" w:eastAsia="Times New Roman" w:hAnsi="Times New Roman" w:cs="Times New Roman"/>
          <w:sz w:val="24"/>
          <w:rtl w:val="0"/>
        </w:rPr>
        <w:t>, определяют нормы поведения граждан (посетителей) в здани</w:t>
      </w:r>
      <w:r>
        <w:rPr>
          <w:rFonts w:ascii="Times New Roman" w:eastAsia="Times New Roman" w:hAnsi="Times New Roman" w:cs="Times New Roman"/>
          <w:sz w:val="24"/>
          <w:rtl w:val="0"/>
        </w:rPr>
        <w:t>ях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служебных помещениях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Сакского районного суда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и направлены на обеспечение установленного порядка в деятельности судов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(далее - Правила)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п.1.4 названных Правил определено, что порядок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здании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Сакского районного суда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а также в судебном здании организуется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руководством суда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 обеспечивается </w:t>
      </w:r>
      <w:r>
        <w:rPr>
          <w:rFonts w:ascii="Times New Roman" w:eastAsia="Times New Roman" w:hAnsi="Times New Roman" w:cs="Times New Roman"/>
          <w:sz w:val="24"/>
          <w:rtl w:val="0"/>
        </w:rPr>
        <w:t>администратором, работниками аппарата суда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судебными приставами по обеспечению установленного порядка деятельности судов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З</w:t>
      </w:r>
      <w:r>
        <w:rPr>
          <w:rFonts w:ascii="Times New Roman" w:eastAsia="Times New Roman" w:hAnsi="Times New Roman" w:cs="Times New Roman"/>
          <w:sz w:val="24"/>
          <w:rtl w:val="0"/>
        </w:rPr>
        <w:t>аконные требования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указанных лиц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соблюдению установленного порядка являются обязательными для посетителей </w:t>
      </w:r>
      <w:r>
        <w:rPr>
          <w:rFonts w:ascii="Times New Roman" w:eastAsia="Times New Roman" w:hAnsi="Times New Roman" w:cs="Times New Roman"/>
          <w:sz w:val="24"/>
          <w:rtl w:val="0"/>
        </w:rPr>
        <w:t>суда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соответствии с п.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2.6 основанием для отказа в допуске в здание (помещение) суда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является прибытие в суд лиц в состоянии алкогольного, наркотического или иного токсического опьянения, а также лиц, находящихся в агрессивном состоянии.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п.2.2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Во время чрезвычайных ситуаций допуск посетителей в здание суда прекращается. Посетители, находящиеся в здании суда, должны строго следовать указаниям судебных приставов по ОУПДС или администратора суда, выполнять требования судебного пристава по ОУПДС об освобождении здания суда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актические обстоятельства дела подтверждаются имеющимися в материалах дела доказательствами, а именно: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- 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20</w:t>
      </w:r>
      <w:r>
        <w:rPr>
          <w:rFonts w:ascii="Times New Roman" w:eastAsia="Times New Roman" w:hAnsi="Times New Roman" w:cs="Times New Roman"/>
          <w:sz w:val="24"/>
          <w:rtl w:val="0"/>
        </w:rPr>
        <w:t>/26/82020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актом обнаружения административного правонарушения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- копией постовой ведомости</w:t>
      </w:r>
      <w:r>
        <w:rPr>
          <w:rFonts w:ascii="Times New Roman" w:eastAsia="Times New Roman" w:hAnsi="Times New Roman" w:cs="Times New Roman"/>
          <w:i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расстановки судебных приставов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Протокол об административном правонарушении соответствует ст.28.2 КоАП РФ, в нем зафиксированы все данные, необходимые для рассмотрения дела, в том числе, событие административного правонарушения, выразившееся в неисполнении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Составленные по делу об административном правонарушении процессуальные документы, соответствуют требованиям КоАП РФ, в связи с чем, являются допустимыми, достоверными, а в своей совокупности достаточными доказательствами, собранными в соответствии с прави</w:t>
      </w:r>
      <w:r>
        <w:rPr>
          <w:rFonts w:ascii="Times New Roman" w:eastAsia="Times New Roman" w:hAnsi="Times New Roman" w:cs="Times New Roman"/>
          <w:sz w:val="24"/>
          <w:rtl w:val="0"/>
        </w:rPr>
        <w:t>лами ст.ст. 26.2, 26.11 КоАП РФ.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Оценив исследованные доказательства в совокупности, мировой судья приходит к выводу, что виновность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4"/>
          <w:rtl w:val="0"/>
        </w:rPr>
        <w:t>ч.2 ст.17.3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КоАП РФ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как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является доказанной.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ст. 4.1 ч. 2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смягчающ</w:t>
      </w:r>
      <w:r>
        <w:rPr>
          <w:rFonts w:ascii="Times New Roman" w:eastAsia="Times New Roman" w:hAnsi="Times New Roman" w:cs="Times New Roman"/>
          <w:sz w:val="24"/>
          <w:rtl w:val="0"/>
        </w:rPr>
        <w:t>их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 в соответствии со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ст. 4.2 КоАП РФ </w:t>
      </w:r>
      <w:r>
        <w:rPr>
          <w:rFonts w:ascii="Times New Roman" w:eastAsia="Times New Roman" w:hAnsi="Times New Roman" w:cs="Times New Roman"/>
          <w:sz w:val="24"/>
          <w:rtl w:val="0"/>
        </w:rPr>
        <w:t>смягчающим административную ответственность, мировой судья признает раскаяние лица, совершившего административное правонарушение.</w:t>
      </w:r>
      <w:r>
        <w:rPr>
          <w:rFonts w:ascii="Times New Roman" w:eastAsia="Times New Roman" w:hAnsi="Times New Roman" w:cs="Times New Roman"/>
          <w:i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Обстоятельств, отягчающих административную ответственность </w:t>
      </w:r>
      <w:r>
        <w:rPr>
          <w:rtl w:val="0"/>
        </w:rPr>
        <w:br/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соответствии со ст.4.3 КоАП РФ, мировым судьей не установлено.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Принимая во внимание характер совершенного административного правонарушения, </w:t>
      </w:r>
      <w:r>
        <w:rPr>
          <w:rFonts w:ascii="Times New Roman" w:eastAsia="Times New Roman" w:hAnsi="Times New Roman" w:cs="Times New Roman"/>
          <w:sz w:val="24"/>
          <w:rtl w:val="0"/>
        </w:rPr>
        <w:t>отсутствие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обстоятельств смягчающих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 отягчающих </w:t>
      </w:r>
      <w:r>
        <w:rPr>
          <w:rFonts w:ascii="Times New Roman" w:eastAsia="Times New Roman" w:hAnsi="Times New Roman" w:cs="Times New Roman"/>
          <w:sz w:val="24"/>
          <w:rtl w:val="0"/>
        </w:rPr>
        <w:t>административную ответственность,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мировой судья при</w:t>
      </w:r>
      <w:r>
        <w:rPr>
          <w:rFonts w:ascii="Times New Roman" w:eastAsia="Times New Roman" w:hAnsi="Times New Roman" w:cs="Times New Roman"/>
          <w:sz w:val="24"/>
          <w:rtl w:val="0"/>
        </w:rPr>
        <w:t>ходит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выводу о необходимости назначения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административного наказани</w:t>
      </w:r>
      <w:r>
        <w:rPr>
          <w:rFonts w:ascii="Times New Roman" w:eastAsia="Times New Roman" w:hAnsi="Times New Roman" w:cs="Times New Roman"/>
          <w:sz w:val="24"/>
          <w:rtl w:val="0"/>
        </w:rPr>
        <w:t>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виде штрафа в минимальном размере, предусмотренном санкцией ч. 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 </w:t>
      </w:r>
      <w:r>
        <w:rPr>
          <w:rFonts w:ascii="Times New Roman" w:eastAsia="Times New Roman" w:hAnsi="Times New Roman" w:cs="Times New Roman"/>
          <w:sz w:val="24"/>
          <w:rtl w:val="0"/>
        </w:rPr>
        <w:t>17.3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КоАП РФ.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Руководствуясь ч. 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 </w:t>
      </w:r>
      <w:r>
        <w:rPr>
          <w:rFonts w:ascii="Times New Roman" w:eastAsia="Times New Roman" w:hAnsi="Times New Roman" w:cs="Times New Roman"/>
          <w:sz w:val="24"/>
          <w:rtl w:val="0"/>
        </w:rPr>
        <w:t>17.3</w:t>
      </w:r>
      <w:r>
        <w:rPr>
          <w:rFonts w:ascii="Times New Roman" w:eastAsia="Times New Roman" w:hAnsi="Times New Roman" w:cs="Times New Roman"/>
          <w:sz w:val="24"/>
          <w:rtl w:val="0"/>
        </w:rPr>
        <w:t>, ст.29.9, 29.10 КоАП РФ, мировой судья –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i/>
          <w:sz w:val="24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4"/>
          <w:rtl w:val="0"/>
        </w:rPr>
        <w:t>виновн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авонарушения, предусмотренного </w:t>
      </w:r>
      <w:r>
        <w:rPr>
          <w:rFonts w:ascii="Times New Roman" w:eastAsia="Times New Roman" w:hAnsi="Times New Roman" w:cs="Times New Roman"/>
          <w:sz w:val="24"/>
          <w:rtl w:val="0"/>
        </w:rPr>
        <w:t>ч.2 ст.17.3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КоАП РФ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4"/>
          <w:rtl w:val="0"/>
        </w:rPr>
        <w:t>назначить е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наказание в виде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штрафа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Штраф подлежит оплате последующим реквизитам: юридический адрес: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60-летия СССР, 28; почтовый адрес: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60-летия СССР, 28; ОГРН 1149102019164. Банковские реквизиты: получатель: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); наименование банка: Отделение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; ИНН: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; КПП: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; БИК: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; единый казначейский счет 40102810645370000035; казначейский счет 03100643000000017500; лицевой счет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; ОКТМО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; КБК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; УИН: </w:t>
      </w:r>
      <w:r>
        <w:rPr>
          <w:rFonts w:ascii="Times New Roman" w:eastAsia="Times New Roman" w:hAnsi="Times New Roman" w:cs="Times New Roman"/>
          <w:sz w:val="24"/>
          <w:rtl w:val="0"/>
        </w:rPr>
        <w:t>04107603007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500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652617133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случае неуплаты административного штрафа в установленный законом 60-дневный срок, возбуждается дело об административном правонарушении, предусмотренном ч. 1 ст. 20.25 КоАП РФ,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Документ, подтверждающий оплату административного штрафа, необходимо предоставить в судебный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Постановление по делу об административном правонарушении вступает в законную силу после истечения срока, установленного для его обжалования, если указанное постановление не было обжаловано или опротестовано.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 может быть обжаловано в апелляционном порядке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через судебный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в течение десяти </w:t>
      </w:r>
      <w:r>
        <w:rPr>
          <w:rFonts w:ascii="Times New Roman" w:eastAsia="Times New Roman" w:hAnsi="Times New Roman" w:cs="Times New Roman"/>
          <w:sz w:val="24"/>
          <w:rtl w:val="0"/>
        </w:rPr>
        <w:t>дней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со дня вручения или получения копии постановления.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4</w:t>
      </w:r>
    </w:p>
    <w:p>
      <w:pPr>
        <w:bidi w:val="0"/>
        <w:spacing w:before="0" w:beforeAutospacing="0" w:after="0" w:afterAutospacing="0"/>
        <w:ind w:left="0" w:right="36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