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6"/>
          <w:rtl w:val="0"/>
        </w:rPr>
        <w:t>Дело № 5-7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-8</w:t>
      </w:r>
      <w:r>
        <w:rPr>
          <w:rFonts w:ascii="Times New Roman" w:eastAsia="Times New Roman" w:hAnsi="Times New Roman" w:cs="Times New Roman"/>
          <w:sz w:val="26"/>
          <w:rtl w:val="0"/>
        </w:rPr>
        <w:t>0</w:t>
      </w:r>
      <w:r>
        <w:rPr>
          <w:rFonts w:ascii="Times New Roman" w:eastAsia="Times New Roman" w:hAnsi="Times New Roman" w:cs="Times New Roman"/>
          <w:sz w:val="26"/>
          <w:rtl w:val="0"/>
        </w:rPr>
        <w:t>/2025</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0071-</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Мировой судья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дело об административном правонарушении, предусмотренном ст. 15.5 КоАП РФ, поступившие из Межрайонной ИФНС России №6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должностного лица генерального директор</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Молдавии</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адрес организации: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генеральный директор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расположенного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нарушение п. 5 ст. 174 НК РФ не представил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налоговую декларацию на добавленную стоимость за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представил указанные сведения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совершив тем самым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административное правонарушение, ответственность за которое предусмотрена </w:t>
      </w:r>
      <w:r>
        <w:rPr>
          <w:rFonts w:ascii="Times New Roman" w:eastAsia="Times New Roman" w:hAnsi="Times New Roman" w:cs="Times New Roman"/>
          <w:sz w:val="26"/>
          <w:rtl w:val="0"/>
        </w:rPr>
        <w:t xml:space="preserve">ст.15.5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явился, о времени и месте рассмотрения дела извещен надлежаще, что подтверждается </w:t>
      </w:r>
      <w:r>
        <w:rPr>
          <w:rFonts w:ascii="Times New Roman" w:eastAsia="Times New Roman" w:hAnsi="Times New Roman" w:cs="Times New Roman"/>
          <w:sz w:val="26"/>
          <w:rtl w:val="0"/>
        </w:rPr>
        <w:t>конвертами, возвращенными за истечением срока хранения, направленными по адресу его места жительства, а также по адресу организации</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Исследовав материалы дела,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должностного лица, полностью </w:t>
      </w:r>
      <w:r>
        <w:rPr>
          <w:rFonts w:ascii="Times New Roman" w:eastAsia="Times New Roman" w:hAnsi="Times New Roman" w:cs="Times New Roman"/>
          <w:sz w:val="26"/>
          <w:rtl w:val="0"/>
        </w:rPr>
        <w:t>нашла свое подтверждение и имеются</w:t>
      </w:r>
      <w:r>
        <w:rPr>
          <w:rFonts w:ascii="Times New Roman" w:eastAsia="Times New Roman" w:hAnsi="Times New Roman" w:cs="Times New Roman"/>
          <w:sz w:val="26"/>
          <w:rtl w:val="0"/>
        </w:rPr>
        <w:t xml:space="preserve"> предусмотренные законом основания для его привлечения к административной ответственности по ст. 15.5 КоАП РФ.</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Статьей 19 Налогового кодекса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w:t>
      </w:r>
      <w:r>
        <w:rPr>
          <w:rFonts w:ascii="Times New Roman" w:eastAsia="Times New Roman" w:hAnsi="Times New Roman" w:cs="Times New Roman"/>
          <w:sz w:val="26"/>
          <w:rtl w:val="0"/>
        </w:rPr>
        <w:t>уплачивать</w:t>
      </w:r>
      <w:r>
        <w:rPr>
          <w:rFonts w:ascii="Times New Roman" w:eastAsia="Times New Roman" w:hAnsi="Times New Roman" w:cs="Times New Roman"/>
          <w:sz w:val="26"/>
          <w:rtl w:val="0"/>
        </w:rPr>
        <w:t xml:space="preserve"> соответственно налоги и (или) сборы.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 подпунктом 4 пункта 1 статьи 23 Налогового кодекса Российской Федерации налогоплательщик обязан, в том числе представлять в налоговый орган по месту учета налоговые декларации (расчеты), если такая обязанность установлена законодательством о налогах и сборах.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На основании пунктом 5 статьи 23 названного кодекса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пункту 5 статьи 174 Налогового кодекса Российской Федерации налогоплательщики (в том числе являющиеся налоговыми агентами), а также лица, указанные в пункте 8 статьи 161 и пункте 5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w:t>
      </w:r>
      <w:r>
        <w:rPr>
          <w:rFonts w:ascii="Times New Roman" w:eastAsia="Times New Roman" w:hAnsi="Times New Roman" w:cs="Times New Roman"/>
          <w:sz w:val="26"/>
          <w:rtl w:val="0"/>
        </w:rPr>
        <w:t>телекоммуникационным каналам связи через оператора электронного документооборота в срок</w:t>
      </w:r>
      <w:r>
        <w:rPr>
          <w:rFonts w:ascii="Times New Roman" w:eastAsia="Times New Roman" w:hAnsi="Times New Roman" w:cs="Times New Roman"/>
          <w:sz w:val="26"/>
          <w:rtl w:val="0"/>
        </w:rPr>
        <w:t xml:space="preserve"> не позднее 25-го числа месяца, следующего за истекшим налоговым периодом, если иное не предусмотрено настоящей главой.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соответствие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влечет предупреждение или наложение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Как следует из материалов дела, в нарушение п. 5 ст. 174 НК РФ, налоговая декларация на добавленную стоимость за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которая должна была быть представлена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представлен</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только </w:t>
      </w:r>
      <w:r>
        <w:rPr>
          <w:rFonts w:ascii="Times New Roman" w:eastAsia="Times New Roman" w:hAnsi="Times New Roman" w:cs="Times New Roman"/>
          <w:sz w:val="26"/>
          <w:rtl w:val="0"/>
        </w:rPr>
        <w:t>дата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Вина генерального </w:t>
      </w:r>
      <w:r>
        <w:rPr>
          <w:rFonts w:ascii="Times New Roman" w:eastAsia="Times New Roman" w:hAnsi="Times New Roman" w:cs="Times New Roman"/>
          <w:sz w:val="26"/>
          <w:rtl w:val="0"/>
        </w:rPr>
        <w:t>д</w:t>
      </w:r>
      <w:r>
        <w:rPr>
          <w:rFonts w:ascii="Times New Roman" w:eastAsia="Times New Roman" w:hAnsi="Times New Roman" w:cs="Times New Roman"/>
          <w:sz w:val="26"/>
          <w:rtl w:val="0"/>
        </w:rPr>
        <w:t>иректор</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15.5 КоАП РФ, подтверждается письменными доказательствами, имеющимися в материалах дела: протоколом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выпиской из ЕГРЮЛ; квитанцией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приеме налоговой декларации.</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Принимая во внимание,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являлся руководителем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мировой приходит к выводу, что 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должностным лицом,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административного правонарушения, предусмотренного ст. 15.5 КоАП РФ, доказан.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правильно квалифицированы по ст. 15.5 КоАП РФ, а именно: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поскольку в нарушение п. 5 ст. 174 НК РФ он не представил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налоговую декларацию на добавленную стоимость за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Санкцией ст. 15.5 КоАП РФ предусмотрено наказание в виде предупреждения либо наложения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ее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Обстоятельств смягчающих и отягчающих административную ответственность мировым судьей не установлено.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 административной ответственности на момент совершения административного правонарушения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привлекался.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Таким образом, при назначении наказания мировой судья исходит из того,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впервые.</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w:t>
      </w:r>
      <w:r>
        <w:rPr>
          <w:rFonts w:ascii="Times New Roman" w:eastAsia="Times New Roman" w:hAnsi="Times New Roman" w:cs="Times New Roman"/>
          <w:sz w:val="26"/>
          <w:rtl w:val="0"/>
        </w:rPr>
        <w:t xml:space="preserve"> ущерба.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этой связи, принимая во внимание,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впервые, иного материалы дела об административном правонарушении не содержат, учитывая также отсутствие причинения вреда или угрозы причинения вреда общественным отношениям в сферах, указанных в ч. 2 ст. 3.4 КоАП РФ, суд считает необходимым определить наказание в пределах санкции статьи 15.5 КоАП РФ в виде предупреждения.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Руководствуясь ст. 15.5,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29.7, 29.9, 29.10 КоАП РФ, судья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должностное лицо генерального </w:t>
      </w:r>
      <w:r>
        <w:rPr>
          <w:rFonts w:ascii="Times New Roman" w:eastAsia="Times New Roman" w:hAnsi="Times New Roman" w:cs="Times New Roman"/>
          <w:sz w:val="26"/>
          <w:rtl w:val="0"/>
        </w:rPr>
        <w:t>д</w:t>
      </w:r>
      <w:r>
        <w:rPr>
          <w:rFonts w:ascii="Times New Roman" w:eastAsia="Times New Roman" w:hAnsi="Times New Roman" w:cs="Times New Roman"/>
          <w:sz w:val="26"/>
          <w:rtl w:val="0"/>
        </w:rPr>
        <w:t>иректор</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ст. 15.5 КоАП РФ, и назначить ему административное наказание в виде предупреждения.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дней со дня вручения или получения копии постановления.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3</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