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7"/>
          <w:rtl w:val="0"/>
        </w:rPr>
        <w:t>Дело № 5-</w:t>
      </w:r>
      <w:r>
        <w:rPr>
          <w:rFonts w:ascii="Times New Roman" w:eastAsia="Times New Roman" w:hAnsi="Times New Roman" w:cs="Times New Roman"/>
          <w:sz w:val="27"/>
          <w:rtl w:val="0"/>
        </w:rPr>
        <w:t>70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122</w:t>
      </w:r>
      <w:r>
        <w:rPr>
          <w:rFonts w:ascii="Times New Roman" w:eastAsia="Times New Roman" w:hAnsi="Times New Roman" w:cs="Times New Roman"/>
          <w:sz w:val="27"/>
          <w:rtl w:val="0"/>
        </w:rPr>
        <w:t>/202</w:t>
      </w:r>
      <w:r>
        <w:rPr>
          <w:rFonts w:ascii="Times New Roman" w:eastAsia="Times New Roman" w:hAnsi="Times New Roman" w:cs="Times New Roman"/>
          <w:sz w:val="27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91</w:t>
      </w:r>
      <w:r>
        <w:rPr>
          <w:rFonts w:ascii="Times New Roman" w:eastAsia="Times New Roman" w:hAnsi="Times New Roman" w:cs="Times New Roman"/>
          <w:sz w:val="27"/>
          <w:rtl w:val="0"/>
        </w:rPr>
        <w:t>RS</w:t>
      </w:r>
      <w:r>
        <w:rPr>
          <w:rFonts w:ascii="Times New Roman" w:eastAsia="Times New Roman" w:hAnsi="Times New Roman" w:cs="Times New Roman"/>
          <w:sz w:val="27"/>
          <w:rtl w:val="0"/>
        </w:rPr>
        <w:t>00</w:t>
      </w:r>
      <w:r>
        <w:rPr>
          <w:rFonts w:ascii="Times New Roman" w:eastAsia="Times New Roman" w:hAnsi="Times New Roman" w:cs="Times New Roman"/>
          <w:sz w:val="27"/>
          <w:rtl w:val="0"/>
        </w:rPr>
        <w:t>7</w:t>
      </w:r>
      <w:r>
        <w:rPr>
          <w:rFonts w:ascii="Times New Roman" w:eastAsia="Times New Roman" w:hAnsi="Times New Roman" w:cs="Times New Roman"/>
          <w:sz w:val="27"/>
          <w:rtl w:val="0"/>
        </w:rPr>
        <w:t>0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телефон</w:t>
      </w:r>
      <w:r>
        <w:rPr>
          <w:rFonts w:ascii="Times New Roman" w:eastAsia="Times New Roman" w:hAnsi="Times New Roman" w:cs="Times New Roman"/>
          <w:sz w:val="27"/>
          <w:rtl w:val="0"/>
        </w:rPr>
        <w:t>-</w:t>
      </w:r>
      <w:r>
        <w:rPr>
          <w:rFonts w:ascii="Times New Roman" w:eastAsia="Times New Roman" w:hAnsi="Times New Roman" w:cs="Times New Roman"/>
          <w:sz w:val="27"/>
          <w:rtl w:val="0"/>
        </w:rPr>
        <w:t>62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 рассмотрев в открытом судебном заседании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материалы дела об административном правонарушении, поступившие из МО МВД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граждан</w:t>
      </w:r>
      <w:r>
        <w:rPr>
          <w:rFonts w:ascii="Times New Roman" w:eastAsia="Times New Roman" w:hAnsi="Times New Roman" w:cs="Times New Roman"/>
          <w:sz w:val="27"/>
          <w:rtl w:val="0"/>
        </w:rPr>
        <w:t>ина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женатого,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7"/>
          <w:rtl w:val="0"/>
        </w:rPr>
        <w:t>имеюще</w:t>
      </w:r>
      <w:r>
        <w:rPr>
          <w:rFonts w:ascii="Times New Roman" w:eastAsia="Times New Roman" w:hAnsi="Times New Roman" w:cs="Times New Roman"/>
          <w:sz w:val="27"/>
          <w:rtl w:val="0"/>
        </w:rPr>
        <w:t>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 иждивении несовершеннолетних детей, </w:t>
      </w:r>
      <w:r>
        <w:rPr>
          <w:rFonts w:ascii="Times New Roman" w:eastAsia="Times New Roman" w:hAnsi="Times New Roman" w:cs="Times New Roman"/>
          <w:sz w:val="27"/>
          <w:rtl w:val="0"/>
        </w:rPr>
        <w:t>инвалидом 1, 2 группы не являюще</w:t>
      </w:r>
      <w:r>
        <w:rPr>
          <w:rFonts w:ascii="Times New Roman" w:eastAsia="Times New Roman" w:hAnsi="Times New Roman" w:cs="Times New Roman"/>
          <w:sz w:val="27"/>
          <w:rtl w:val="0"/>
        </w:rPr>
        <w:t>го</w:t>
      </w:r>
      <w:r>
        <w:rPr>
          <w:rFonts w:ascii="Times New Roman" w:eastAsia="Times New Roman" w:hAnsi="Times New Roman" w:cs="Times New Roman"/>
          <w:sz w:val="27"/>
          <w:rtl w:val="0"/>
        </w:rPr>
        <w:t>ся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i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трудоустроенного контролером в магазине «</w:t>
      </w:r>
      <w:r>
        <w:rPr>
          <w:rFonts w:ascii="Times New Roman" w:eastAsia="Times New Roman" w:hAnsi="Times New Roman" w:cs="Times New Roman"/>
          <w:sz w:val="27"/>
          <w:rtl w:val="0"/>
        </w:rPr>
        <w:t>Крымыч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», </w:t>
      </w:r>
      <w:r>
        <w:rPr>
          <w:rFonts w:ascii="Times New Roman" w:eastAsia="Times New Roman" w:hAnsi="Times New Roman" w:cs="Times New Roman"/>
          <w:sz w:val="27"/>
          <w:rtl w:val="0"/>
        </w:rPr>
        <w:t>военнослужащим не являющегося, на военные сборы не призванного,</w:t>
      </w:r>
      <w:r>
        <w:rPr>
          <w:rFonts w:ascii="Times New Roman" w:eastAsia="Times New Roman" w:hAnsi="Times New Roman" w:cs="Times New Roman"/>
          <w:i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7"/>
          <w:rtl w:val="0"/>
        </w:rPr>
        <w:t>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проживающего по адресу: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ранее не </w:t>
      </w:r>
      <w:r>
        <w:rPr>
          <w:rFonts w:ascii="Times New Roman" w:eastAsia="Times New Roman" w:hAnsi="Times New Roman" w:cs="Times New Roman"/>
          <w:sz w:val="27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7"/>
          <w:rtl w:val="0"/>
        </w:rPr>
        <w:t>гося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7"/>
          <w:rtl w:val="0"/>
        </w:rPr>
        <w:t>е</w:t>
      </w:r>
      <w:r>
        <w:rPr>
          <w:rFonts w:ascii="Times New Roman" w:eastAsia="Times New Roman" w:hAnsi="Times New Roman" w:cs="Times New Roman"/>
          <w:sz w:val="27"/>
          <w:rtl w:val="0"/>
        </w:rPr>
        <w:t>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7"/>
          <w:rtl w:val="0"/>
        </w:rPr>
        <w:t>ст. 6.</w:t>
      </w:r>
      <w:r>
        <w:rPr>
          <w:rFonts w:ascii="Times New Roman" w:eastAsia="Times New Roman" w:hAnsi="Times New Roman" w:cs="Times New Roman"/>
          <w:sz w:val="27"/>
          <w:rtl w:val="0"/>
        </w:rPr>
        <w:t>9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7"/>
          <w:rtl w:val="0"/>
        </w:rPr>
        <w:t>отношении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которого име</w:t>
      </w:r>
      <w:r>
        <w:rPr>
          <w:rFonts w:ascii="Times New Roman" w:eastAsia="Times New Roman" w:hAnsi="Times New Roman" w:cs="Times New Roman"/>
          <w:sz w:val="27"/>
          <w:rtl w:val="0"/>
        </w:rPr>
        <w:t>лись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чем совершил правонарушение, предусмотренное ч.1 ст.6.9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полицейским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ОВ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России «</w:t>
      </w:r>
      <w:r>
        <w:rPr>
          <w:rFonts w:ascii="Times New Roman" w:eastAsia="Times New Roman" w:hAnsi="Times New Roman" w:cs="Times New Roman"/>
          <w:sz w:val="27"/>
          <w:rtl w:val="0"/>
        </w:rPr>
        <w:t>Сакский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7"/>
          <w:rtl w:val="0"/>
        </w:rPr>
        <w:t>сержантом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полиции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составлен протокол 8201 № </w:t>
      </w:r>
      <w:r>
        <w:rPr>
          <w:rFonts w:ascii="Times New Roman" w:eastAsia="Times New Roman" w:hAnsi="Times New Roman" w:cs="Times New Roman"/>
          <w:sz w:val="27"/>
          <w:rtl w:val="0"/>
        </w:rPr>
        <w:t>369385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об административном правонарушении, предусмотренном ч. 1 ст. 6.9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судебном заседании вину в совершении администра</w:t>
      </w:r>
      <w:r>
        <w:rPr>
          <w:rFonts w:ascii="Times New Roman" w:eastAsia="Times New Roman" w:hAnsi="Times New Roman" w:cs="Times New Roman"/>
          <w:sz w:val="27"/>
          <w:rtl w:val="0"/>
        </w:rPr>
        <w:t>тивного правонарушения признал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пояснил, что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нему по месту фактического проживания приехали сотрудники полиции, предложили проехать в медучреждение для прохождения медицинского освидетельствования по подозрению в потреблении наркотических средств, по приезду в больницу был составлен протокол о направлении на медицинское освидетельствование, пройти которое он отказался, так как регулярно потребляет наркотические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>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12/2.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2.1 КоАП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6.9 КоАП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вещества, - влечет наложение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Факт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правонарушения установлен, 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доказана и подтверждается имеющимися в деле доказательствами, исследованными в судебном заседании, а именно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об административном правонарушении 8201 № </w:t>
      </w:r>
      <w:r>
        <w:rPr>
          <w:rFonts w:ascii="Times New Roman" w:eastAsia="Times New Roman" w:hAnsi="Times New Roman" w:cs="Times New Roman"/>
          <w:sz w:val="27"/>
          <w:rtl w:val="0"/>
        </w:rPr>
        <w:t>369385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 ГБУЗ РК «</w:t>
      </w:r>
      <w:r>
        <w:rPr>
          <w:rFonts w:ascii="Times New Roman" w:eastAsia="Times New Roman" w:hAnsi="Times New Roman" w:cs="Times New Roman"/>
          <w:sz w:val="27"/>
          <w:rtl w:val="0"/>
        </w:rPr>
        <w:t>Сакская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районная больница» по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отказался от прохождения медицинского освидетельствования на состояние опьянения;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, из которых следует, что он признал наличие у себя признаков наркотического опьянения и отказ от выполнения требования уполномоченного должностного лица о прохождении медицинского освидетельствования на состояние опьянения по причине потребления наркотических средств;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- рапорт</w:t>
      </w:r>
      <w:r>
        <w:rPr>
          <w:rFonts w:ascii="Times New Roman" w:eastAsia="Times New Roman" w:hAnsi="Times New Roman" w:cs="Times New Roman"/>
          <w:sz w:val="27"/>
          <w:rtl w:val="0"/>
        </w:rPr>
        <w:t>ом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протоколом о направлении на медицинское освидетельствование </w:t>
      </w:r>
      <w:r>
        <w:rPr>
          <w:rFonts w:ascii="Times New Roman" w:eastAsia="Times New Roman" w:hAnsi="Times New Roman" w:cs="Times New Roman"/>
          <w:sz w:val="27"/>
          <w:rtl w:val="0"/>
        </w:rPr>
        <w:t>8212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7"/>
          <w:rtl w:val="0"/>
        </w:rPr>
        <w:t>045326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rtl w:val="0"/>
        </w:rPr>
        <w:t>дата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имелись основания полагать, что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находится в состоянии опьянения, поскольку у него имелись признаки опьянения: резкое изменение окраски кожных покровов,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нарушение речи,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поведение не соответствующее обстановке, в </w:t>
      </w:r>
      <w:r>
        <w:rPr>
          <w:rFonts w:ascii="Times New Roman" w:eastAsia="Times New Roman" w:hAnsi="Times New Roman" w:cs="Times New Roman"/>
          <w:sz w:val="27"/>
          <w:rtl w:val="0"/>
        </w:rPr>
        <w:t>связи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 чем он направлен на </w:t>
      </w:r>
      <w:r>
        <w:rPr>
          <w:rFonts w:ascii="Times New Roman" w:eastAsia="Times New Roman" w:hAnsi="Times New Roman" w:cs="Times New Roman"/>
          <w:sz w:val="27"/>
          <w:rtl w:val="0"/>
        </w:rPr>
        <w:t>медицинское освидетельствование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 состояние опьянения, пройти которое отказался в </w:t>
      </w:r>
      <w:r>
        <w:rPr>
          <w:rFonts w:ascii="Times New Roman" w:eastAsia="Times New Roman" w:hAnsi="Times New Roman" w:cs="Times New Roman"/>
          <w:sz w:val="27"/>
          <w:rtl w:val="0"/>
        </w:rPr>
        <w:t>время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, что подтверждается его подписью</w:t>
      </w:r>
      <w:r>
        <w:rPr>
          <w:rFonts w:ascii="Times New Roman" w:eastAsia="Times New Roman" w:hAnsi="Times New Roman" w:cs="Times New Roman"/>
          <w:sz w:val="27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из достоверных источников и облечены в надлежащую процессуальную форму, объективно фиксируют фактические данные.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имеется состав правонарушения, предусмотренного ст. 6.9 ч.1 КоАП РФ, а именно: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невыполнение законного требования уполномоченного должного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употреблял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ч. 1 ст. 6.9 КоАП РФ предусмотрено наказание в виде административного штрафа в размере от четырех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ст. 4.1 ч. 2 КоАП РФ при назначении административного наказания суд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Обстоятельств, отягчающих административную ответственность, согласно ст. 4.3 КоАП,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Оценив все изложенное в совокупности, учитывая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данные о личности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7"/>
          <w:rtl w:val="0"/>
        </w:rPr>
        <w:t>который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к административной ответственности не привлекался, не работает, наличие смягчающих и отсутствие отягчающих административную ответственность обстоятельств,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мировой судья приходит к выводу </w:t>
      </w:r>
      <w:r>
        <w:rPr>
          <w:rFonts w:ascii="Times New Roman" w:eastAsia="Times New Roman" w:hAnsi="Times New Roman" w:cs="Times New Roman"/>
          <w:sz w:val="27"/>
          <w:rtl w:val="0"/>
        </w:rPr>
        <w:t>о назначении ему минимального наказания в пределах санкции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ч.1 ст.6.9 КоАП РФ - в виде административного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штрафа в сумме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Оснований для освобождения от административной ответственности, а также для замены штрафа предупреждением не имеется с учетом характера выявленного нарушения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ч.21 ст.4.1 КоАП РФ, при назначении административного наказания за совершение административных правонарушений в области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законодательства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о наркотических средствах, психотропных веществах и об их </w:t>
      </w:r>
      <w:r>
        <w:rPr>
          <w:rFonts w:ascii="Times New Roman" w:eastAsia="Times New Roman" w:hAnsi="Times New Roman" w:cs="Times New Roman"/>
          <w:sz w:val="27"/>
          <w:rtl w:val="0"/>
        </w:rPr>
        <w:t>прекурсорах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7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веществ.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ч.2.1 ст.4.1 КоАП РФ, при назначении административного наказания за совершение административных правонарушений в области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законодательства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наркотических средствах, психотропных веществах и об их </w:t>
      </w:r>
      <w:r>
        <w:rPr>
          <w:rFonts w:ascii="Times New Roman" w:eastAsia="Times New Roman" w:hAnsi="Times New Roman" w:cs="Times New Roman"/>
          <w:sz w:val="26"/>
          <w:rtl w:val="0"/>
        </w:rPr>
        <w:t>прекурсорах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6"/>
          <w:rtl w:val="0"/>
        </w:rPr>
        <w:t>психоактивные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вещества, судья может возложить на такое лицо обязанность пройти диагностику, профилактические мероприятия, лечение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6"/>
          <w:rtl w:val="0"/>
        </w:rPr>
        <w:t>психоактивных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веществ.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 факт неоднократного потребления наркотических средств, суд считает необходимым возложить на него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>. 29.10-29.11 КоАП РФ, мировой судья, -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п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о с т а н о в и л 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>признать</w:t>
      </w:r>
      <w:r>
        <w:rPr>
          <w:rFonts w:ascii="Times New Roman" w:eastAsia="Times New Roman" w:hAnsi="Times New Roman" w:cs="Times New Roman"/>
          <w:b/>
          <w:sz w:val="27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виновным в совершении административного правонарушения, предусмотренного ч.1 ст.6.9 КоАП РФ и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назначить ему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7"/>
          <w:rtl w:val="0"/>
        </w:rPr>
        <w:t>сумма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60-летия СССР, 28, ОГРН 1149102019164, Банковские реквизиты: получатель: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УИН 04107603007</w:t>
      </w:r>
      <w:r>
        <w:rPr>
          <w:rFonts w:ascii="Times New Roman" w:eastAsia="Times New Roman" w:hAnsi="Times New Roman" w:cs="Times New Roman"/>
          <w:sz w:val="26"/>
          <w:rtl w:val="0"/>
        </w:rPr>
        <w:t>05001222506122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Согласно положениям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Разъяснить, что 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7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7"/>
          <w:rtl w:val="0"/>
        </w:rPr>
        <w:t>, либо административный арест на срок до пятнадцати суток, либо обязательные работы на срок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до пятидесяти часов.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 xml:space="preserve">Документ, подтверждающий оплату административного штрафа, необходимо предоставить в судебный участок № 70 </w:t>
      </w:r>
      <w:r>
        <w:rPr>
          <w:rFonts w:ascii="Times New Roman" w:eastAsia="Times New Roman" w:hAnsi="Times New Roman" w:cs="Times New Roman"/>
          <w:sz w:val="27"/>
          <w:rtl w:val="0"/>
        </w:rPr>
        <w:t>Сакского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7"/>
          <w:rtl w:val="0"/>
        </w:rPr>
        <w:t>адрес</w:t>
      </w:r>
      <w:r>
        <w:rPr>
          <w:rFonts w:ascii="Times New Roman" w:eastAsia="Times New Roman" w:hAnsi="Times New Roman" w:cs="Times New Roman"/>
          <w:sz w:val="27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7"/>
          <w:rtl w:val="0"/>
        </w:rPr>
        <w:t>Исполнение наказания в виде штрафа может быть отсрочено или рассрочено судьей, вынесшим постановление о привлечении к административной ответственности, на срок до 3-х месяцев, с учетом материального положения лица, привлеченного к административной ответственности по мотивированному заявлению.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ч.2 п.2.1. ст.4.1 КоАП РФ возложить на </w:t>
      </w:r>
      <w:r>
        <w:rPr>
          <w:rFonts w:ascii="Times New Roman" w:eastAsia="Times New Roman" w:hAnsi="Times New Roman" w:cs="Times New Roman"/>
          <w:sz w:val="27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обязанность пройти диагностику, профилактические мероприятия, лечение от наркомании в связи с потреблением наркотических средств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>2-х (двух месяцев)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вступления постановления в законную силу в ГБУЗ РК «Крымский научно-практический центр наркологии», расположенный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Разъяснить, что невыполнение прохождения диагностики лицом, на которое судьей возложена обязанность </w:t>
      </w:r>
      <w:r>
        <w:rPr>
          <w:rFonts w:ascii="Times New Roman" w:eastAsia="Times New Roman" w:hAnsi="Times New Roman" w:cs="Times New Roman"/>
          <w:sz w:val="26"/>
          <w:rtl w:val="0"/>
        </w:rPr>
        <w:t>пройти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диагностику в связи с потреблением наркотических средств, влечет административную ответственность, предусмотренную со ст. 6.9.1 КоАП РФ.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дней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7651.html" TargetMode="External" /><Relationship Id="rId5" Type="http://schemas.openxmlformats.org/officeDocument/2006/relationships/hyperlink" Target="https://rospravosudie.com/law/%D0%A1%D1%82%D0%B0%D1%82%D1%8C%D1%8F_6.9_%D0%9A%D0%BE%D0%90%D0%9F_%D0%A0%D0%A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