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6</w:t>
      </w:r>
    </w:p>
    <w:p>
      <w:pPr>
        <w:pStyle w:val="Heading1"/>
        <w:keepNext/>
        <w:bidi w:val="0"/>
        <w:spacing w:before="0" w:beforeAutospacing="0" w:after="0" w:afterAutospacing="0"/>
        <w:ind w:left="0" w:right="0" w:firstLine="567"/>
        <w:jc w:val="right"/>
        <w:rPr>
          <w:rtl w:val="0"/>
        </w:rPr>
      </w:pPr>
      <w:r>
        <w:rPr>
          <w:rFonts w:ascii="Times New Roman" w:eastAsia="Times New Roman" w:hAnsi="Times New Roman" w:cs="Times New Roman"/>
          <w:b w:val="0"/>
          <w:sz w:val="26"/>
          <w:rtl w:val="0"/>
        </w:rPr>
        <w:t>Дело № 5-70-</w:t>
      </w:r>
      <w:r>
        <w:rPr>
          <w:rFonts w:ascii="Times New Roman" w:eastAsia="Times New Roman" w:hAnsi="Times New Roman" w:cs="Times New Roman"/>
          <w:b w:val="0"/>
          <w:sz w:val="26"/>
          <w:rtl w:val="0"/>
        </w:rPr>
        <w:t>149</w:t>
      </w:r>
      <w:r>
        <w:rPr>
          <w:rFonts w:ascii="Times New Roman" w:eastAsia="Times New Roman" w:hAnsi="Times New Roman" w:cs="Times New Roman"/>
          <w:b w:val="0"/>
          <w:sz w:val="26"/>
          <w:rtl w:val="0"/>
        </w:rPr>
        <w:t>/202</w:t>
      </w:r>
      <w:r>
        <w:rPr>
          <w:rFonts w:ascii="Times New Roman" w:eastAsia="Times New Roman" w:hAnsi="Times New Roman" w:cs="Times New Roman"/>
          <w:b w:val="0"/>
          <w:sz w:val="26"/>
          <w:rtl w:val="0"/>
        </w:rPr>
        <w:t>5</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p>
    <w:p>
      <w:pPr>
        <w:pStyle w:val="Heading1"/>
        <w:keepNext/>
        <w:bidi w:val="0"/>
        <w:spacing w:before="0" w:beforeAutospacing="0" w:after="0" w:afterAutospacing="0"/>
        <w:ind w:left="0" w:right="0" w:firstLine="567"/>
        <w:jc w:val="center"/>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03</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рассмотрев дело об административном правонарушении в отношении: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гражданина Российской Федерации,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ранее </w:t>
      </w:r>
      <w:r>
        <w:rPr>
          <w:rFonts w:ascii="Times New Roman" w:eastAsia="Times New Roman" w:hAnsi="Times New Roman" w:cs="Times New Roman"/>
          <w:sz w:val="26"/>
          <w:rtl w:val="0"/>
        </w:rPr>
        <w:t xml:space="preserve">привлекавшегося к административной ответственности, </w:t>
      </w:r>
      <w:r>
        <w:rPr>
          <w:rFonts w:ascii="Times New Roman" w:eastAsia="Times New Roman" w:hAnsi="Times New Roman" w:cs="Times New Roman"/>
          <w:sz w:val="26"/>
          <w:rtl w:val="0"/>
        </w:rPr>
        <w:t>как владелец транспортного средства,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привлечении его к административной ответственности за правонарушение, предусмотренное частью 1 статьи 12.26 Кодекса Российской Федерации об административных правонарушениях,</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транспортного средства </w:t>
      </w:r>
      <w:r>
        <w:rPr>
          <w:rFonts w:ascii="Times New Roman" w:eastAsia="Times New Roman" w:hAnsi="Times New Roman" w:cs="Times New Roman"/>
          <w:sz w:val="26"/>
          <w:rtl w:val="0"/>
        </w:rPr>
        <w:t>Митсубиси Аутлендер, г.р.з. В 975 СВ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квалифицированы должностным лицом, составившим протокол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АП № </w:t>
      </w:r>
      <w:r>
        <w:rPr>
          <w:rFonts w:ascii="Times New Roman" w:eastAsia="Times New Roman" w:hAnsi="Times New Roman" w:cs="Times New Roman"/>
          <w:sz w:val="26"/>
          <w:rtl w:val="0"/>
        </w:rPr>
        <w:t>284465</w:t>
      </w:r>
      <w:r>
        <w:rPr>
          <w:rFonts w:ascii="Times New Roman" w:eastAsia="Times New Roman" w:hAnsi="Times New Roman" w:cs="Times New Roman"/>
          <w:sz w:val="26"/>
          <w:rtl w:val="0"/>
        </w:rPr>
        <w:t>, по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судебно</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заседани</w:t>
      </w:r>
      <w:r>
        <w:rPr>
          <w:rFonts w:ascii="Times New Roman" w:eastAsia="Times New Roman" w:hAnsi="Times New Roman" w:cs="Times New Roman"/>
          <w:sz w:val="26"/>
          <w:rtl w:val="0"/>
        </w:rPr>
        <w:t>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явился, о времени и месте рассмотрения дела извещен надлежаще, что подтверждается уведомлением о направлении СМС сообщения на номер телефона, указанный в согласии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на СМС информирование. Ходатайств об отложении судебного заседания от него не поступало, о причинах неявки суд не известил, его явка обязательной судом не признавалась. В связи с чем, на основании ч. 2 ст. 25.1 КоАП РФ дело рассмотрено в его отсутствие.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w:t>
      </w:r>
      <w:r>
        <w:rPr>
          <w:rFonts w:ascii="Times New Roman" w:eastAsia="Times New Roman" w:hAnsi="Times New Roman" w:cs="Times New Roman"/>
          <w:sz w:val="26"/>
          <w:rtl w:val="0"/>
        </w:rPr>
        <w:t>сследовав материалы дела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ч.1 ст.12.26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Положениями ч. 1 ст.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соответствующеё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Согласно п. 8 вышеуказанных Правил направлению на медицинское освидетельствование на состояние опьянения водитель транспортного средства подлежит: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а) при отказе от прохождения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б) при несогласии с результатами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9 названных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соответствующеё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обстоятельств требование уполномоченного должностного лица о прохождении медицинского освидетельствования на состояние опьянения является законным. Отказ водителя от прохождения медицинского освидетельствования на состояние опьянения по требованию уполномоченного должностного лица при наличии таких обстоятельств содержит состав административного правонарушения, предусмотренного ч. 1 ст. 12.26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и следует из материалов дела,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транспортного средства </w:t>
      </w:r>
      <w:r>
        <w:rPr>
          <w:rFonts w:ascii="Times New Roman" w:eastAsia="Times New Roman" w:hAnsi="Times New Roman" w:cs="Times New Roman"/>
          <w:sz w:val="26"/>
          <w:rtl w:val="0"/>
        </w:rPr>
        <w:t>Митсубиси Аутлендер, г.р.з. В 975 СВ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Событие административного правонарушения, предусмотренного ч. 1 ст. 12.26 КоАП РФ и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его совершении установлена и подтверждается следующими доказательствами: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административном правонарушении серии 82 АП № </w:t>
      </w:r>
      <w:r>
        <w:rPr>
          <w:rFonts w:ascii="Times New Roman" w:eastAsia="Times New Roman" w:hAnsi="Times New Roman" w:cs="Times New Roman"/>
          <w:sz w:val="26"/>
          <w:rtl w:val="0"/>
        </w:rPr>
        <w:t>284465</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w:t>
      </w:r>
      <w:r>
        <w:rPr>
          <w:rFonts w:ascii="Times New Roman" w:eastAsia="Times New Roman" w:hAnsi="Times New Roman" w:cs="Times New Roman"/>
          <w:sz w:val="26"/>
          <w:rtl w:val="0"/>
        </w:rPr>
        <w:t xml:space="preserve">транспортного средства </w:t>
      </w:r>
      <w:r>
        <w:rPr>
          <w:rFonts w:ascii="Times New Roman" w:eastAsia="Times New Roman" w:hAnsi="Times New Roman" w:cs="Times New Roman"/>
          <w:sz w:val="26"/>
          <w:rtl w:val="0"/>
        </w:rPr>
        <w:t>Митсубиси Аутлендер, г.р.з. В 975 СВ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 2.3.2 ПДД, в действиях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не содержится признаков уголовно наказуемого деяния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Каких-либо возражений или замечаний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 составлении протокола не сделал</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 1);</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об отстранении от управления транспортным средством серии 82 </w:t>
      </w:r>
      <w:r>
        <w:rPr>
          <w:rFonts w:ascii="Times New Roman" w:eastAsia="Times New Roman" w:hAnsi="Times New Roman" w:cs="Times New Roman"/>
          <w:sz w:val="26"/>
          <w:rtl w:val="0"/>
        </w:rPr>
        <w:t>ОТ</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074562</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управлявший транспортным средством </w:t>
      </w:r>
      <w:r>
        <w:rPr>
          <w:rFonts w:ascii="Times New Roman" w:eastAsia="Times New Roman" w:hAnsi="Times New Roman" w:cs="Times New Roman"/>
          <w:sz w:val="26"/>
          <w:rtl w:val="0"/>
        </w:rPr>
        <w:t>Митсубиси Аутлендер, г.р.з. В 975 СВ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отстранен от управления транспортным средством при наличии достаточных оснований полагать, что он находится в состоянии опьянения: </w:t>
      </w:r>
      <w:r>
        <w:rPr>
          <w:rFonts w:ascii="Times New Roman" w:eastAsia="Times New Roman" w:hAnsi="Times New Roman" w:cs="Times New Roman"/>
          <w:sz w:val="26"/>
          <w:rtl w:val="0"/>
        </w:rPr>
        <w:t>нарушение речи</w:t>
      </w:r>
      <w:r>
        <w:rPr>
          <w:rFonts w:ascii="Times New Roman" w:eastAsia="Times New Roman" w:hAnsi="Times New Roman" w:cs="Times New Roman"/>
          <w:sz w:val="26"/>
          <w:rtl w:val="0"/>
        </w:rPr>
        <w:t>, резкое изменение окраски кожных покровов лица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(л.д.2);</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актом освидетельствования на состояние алкогольного опьянения 82 АО № </w:t>
      </w:r>
      <w:r>
        <w:rPr>
          <w:rFonts w:ascii="Times New Roman" w:eastAsia="Times New Roman" w:hAnsi="Times New Roman" w:cs="Times New Roman"/>
          <w:sz w:val="26"/>
          <w:rtl w:val="0"/>
        </w:rPr>
        <w:t>035</w:t>
      </w:r>
      <w:r>
        <w:rPr>
          <w:rFonts w:ascii="Times New Roman" w:eastAsia="Times New Roman" w:hAnsi="Times New Roman" w:cs="Times New Roman"/>
          <w:sz w:val="26"/>
          <w:rtl w:val="0"/>
        </w:rPr>
        <w:t>734</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из которого следует, что от освидетельствования на состояние алкогольного опьянения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отказался</w:t>
      </w:r>
      <w:r>
        <w:rPr>
          <w:rFonts w:ascii="Times New Roman" w:eastAsia="Times New Roman" w:hAnsi="Times New Roman" w:cs="Times New Roman"/>
          <w:sz w:val="26"/>
          <w:rtl w:val="0"/>
        </w:rPr>
        <w:t>, о чем собственноручно указал в акте</w:t>
      </w:r>
      <w:r>
        <w:rPr>
          <w:rFonts w:ascii="Times New Roman" w:eastAsia="Times New Roman" w:hAnsi="Times New Roman" w:cs="Times New Roman"/>
          <w:sz w:val="26"/>
          <w:rtl w:val="0"/>
        </w:rPr>
        <w:t xml:space="preserve"> (д.д. </w:t>
      </w:r>
      <w:r>
        <w:rPr>
          <w:rFonts w:ascii="Times New Roman" w:eastAsia="Times New Roman" w:hAnsi="Times New Roman" w:cs="Times New Roman"/>
          <w:sz w:val="26"/>
          <w:rtl w:val="0"/>
        </w:rPr>
        <w:t>3</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о направлении на медицинское освидетельствование на состояние опьянения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w:t>
      </w:r>
      <w:r>
        <w:rPr>
          <w:rFonts w:ascii="Times New Roman" w:eastAsia="Times New Roman" w:hAnsi="Times New Roman" w:cs="Times New Roman"/>
          <w:sz w:val="26"/>
          <w:rtl w:val="0"/>
        </w:rPr>
        <w:t xml:space="preserve">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управлявший транспортным средством </w:t>
      </w:r>
      <w:r>
        <w:rPr>
          <w:rFonts w:ascii="Times New Roman" w:eastAsia="Times New Roman" w:hAnsi="Times New Roman" w:cs="Times New Roman"/>
          <w:sz w:val="26"/>
          <w:rtl w:val="0"/>
        </w:rPr>
        <w:t>Митсубиси Аутлендер, г.р.з. В 975 СВ 82</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связи с отказом от освидетельствования на состояние алкогольного опьянения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был направлен </w:t>
      </w:r>
      <w:r>
        <w:rPr>
          <w:rFonts w:ascii="Times New Roman" w:eastAsia="Times New Roman" w:hAnsi="Times New Roman" w:cs="Times New Roman"/>
          <w:sz w:val="26"/>
          <w:rtl w:val="0"/>
        </w:rPr>
        <w:t xml:space="preserve">ИДПС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w:t>
      </w:r>
      <w:r>
        <w:rPr>
          <w:rFonts w:ascii="Times New Roman" w:eastAsia="Times New Roman" w:hAnsi="Times New Roman" w:cs="Times New Roman"/>
          <w:sz w:val="26"/>
          <w:rtl w:val="0"/>
        </w:rPr>
        <w:t xml:space="preserve">России «Сакский» </w:t>
      </w:r>
      <w:r>
        <w:rPr>
          <w:rFonts w:ascii="Times New Roman" w:eastAsia="Times New Roman" w:hAnsi="Times New Roman" w:cs="Times New Roman"/>
          <w:sz w:val="26"/>
          <w:rtl w:val="0"/>
        </w:rPr>
        <w:t xml:space="preserve">старшим </w:t>
      </w:r>
      <w:r>
        <w:rPr>
          <w:rFonts w:ascii="Times New Roman" w:eastAsia="Times New Roman" w:hAnsi="Times New Roman" w:cs="Times New Roman"/>
          <w:sz w:val="26"/>
          <w:rtl w:val="0"/>
        </w:rPr>
        <w:t xml:space="preserve">лейтенантом полиции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на медицинское освидетельствование на состояние опьянения, пройти которое </w:t>
      </w:r>
      <w:r>
        <w:rPr>
          <w:rFonts w:ascii="Times New Roman" w:eastAsia="Times New Roman" w:hAnsi="Times New Roman" w:cs="Times New Roman"/>
          <w:sz w:val="26"/>
          <w:rtl w:val="0"/>
        </w:rPr>
        <w:t>отказался, о чем собственноручно указал в протоколе</w:t>
      </w:r>
      <w:r>
        <w:rPr>
          <w:rFonts w:ascii="Times New Roman" w:eastAsia="Times New Roman" w:hAnsi="Times New Roman" w:cs="Times New Roman"/>
          <w:sz w:val="26"/>
          <w:rtl w:val="0"/>
        </w:rPr>
        <w:t xml:space="preserve"> (л.д.</w:t>
      </w:r>
      <w:r>
        <w:rPr>
          <w:rFonts w:ascii="Times New Roman" w:eastAsia="Times New Roman" w:hAnsi="Times New Roman" w:cs="Times New Roman"/>
          <w:sz w:val="26"/>
          <w:rtl w:val="0"/>
        </w:rPr>
        <w:t>4</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протоколом 82 ПЗ № </w:t>
      </w:r>
      <w:r>
        <w:rPr>
          <w:rFonts w:ascii="Times New Roman" w:eastAsia="Times New Roman" w:hAnsi="Times New Roman" w:cs="Times New Roman"/>
          <w:sz w:val="26"/>
          <w:rtl w:val="0"/>
        </w:rPr>
        <w:t>080</w:t>
      </w:r>
      <w:r>
        <w:rPr>
          <w:rFonts w:ascii="Times New Roman" w:eastAsia="Times New Roman" w:hAnsi="Times New Roman" w:cs="Times New Roman"/>
          <w:sz w:val="26"/>
          <w:rtl w:val="0"/>
        </w:rPr>
        <w:t>329</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о задержании транспортного средства </w:t>
      </w:r>
      <w:r>
        <w:rPr>
          <w:rFonts w:ascii="Times New Roman" w:eastAsia="Times New Roman" w:hAnsi="Times New Roman" w:cs="Times New Roman"/>
          <w:sz w:val="26"/>
          <w:rtl w:val="0"/>
        </w:rPr>
        <w:t>Митсубиси Аутлендер, г.р.з. В 975 СВ 82</w:t>
      </w:r>
      <w:r>
        <w:rPr>
          <w:rFonts w:ascii="Times New Roman" w:eastAsia="Times New Roman" w:hAnsi="Times New Roman" w:cs="Times New Roman"/>
          <w:sz w:val="26"/>
          <w:rtl w:val="0"/>
        </w:rPr>
        <w:t xml:space="preserve">, которое </w:t>
      </w:r>
      <w:r>
        <w:rPr>
          <w:rFonts w:ascii="Times New Roman" w:eastAsia="Times New Roman" w:hAnsi="Times New Roman" w:cs="Times New Roman"/>
          <w:sz w:val="26"/>
          <w:rtl w:val="0"/>
        </w:rPr>
        <w:t xml:space="preserve">задержано в связи с составлением протокола об административном правонарушении по ч. 1 ст. 12.26 КоАП РФ </w:t>
      </w:r>
      <w:r>
        <w:rPr>
          <w:rFonts w:ascii="Times New Roman" w:eastAsia="Times New Roman" w:hAnsi="Times New Roman" w:cs="Times New Roman"/>
          <w:sz w:val="26"/>
          <w:rtl w:val="0"/>
        </w:rPr>
        <w:t xml:space="preserve">(л.д. </w:t>
      </w:r>
      <w:r>
        <w:rPr>
          <w:rFonts w:ascii="Times New Roman" w:eastAsia="Times New Roman" w:hAnsi="Times New Roman" w:cs="Times New Roman"/>
          <w:sz w:val="26"/>
          <w:rtl w:val="0"/>
        </w:rPr>
        <w:t>5</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рапортом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6</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видеозаписью фиксации процессуальных действий, приложенной к протоколу об административном правонарушении, которая исследована в судебном заседании и подтверждает изложенные </w:t>
      </w:r>
      <w:r>
        <w:rPr>
          <w:rFonts w:ascii="Times New Roman" w:eastAsia="Times New Roman" w:hAnsi="Times New Roman" w:cs="Times New Roman"/>
          <w:sz w:val="26"/>
          <w:rtl w:val="0"/>
        </w:rPr>
        <w:t>в</w:t>
      </w:r>
      <w:r>
        <w:rPr>
          <w:rFonts w:ascii="Times New Roman" w:eastAsia="Times New Roman" w:hAnsi="Times New Roman" w:cs="Times New Roman"/>
          <w:sz w:val="26"/>
          <w:rtl w:val="0"/>
        </w:rPr>
        <w:t xml:space="preserve"> протоколах </w:t>
      </w:r>
      <w:r>
        <w:rPr>
          <w:rFonts w:ascii="Times New Roman" w:eastAsia="Times New Roman" w:hAnsi="Times New Roman" w:cs="Times New Roman"/>
          <w:sz w:val="26"/>
          <w:rtl w:val="0"/>
        </w:rPr>
        <w:t xml:space="preserve">события </w:t>
      </w:r>
      <w:r>
        <w:rPr>
          <w:rFonts w:ascii="Times New Roman" w:eastAsia="Times New Roman" w:hAnsi="Times New Roman" w:cs="Times New Roman"/>
          <w:sz w:val="26"/>
          <w:rtl w:val="0"/>
        </w:rPr>
        <w:t xml:space="preserve">(информационный носитель л.д. </w:t>
      </w:r>
      <w:r>
        <w:rPr>
          <w:rFonts w:ascii="Times New Roman" w:eastAsia="Times New Roman" w:hAnsi="Times New Roman" w:cs="Times New Roman"/>
          <w:sz w:val="26"/>
          <w:rtl w:val="0"/>
        </w:rPr>
        <w:t>7</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 справкой к протоколу об административном правонарушении, из которой следует, что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получал водительское удостоверение категории </w:t>
      </w:r>
      <w:r>
        <w:rPr>
          <w:rFonts w:ascii="Times New Roman" w:eastAsia="Times New Roman" w:hAnsi="Times New Roman" w:cs="Times New Roman"/>
          <w:sz w:val="26"/>
          <w:rtl w:val="0"/>
        </w:rPr>
        <w:t>ВВ1М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 административной ответственности по ст. </w:t>
      </w:r>
      <w:r>
        <w:rPr>
          <w:rFonts w:ascii="Times New Roman" w:eastAsia="Times New Roman" w:hAnsi="Times New Roman" w:cs="Times New Roman"/>
          <w:sz w:val="26"/>
          <w:rtl w:val="0"/>
        </w:rPr>
        <w:t xml:space="preserve">ст. 12.8, </w:t>
      </w:r>
      <w:r>
        <w:rPr>
          <w:rFonts w:ascii="Times New Roman" w:eastAsia="Times New Roman" w:hAnsi="Times New Roman" w:cs="Times New Roman"/>
          <w:sz w:val="26"/>
          <w:rtl w:val="0"/>
        </w:rPr>
        <w:t xml:space="preserve">12.26 КоАП РФ не привлекался, </w:t>
      </w:r>
      <w:r>
        <w:rPr>
          <w:rFonts w:ascii="Times New Roman" w:eastAsia="Times New Roman" w:hAnsi="Times New Roman" w:cs="Times New Roman"/>
          <w:sz w:val="26"/>
          <w:rtl w:val="0"/>
        </w:rPr>
        <w:t xml:space="preserve">судимости за преступления, предусмотренные ч. 2, 4, 6 ст. 264 УК РФ не имеет </w:t>
      </w:r>
      <w:r>
        <w:rPr>
          <w:rFonts w:ascii="Times New Roman" w:eastAsia="Times New Roman" w:hAnsi="Times New Roman" w:cs="Times New Roman"/>
          <w:sz w:val="26"/>
          <w:rtl w:val="0"/>
        </w:rPr>
        <w:t xml:space="preserve">(л.д. </w:t>
      </w:r>
      <w:r>
        <w:rPr>
          <w:rFonts w:ascii="Times New Roman" w:eastAsia="Times New Roman" w:hAnsi="Times New Roman" w:cs="Times New Roman"/>
          <w:sz w:val="26"/>
          <w:rtl w:val="0"/>
        </w:rPr>
        <w:t>9,10</w:t>
      </w:r>
      <w:r>
        <w:rPr>
          <w:rFonts w:ascii="Times New Roman" w:eastAsia="Times New Roman" w:hAnsi="Times New Roman" w:cs="Times New Roman"/>
          <w:sz w:val="26"/>
          <w:rtl w:val="0"/>
        </w:rPr>
        <w:t>)</w:t>
      </w:r>
      <w:r>
        <w:rPr>
          <w:rFonts w:ascii="Times New Roman" w:eastAsia="Times New Roman" w:hAnsi="Times New Roman" w:cs="Times New Roman"/>
          <w:sz w:val="25"/>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color w:val="0000FF"/>
            <w:sz w:val="26"/>
            <w:u w:val="singl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color w:val="0000FF"/>
            <w:sz w:val="26"/>
            <w:u w:val="singl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color w:val="0000FF"/>
            <w:sz w:val="26"/>
            <w:u w:val="single"/>
            <w:rtl w:val="0"/>
          </w:rPr>
          <w:t>ст. 51</w:t>
        </w:r>
      </w:hyperlink>
      <w:r>
        <w:rPr>
          <w:rFonts w:ascii="Times New Roman" w:eastAsia="Times New Roman" w:hAnsi="Times New Roman" w:cs="Times New Roman"/>
          <w:sz w:val="26"/>
          <w:rtl w:val="0"/>
        </w:rPr>
        <w:t xml:space="preserve"> Конституции РФ, правонарушителю разъяснены, что также подтверждается видеозаписью процессуальных действий.</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Представленные по делу доказательства являются допустимыми, согласуются между собой и являются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color w:val="0000FF"/>
            <w:sz w:val="26"/>
            <w:u w:val="single"/>
            <w:rtl w:val="0"/>
          </w:rPr>
          <w:t>ч. 1 ст. 12.26</w:t>
        </w:r>
      </w:hyperlink>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Учитывая установленные обстоятельства дела и положения п. 2.3.2 Правил дорожного движения, мировой судья приходит к выводу, что в деяниях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имеется состав административного правонарушения, предусмотренного ч.1 ст.12.26 КоАП РФ, поскольку он, являясь водителем транспортного средства, отказался от выполнения законного требования должностного лица о прохождения медицинского освидетельствования на состояние опьянения, чем нарушил п. 2.3.2 ПДД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статьи ч. 1 ст. 12.26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Обстоятельств</w:t>
      </w:r>
      <w:r>
        <w:rPr>
          <w:rFonts w:ascii="Times New Roman" w:eastAsia="Times New Roman" w:hAnsi="Times New Roman" w:cs="Times New Roman"/>
          <w:sz w:val="26"/>
          <w:rtl w:val="0"/>
        </w:rPr>
        <w:t xml:space="preserve"> смягчающих или </w:t>
      </w:r>
      <w:r>
        <w:rPr>
          <w:rFonts w:ascii="Times New Roman" w:eastAsia="Times New Roman" w:hAnsi="Times New Roman" w:cs="Times New Roman"/>
          <w:sz w:val="26"/>
          <w:rtl w:val="0"/>
        </w:rPr>
        <w:t xml:space="preserve">отягчающих наказание, </w:t>
      </w:r>
      <w:r>
        <w:rPr>
          <w:rFonts w:ascii="Times New Roman" w:eastAsia="Times New Roman" w:hAnsi="Times New Roman" w:cs="Times New Roman"/>
          <w:sz w:val="26"/>
          <w:rtl w:val="0"/>
        </w:rPr>
        <w:t xml:space="preserve">мировым судьей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 отсутствие </w:t>
      </w:r>
      <w:r>
        <w:rPr>
          <w:rFonts w:ascii="Times New Roman" w:eastAsia="Times New Roman" w:hAnsi="Times New Roman" w:cs="Times New Roman"/>
          <w:sz w:val="26"/>
          <w:rtl w:val="0"/>
        </w:rPr>
        <w:t>отягчающих 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смягчающих </w:t>
      </w:r>
      <w:r>
        <w:rPr>
          <w:rFonts w:ascii="Times New Roman" w:eastAsia="Times New Roman" w:hAnsi="Times New Roman" w:cs="Times New Roman"/>
          <w:sz w:val="26"/>
          <w:rtl w:val="0"/>
        </w:rPr>
        <w:t xml:space="preserve">административную ответственность обстоятельств, с учетом чего считает возможным назначить </w:t>
      </w:r>
      <w:r>
        <w:rPr>
          <w:rFonts w:ascii="Times New Roman" w:eastAsia="Times New Roman" w:hAnsi="Times New Roman" w:cs="Times New Roman"/>
          <w:sz w:val="26"/>
          <w:rtl w:val="0"/>
        </w:rPr>
        <w:t>ему</w:t>
      </w:r>
      <w:r>
        <w:rPr>
          <w:rFonts w:ascii="Times New Roman" w:eastAsia="Times New Roman" w:hAnsi="Times New Roman" w:cs="Times New Roman"/>
          <w:sz w:val="26"/>
          <w:rtl w:val="0"/>
        </w:rPr>
        <w:t xml:space="preserve"> наказание, предусмотренное санкцией ч. 1 ст. 12.26 КоАП РФ</w:t>
      </w:r>
      <w:r>
        <w:rPr>
          <w:rFonts w:ascii="Times New Roman" w:eastAsia="Times New Roman" w:hAnsi="Times New Roman" w:cs="Times New Roman"/>
          <w:sz w:val="26"/>
          <w:rtl w:val="0"/>
        </w:rPr>
        <w:t xml:space="preserve"> в минимальном размере</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ч. 1 ст. 12.26, ст. 29.10 КоАП 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6"/>
          <w:rtl w:val="0"/>
        </w:rPr>
        <w:t xml:space="preserve"> признать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w:t>
      </w:r>
      <w:r>
        <w:rPr>
          <w:rFonts w:ascii="Times New Roman" w:eastAsia="Times New Roman" w:hAnsi="Times New Roman" w:cs="Times New Roman"/>
          <w:sz w:val="26"/>
          <w:rtl w:val="0"/>
        </w:rPr>
        <w:t>6</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шесть</w:t>
      </w:r>
      <w:r>
        <w:rPr>
          <w:rFonts w:ascii="Times New Roman" w:eastAsia="Times New Roman" w:hAnsi="Times New Roman" w:cs="Times New Roman"/>
          <w:sz w:val="26"/>
          <w:rtl w:val="0"/>
        </w:rPr>
        <w:t>) месяцев.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России Сакский),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ЕКС 40102810645370000035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К/С 03100643000000017500,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УИН 1881 </w:t>
      </w:r>
      <w:r>
        <w:rPr>
          <w:rFonts w:ascii="Times New Roman" w:eastAsia="Times New Roman" w:hAnsi="Times New Roman" w:cs="Times New Roman"/>
          <w:sz w:val="26"/>
          <w:rtl w:val="0"/>
        </w:rPr>
        <w:t>04912</w:t>
      </w:r>
      <w:r>
        <w:rPr>
          <w:rFonts w:ascii="Times New Roman" w:eastAsia="Times New Roman" w:hAnsi="Times New Roman" w:cs="Times New Roman"/>
          <w:sz w:val="26"/>
          <w:rtl w:val="0"/>
        </w:rPr>
        <w:t>5260000</w:t>
      </w:r>
      <w:r>
        <w:rPr>
          <w:rFonts w:ascii="Times New Roman" w:eastAsia="Times New Roman" w:hAnsi="Times New Roman" w:cs="Times New Roman"/>
          <w:sz w:val="26"/>
          <w:rtl w:val="0"/>
        </w:rPr>
        <w:t>1904</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неё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Разъяснить, что лицо, привлечённое к административной ответственности, обязано сдать водительское удостоверение в органы ГИБДД по месту жительства в течении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по месту жительства лица, привлекаемого к административной ответственности, при наличии водительского удостоверения на право управления тракторами, самоходными машинами и других видов техники, также Инспекцию по надзору за техническим состоянием самоходных машин и других видов техники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w:t>
      </w:r>
      <w:r>
        <w:rPr>
          <w:rFonts w:ascii="Times New Roman" w:eastAsia="Times New Roman" w:hAnsi="Times New Roman" w:cs="Times New Roman"/>
          <w:sz w:val="26"/>
          <w:rtl w:val="0"/>
        </w:rPr>
        <w:t>дней</w:t>
      </w:r>
      <w:r>
        <w:rPr>
          <w:rFonts w:ascii="Times New Roman" w:eastAsia="Times New Roman" w:hAnsi="Times New Roman" w:cs="Times New Roman"/>
          <w:sz w:val="26"/>
          <w:rtl w:val="0"/>
        </w:rPr>
        <w:t xml:space="preserve">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6</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