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E1866">
      <w:pPr>
        <w:ind w:firstLine="567"/>
        <w:jc w:val="right"/>
      </w:pPr>
      <w:r>
        <w:t>Дело № 5-70-128/2017</w:t>
      </w:r>
    </w:p>
    <w:p w:rsidR="00A77B3E" w:rsidP="00DE1866">
      <w:pPr>
        <w:ind w:firstLine="567"/>
        <w:jc w:val="both"/>
      </w:pPr>
    </w:p>
    <w:p w:rsidR="00A77B3E" w:rsidP="00DE1866">
      <w:pPr>
        <w:ind w:firstLine="567"/>
        <w:jc w:val="center"/>
      </w:pPr>
      <w:r>
        <w:t>ПОСТАНОВЛЕНИЕ</w:t>
      </w:r>
    </w:p>
    <w:p w:rsidR="00A77B3E" w:rsidP="00DE1866">
      <w:pPr>
        <w:ind w:firstLine="567"/>
        <w:jc w:val="center"/>
      </w:pPr>
      <w:r>
        <w:t>по делу об административном правонарушении</w:t>
      </w:r>
    </w:p>
    <w:p w:rsidR="00A77B3E" w:rsidP="00DE1866">
      <w:pPr>
        <w:ind w:firstLine="567"/>
        <w:jc w:val="both"/>
      </w:pPr>
    </w:p>
    <w:p w:rsidR="00A77B3E" w:rsidP="00DE1866">
      <w:pPr>
        <w:ind w:firstLine="567"/>
        <w:jc w:val="both"/>
      </w:pPr>
      <w:r>
        <w:t xml:space="preserve">06 июня 2017 года                                                                       </w:t>
      </w:r>
      <w:r>
        <w:tab/>
        <w:t xml:space="preserve">    г. Саки</w:t>
      </w:r>
    </w:p>
    <w:p w:rsidR="00A77B3E" w:rsidP="00DE1866">
      <w:pPr>
        <w:ind w:firstLine="567"/>
        <w:jc w:val="both"/>
      </w:pPr>
    </w:p>
    <w:p w:rsidR="00A77B3E" w:rsidP="00DE1866">
      <w:pPr>
        <w:ind w:firstLine="567"/>
        <w:jc w:val="both"/>
      </w:pPr>
      <w:r>
        <w:t>И.о.  мирового судьи судебного участка № 70 Сакского судебного района (Сакский муниципальный район и городской округ Саки) Республики Крым  - мировой судья судебного участка № 71 Сакского судебного района (Сакский муниципальный район и городской округ Саки</w:t>
      </w:r>
      <w:r>
        <w:t xml:space="preserve">) Республики Крым </w:t>
      </w:r>
      <w:r>
        <w:t>Липовская</w:t>
      </w:r>
      <w:r>
        <w:t xml:space="preserve"> И.В., с участием лица, привлекаемого к ответственности – </w:t>
      </w:r>
      <w:r>
        <w:t>Тошпулатова</w:t>
      </w:r>
      <w:r>
        <w:t xml:space="preserve"> С.Х., рассмотрев в открытом судебном заседании материалы дела об административном  правонарушении в отношении: </w:t>
      </w:r>
    </w:p>
    <w:p w:rsidR="00A77B3E" w:rsidP="00DE1866">
      <w:pPr>
        <w:ind w:firstLine="567"/>
        <w:jc w:val="both"/>
      </w:pPr>
      <w:r>
        <w:t>Тошпулатова</w:t>
      </w:r>
      <w:r>
        <w:t xml:space="preserve"> </w:t>
      </w:r>
      <w:r>
        <w:t>Сайфуллы</w:t>
      </w:r>
      <w:r>
        <w:t xml:space="preserve"> </w:t>
      </w:r>
      <w:r>
        <w:t>Хайридди</w:t>
      </w:r>
      <w:r>
        <w:t xml:space="preserve"> Угли, паспортные </w:t>
      </w:r>
      <w:r>
        <w:t xml:space="preserve">данные, гражданина Узбекистана, холостого, не работающего, проживающего по адресу: адрес, Нижнегорский р-н, адрес, </w:t>
      </w:r>
    </w:p>
    <w:p w:rsidR="00A77B3E" w:rsidP="00DE1866">
      <w:pPr>
        <w:ind w:firstLine="567"/>
        <w:jc w:val="both"/>
      </w:pPr>
      <w:r>
        <w:t>о привлечении его к административной ответственности за правонарушение, предусмотренное ч. 1 ст. 14.1 Кодекса Российской Федерации об админи</w:t>
      </w:r>
      <w:r>
        <w:t xml:space="preserve">стративных правонарушениях, </w:t>
      </w:r>
      <w:r>
        <w:tab/>
      </w:r>
    </w:p>
    <w:p w:rsidR="00A77B3E" w:rsidP="00DE1866">
      <w:pPr>
        <w:ind w:firstLine="567"/>
        <w:jc w:val="center"/>
      </w:pPr>
      <w:r>
        <w:t>УСТАНОВИЛ:</w:t>
      </w:r>
    </w:p>
    <w:p w:rsidR="00A77B3E" w:rsidP="00DE1866">
      <w:pPr>
        <w:ind w:firstLine="567"/>
        <w:jc w:val="both"/>
      </w:pPr>
    </w:p>
    <w:p w:rsidR="00A77B3E" w:rsidP="00DE1866">
      <w:pPr>
        <w:ind w:firstLine="567"/>
        <w:jc w:val="both"/>
      </w:pPr>
      <w:r>
        <w:t xml:space="preserve">Согласно протоколу № РК - телефон от дата об административном правонарушении,  </w:t>
      </w:r>
      <w:r>
        <w:t>Тошпулатов</w:t>
      </w:r>
      <w:r>
        <w:t xml:space="preserve"> С.Х. дата  в время в адрес по адрес возле дома № 45 осуществлял торговлю полотенцами по цене сумма за 1 штуку (всего сумма ш</w:t>
      </w:r>
      <w:r>
        <w:t xml:space="preserve">т.) и футболками по сумма за 1 штуку на общую сумму сумма без государственной регистрации в качестве индивидуального предпринимателя. Действия </w:t>
      </w:r>
      <w:r>
        <w:t>Тошпулатова</w:t>
      </w:r>
      <w:r>
        <w:t xml:space="preserve"> С.Х. квалифицированы по ч. 1 ст. 14.1 </w:t>
      </w:r>
      <w:r>
        <w:t>КоАП</w:t>
      </w:r>
      <w:r>
        <w:t xml:space="preserve"> РФ.</w:t>
      </w:r>
    </w:p>
    <w:p w:rsidR="00A77B3E" w:rsidP="00DE1866">
      <w:pPr>
        <w:ind w:firstLine="567"/>
        <w:jc w:val="both"/>
      </w:pPr>
      <w:r>
        <w:t xml:space="preserve">В судебное заседание </w:t>
      </w:r>
      <w:r>
        <w:t>Тошпулатов</w:t>
      </w:r>
      <w:r>
        <w:t xml:space="preserve"> С.Х. не явился. О дне </w:t>
      </w:r>
      <w:r>
        <w:t xml:space="preserve">судебного заседания судом был извещен надлежащим образом, о чем свидетельствует судебная повестка, возвращенная в адрес мирового судьи с отметкой «по истечении срока хранения </w:t>
      </w:r>
    </w:p>
    <w:p w:rsidR="00A77B3E" w:rsidP="00DE1866">
      <w:pPr>
        <w:ind w:firstLine="567"/>
        <w:jc w:val="both"/>
      </w:pPr>
      <w:r>
        <w:t xml:space="preserve">В соответствии со </w:t>
      </w:r>
      <w:r>
        <w:t>ст</w:t>
      </w:r>
      <w:r>
        <w:t xml:space="preserve"> .25. 1 ч .2 Кодекса РФ об административных правонарушениях </w:t>
      </w:r>
      <w:r>
        <w:t>«Дело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</w:t>
      </w:r>
      <w:r>
        <w:t xml:space="preserve">адлежащем извещении лица о месте и времени рассмотрения дела, и если от лица не поступило ходатайство об отложении рассмотрения дела…». </w:t>
      </w:r>
    </w:p>
    <w:p w:rsidR="00A77B3E" w:rsidP="00DE1866">
      <w:pPr>
        <w:ind w:firstLine="567"/>
        <w:jc w:val="both"/>
      </w:pPr>
      <w:r>
        <w:t xml:space="preserve">Согласно ст. 25. 1 ч. 3 </w:t>
      </w:r>
      <w:r>
        <w:t>КоАП</w:t>
      </w:r>
      <w:r>
        <w:t xml:space="preserve"> РФ обязательное участие лица, в отношении которого ведется производство по делу об админис</w:t>
      </w:r>
      <w:r>
        <w:t xml:space="preserve">тративном правонарушении, по ч. 1 ст. 14.1  </w:t>
      </w:r>
      <w:r>
        <w:t>КоАП</w:t>
      </w:r>
      <w:r>
        <w:t xml:space="preserve"> РФ, не предусмотрено.</w:t>
      </w:r>
    </w:p>
    <w:p w:rsidR="00A77B3E" w:rsidP="00DE1866">
      <w:pPr>
        <w:ind w:firstLine="567"/>
        <w:jc w:val="both"/>
      </w:pPr>
      <w:r>
        <w:t>Судом приняты все меры к надлежащему уведомлению лица, в отношении которого ведется производство по делу об административном правонарушении. Однако лицо, в отношении которого ведется пр</w:t>
      </w:r>
      <w:r>
        <w:t xml:space="preserve">оизводство по делу об </w:t>
      </w:r>
      <w:r>
        <w:t>административном правонарушении, не пожелало воспользоваться своим правом на участие в судебном заседании.</w:t>
      </w:r>
    </w:p>
    <w:p w:rsidR="00A77B3E" w:rsidP="00DE1866">
      <w:pPr>
        <w:ind w:firstLine="567"/>
        <w:jc w:val="both"/>
      </w:pPr>
      <w:r>
        <w:t>Суд считает возможным рассмотреть дело об административном правонарушении в отсутствие лица, в отношении которого ведется произ</w:t>
      </w:r>
      <w:r>
        <w:t>водство по делу об административном правонарушении.</w:t>
      </w:r>
    </w:p>
    <w:p w:rsidR="00A77B3E" w:rsidP="00DE1866">
      <w:pPr>
        <w:ind w:firstLine="567"/>
        <w:jc w:val="both"/>
      </w:pPr>
      <w:r>
        <w:t>Изучив материалы дела, оценив в совокупности представленные доказательства, суд приходит к следующему выводу.</w:t>
      </w:r>
    </w:p>
    <w:p w:rsidR="00A77B3E" w:rsidP="00DE1866">
      <w:pPr>
        <w:ind w:firstLine="567"/>
        <w:jc w:val="both"/>
      </w:pPr>
      <w:r>
        <w:t xml:space="preserve">В соответствии с ч.1 ст. 14.1 </w:t>
      </w:r>
      <w:r>
        <w:t>КоАП</w:t>
      </w:r>
      <w:r>
        <w:t xml:space="preserve"> РФ, осуществление предпринимательской деятельности без госу</w:t>
      </w:r>
      <w:r>
        <w:t>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A77B3E" w:rsidP="00DE1866">
      <w:pPr>
        <w:ind w:firstLine="567"/>
        <w:jc w:val="both"/>
      </w:pPr>
      <w:r>
        <w:t xml:space="preserve">Вина </w:t>
      </w:r>
      <w:r>
        <w:t>Тошпулатова</w:t>
      </w:r>
      <w:r>
        <w:t xml:space="preserve"> С.Х. в совершении ад</w:t>
      </w:r>
      <w:r>
        <w:t xml:space="preserve">министративного правонарушения подтверждается письменными доказательствами по делу: </w:t>
      </w:r>
    </w:p>
    <w:p w:rsidR="00A77B3E" w:rsidP="00DE1866">
      <w:pPr>
        <w:ind w:firstLine="567"/>
        <w:jc w:val="both"/>
      </w:pPr>
      <w:r>
        <w:t xml:space="preserve">- протоколом об административном правонарушении № РК - телефон от дата, в котором </w:t>
      </w:r>
      <w:r>
        <w:t>Тошпулатов</w:t>
      </w:r>
      <w:r>
        <w:t xml:space="preserve"> С.Х. указал, что с протоколом согласен;</w:t>
      </w:r>
    </w:p>
    <w:p w:rsidR="00A77B3E" w:rsidP="00DE1866">
      <w:pPr>
        <w:ind w:firstLine="567"/>
        <w:jc w:val="both"/>
      </w:pPr>
      <w:r>
        <w:t xml:space="preserve">- письменными объяснениями </w:t>
      </w:r>
      <w:r>
        <w:t>Тошпулатова</w:t>
      </w:r>
      <w:r>
        <w:t xml:space="preserve"> С.Х., в которых он указал, что дата в адрес по адрес осуществляет продажу полотенцами по цене сумма за 1 штуку (всего сумма шт.) и футболками по сумма за 1 штуку на общую сумму сумма без государственной регистрации в качестве индивидуального предпринимате</w:t>
      </w:r>
      <w:r>
        <w:t>ля;</w:t>
      </w:r>
    </w:p>
    <w:p w:rsidR="00A77B3E" w:rsidP="00DE1866">
      <w:pPr>
        <w:ind w:firstLine="567"/>
        <w:jc w:val="both"/>
      </w:pPr>
      <w:r>
        <w:t xml:space="preserve">- </w:t>
      </w:r>
      <w:r>
        <w:t>фототаблицей</w:t>
      </w:r>
      <w:r>
        <w:t xml:space="preserve"> к протоколу № РК - телефон от дата.</w:t>
      </w:r>
    </w:p>
    <w:p w:rsidR="00A77B3E" w:rsidP="00DE1866">
      <w:pPr>
        <w:ind w:firstLine="567"/>
        <w:jc w:val="both"/>
      </w:pPr>
      <w:r>
        <w:t xml:space="preserve">Все предоставленные суду письменные документы, суд оценивает как допустимые доказательства, достаточные для разрешения дела по существу. Оснований не доверять представленным письменным доказательствам </w:t>
      </w:r>
      <w:r>
        <w:t>у судьи не имеется.</w:t>
      </w:r>
    </w:p>
    <w:p w:rsidR="00A77B3E" w:rsidP="00DE1866">
      <w:pPr>
        <w:ind w:firstLine="567"/>
        <w:jc w:val="both"/>
      </w:pPr>
      <w:r>
        <w:t xml:space="preserve">Оценивая предоставленные суду доказательства в их совокупности, мировой судья приходит к выводу о том, что вина </w:t>
      </w:r>
      <w:r>
        <w:t>Тошпулатова</w:t>
      </w:r>
      <w:r>
        <w:t xml:space="preserve"> С.Х. в осуществлении предпринимательской деятельности без государственной регистрации в качестве индивидуального</w:t>
      </w:r>
      <w:r>
        <w:t xml:space="preserve"> предпринимателя или без государственной регистрации в качестве юридического лица и в незаконной продаже товаров, свободная реализация ограничена законодательством, доказана в полном объеме.</w:t>
      </w:r>
    </w:p>
    <w:p w:rsidR="00A77B3E" w:rsidP="00DE1866">
      <w:pPr>
        <w:ind w:firstLine="567"/>
        <w:jc w:val="both"/>
      </w:pPr>
      <w:r>
        <w:t xml:space="preserve">Мировой судья, квалифицирует деяние </w:t>
      </w:r>
      <w:r>
        <w:t>Тошпулатова</w:t>
      </w:r>
      <w:r>
        <w:t xml:space="preserve"> С.Х. по ч. 1 ст. </w:t>
      </w:r>
      <w:r>
        <w:t xml:space="preserve">14.1 </w:t>
      </w:r>
      <w:r>
        <w:t>КоАП</w:t>
      </w:r>
      <w:r>
        <w:t xml:space="preserve"> РФ - «осуществление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лица».</w:t>
      </w:r>
    </w:p>
    <w:p w:rsidR="00A77B3E" w:rsidP="00DE1866">
      <w:pPr>
        <w:ind w:firstLine="567"/>
        <w:jc w:val="both"/>
      </w:pPr>
      <w:r>
        <w:t>При назначении наказания суд исходит из следующего.</w:t>
      </w:r>
    </w:p>
    <w:p w:rsidR="00A77B3E" w:rsidP="00DE1866">
      <w:pPr>
        <w:ind w:firstLine="567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</w:t>
      </w:r>
      <w:r>
        <w:t>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</w:t>
      </w:r>
      <w:r>
        <w:t>ных правонарушениях).</w:t>
      </w:r>
    </w:p>
    <w:p w:rsidR="00A77B3E" w:rsidP="00DE1866">
      <w:pPr>
        <w:ind w:firstLine="567"/>
        <w:jc w:val="both"/>
      </w:pPr>
      <w:r>
        <w:t>При назначении наказания суд учитывает,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 w:rsidP="00DE1866">
      <w:pPr>
        <w:ind w:firstLine="567"/>
        <w:jc w:val="both"/>
      </w:pPr>
      <w:r>
        <w:t xml:space="preserve">Обстоятельств, влекущих прекращение </w:t>
      </w:r>
      <w:r>
        <w:t>производства по делу, не установлено.</w:t>
      </w:r>
    </w:p>
    <w:p w:rsidR="00A77B3E" w:rsidP="00DE1866">
      <w:pPr>
        <w:ind w:firstLine="567"/>
        <w:jc w:val="both"/>
      </w:pPr>
      <w:r>
        <w:t xml:space="preserve">Обстоятельств, смягчающих административную ответственность </w:t>
      </w:r>
      <w:r>
        <w:t>Тошпулатова</w:t>
      </w:r>
      <w:r>
        <w:t xml:space="preserve"> С.Х., предусмотренных ст. 4.2 </w:t>
      </w:r>
      <w:r>
        <w:t>КоАП</w:t>
      </w:r>
      <w:r>
        <w:t xml:space="preserve"> РФ, судом не установлено.</w:t>
      </w:r>
    </w:p>
    <w:p w:rsidR="00A77B3E" w:rsidP="00DE1866">
      <w:pPr>
        <w:ind w:firstLine="567"/>
        <w:jc w:val="both"/>
      </w:pPr>
      <w:r>
        <w:t>При назначении наказания судьей учитывается степень общественной опасности правонаруше</w:t>
      </w:r>
      <w:r>
        <w:t xml:space="preserve">ния, личность нарушителя. Учитывая данные обстоятельства, мировой судья считает необходимым назначить ему наказание в виде административного штрафа в доход государства в минимальном размере в пределах санкции ч. 1 ст. 14.1 </w:t>
      </w:r>
      <w:r>
        <w:t>КоАП</w:t>
      </w:r>
      <w:r>
        <w:t xml:space="preserve"> РФ.</w:t>
      </w:r>
    </w:p>
    <w:p w:rsidR="00A77B3E" w:rsidP="00DE1866">
      <w:pPr>
        <w:ind w:firstLine="567"/>
        <w:jc w:val="both"/>
      </w:pPr>
      <w:r>
        <w:t>На основании изложенного</w:t>
      </w:r>
      <w:r>
        <w:t xml:space="preserve">, руководствуясь ст. ст.  14.1, 29.7-29.11 </w:t>
      </w:r>
      <w:r>
        <w:t>КоАП</w:t>
      </w:r>
      <w:r>
        <w:t xml:space="preserve"> РФ, мировой судья, </w:t>
      </w:r>
    </w:p>
    <w:p w:rsidR="00A77B3E" w:rsidP="00DE1866">
      <w:pPr>
        <w:ind w:firstLine="567"/>
        <w:jc w:val="both"/>
      </w:pPr>
    </w:p>
    <w:p w:rsidR="00A77B3E" w:rsidP="00DE1866">
      <w:pPr>
        <w:ind w:firstLine="567"/>
        <w:jc w:val="both"/>
      </w:pPr>
      <w:r>
        <w:tab/>
        <w:t xml:space="preserve">                                     ПОСТАНОВИЛ: </w:t>
      </w:r>
    </w:p>
    <w:p w:rsidR="00A77B3E" w:rsidP="00DE1866">
      <w:pPr>
        <w:ind w:firstLine="567"/>
        <w:jc w:val="both"/>
      </w:pPr>
    </w:p>
    <w:p w:rsidR="00A77B3E" w:rsidP="00DE1866">
      <w:pPr>
        <w:ind w:firstLine="567"/>
        <w:jc w:val="both"/>
      </w:pPr>
      <w:r>
        <w:t>Тошпулатова</w:t>
      </w:r>
      <w:r>
        <w:t xml:space="preserve"> </w:t>
      </w:r>
      <w:r>
        <w:t>Сайфуллы</w:t>
      </w:r>
      <w:r>
        <w:t xml:space="preserve"> </w:t>
      </w:r>
      <w:r>
        <w:t>Хайридди</w:t>
      </w:r>
      <w:r>
        <w:t xml:space="preserve"> Угли признать виновным в совершении административного правонарушения, предусмотренного ч. 1 ст. 14.1 Коде</w:t>
      </w:r>
      <w:r>
        <w:t>кса Российской Федерации об административных правонарушениях и назначить ему административное наказание в виде штрафа в сумме сумма (сумма прописью).</w:t>
      </w:r>
    </w:p>
    <w:p w:rsidR="00A77B3E" w:rsidP="00DE1866">
      <w:pPr>
        <w:ind w:firstLine="567"/>
        <w:jc w:val="both"/>
      </w:pPr>
      <w:r>
        <w:t>Штраф подлежит зачислению по реквизитам:</w:t>
      </w:r>
    </w:p>
    <w:p w:rsidR="00A77B3E" w:rsidP="00DE1866">
      <w:pPr>
        <w:ind w:firstLine="567"/>
        <w:jc w:val="both"/>
      </w:pPr>
      <w:r>
        <w:t>Получатель платежа: УФК по Республике Крым (МО МВД России «Сакски</w:t>
      </w:r>
      <w:r>
        <w:t>й»),</w:t>
      </w:r>
    </w:p>
    <w:p w:rsidR="00A77B3E" w:rsidP="00DE1866">
      <w:pPr>
        <w:ind w:firstLine="567"/>
        <w:jc w:val="both"/>
      </w:pPr>
      <w:r>
        <w:t>Идентификатор 18880336171890410001</w:t>
      </w:r>
    </w:p>
    <w:p w:rsidR="00A77B3E" w:rsidP="00DE1866">
      <w:pPr>
        <w:ind w:firstLine="567"/>
        <w:jc w:val="both"/>
      </w:pPr>
      <w:r>
        <w:t>счет № 40101810335100010001,</w:t>
      </w:r>
    </w:p>
    <w:p w:rsidR="00A77B3E" w:rsidP="00DE1866">
      <w:pPr>
        <w:ind w:firstLine="567"/>
        <w:jc w:val="both"/>
      </w:pPr>
      <w:r>
        <w:t xml:space="preserve">ИНН 9107000095, </w:t>
      </w:r>
    </w:p>
    <w:p w:rsidR="00A77B3E" w:rsidP="00DE1866">
      <w:pPr>
        <w:ind w:firstLine="567"/>
        <w:jc w:val="both"/>
      </w:pPr>
      <w:r>
        <w:t>КПП 910701001</w:t>
      </w:r>
    </w:p>
    <w:p w:rsidR="00A77B3E" w:rsidP="00DE1866">
      <w:pPr>
        <w:ind w:firstLine="567"/>
        <w:jc w:val="both"/>
      </w:pPr>
      <w:r>
        <w:t>БИК банка 043510001,</w:t>
      </w:r>
    </w:p>
    <w:p w:rsidR="00A77B3E" w:rsidP="00DE1866">
      <w:pPr>
        <w:ind w:firstLine="567"/>
        <w:jc w:val="both"/>
      </w:pPr>
      <w:r>
        <w:t xml:space="preserve">КБК 18811612000016000140, </w:t>
      </w:r>
    </w:p>
    <w:p w:rsidR="00A77B3E" w:rsidP="00DE1866">
      <w:pPr>
        <w:ind w:firstLine="567"/>
        <w:jc w:val="both"/>
      </w:pPr>
      <w:r>
        <w:t>код ОКТМО 35721000</w:t>
      </w:r>
    </w:p>
    <w:p w:rsidR="00A77B3E" w:rsidP="00DE1866">
      <w:pPr>
        <w:ind w:firstLine="567"/>
        <w:jc w:val="both"/>
      </w:pPr>
      <w:r>
        <w:t xml:space="preserve">Квитанцию об оплате административного штрафа следует представить в судебный участок № 70 </w:t>
      </w:r>
      <w:r>
        <w:t>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DE1866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</w:t>
      </w:r>
      <w: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DE1866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</w:t>
      </w:r>
      <w:r>
        <w:t>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</w:t>
      </w:r>
      <w: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DE1866">
      <w:pPr>
        <w:ind w:firstLine="567"/>
        <w:jc w:val="both"/>
      </w:pPr>
      <w:r>
        <w:t xml:space="preserve">Постановление может быть обжаловано в течение 10 суток со дня вручения или получения </w:t>
      </w:r>
      <w:r>
        <w:t>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DE1866">
      <w:pPr>
        <w:ind w:firstLine="567"/>
        <w:jc w:val="both"/>
      </w:pPr>
    </w:p>
    <w:p w:rsidR="00A77B3E" w:rsidP="00DE1866">
      <w:pPr>
        <w:ind w:firstLine="567"/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 xml:space="preserve">                       </w:t>
      </w:r>
      <w:r>
        <w:t>И.В.Липовская</w:t>
      </w:r>
    </w:p>
    <w:p w:rsidR="00A77B3E" w:rsidP="00DE1866">
      <w:pPr>
        <w:ind w:firstLine="567"/>
        <w:jc w:val="both"/>
      </w:pPr>
    </w:p>
    <w:p w:rsidR="00A77B3E" w:rsidP="00DE1866">
      <w:pPr>
        <w:ind w:firstLine="567"/>
        <w:jc w:val="both"/>
      </w:pPr>
    </w:p>
    <w:sectPr w:rsidSect="008B71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1CF"/>
    <w:rsid w:val="008B71CF"/>
    <w:rsid w:val="00A77B3E"/>
    <w:rsid w:val="00DE18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1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