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B1B50">
      <w:pPr>
        <w:ind w:firstLine="567"/>
        <w:jc w:val="right"/>
      </w:pPr>
      <w:r>
        <w:t>Дело №5- 70-169/2017</w:t>
      </w:r>
    </w:p>
    <w:p w:rsidR="00A77B3E" w:rsidP="00FB1B50">
      <w:pPr>
        <w:ind w:firstLine="567"/>
        <w:jc w:val="center"/>
      </w:pPr>
      <w:r>
        <w:t>ПОСТАНОВЛЕНИЕ</w:t>
      </w:r>
    </w:p>
    <w:p w:rsidR="00A77B3E" w:rsidP="00FB1B50">
      <w:pPr>
        <w:ind w:firstLine="567"/>
        <w:jc w:val="both"/>
      </w:pPr>
      <w:r>
        <w:t xml:space="preserve">14 июля  2017 г.                                                                                       г. Саки  </w:t>
      </w:r>
    </w:p>
    <w:p w:rsidR="00A77B3E" w:rsidP="00FB1B50">
      <w:pPr>
        <w:ind w:firstLine="567"/>
        <w:jc w:val="both"/>
      </w:pPr>
    </w:p>
    <w:p w:rsidR="00A77B3E" w:rsidP="00FB1B50">
      <w:pPr>
        <w:ind w:firstLine="567"/>
        <w:jc w:val="both"/>
      </w:pPr>
      <w:r>
        <w:t xml:space="preserve">И.о. мирового судьи судебного участка № 70 Сакского судебного района (Сакский муниципальный район и </w:t>
      </w:r>
      <w:r>
        <w:t xml:space="preserve">городской округ Саки) Республики Крым - мировой судья судебного участка № 71 Сакского судебного района (Сакский муниципальный район и городской округ Саки) Республики Крым </w:t>
      </w:r>
      <w:r>
        <w:t>Липовская</w:t>
      </w:r>
      <w:r>
        <w:t xml:space="preserve"> И.В., с участием </w:t>
      </w:r>
      <w:r>
        <w:t>Грошелева</w:t>
      </w:r>
      <w:r>
        <w:t xml:space="preserve"> Д.В., рассмотрев материалы дела  об администрат</w:t>
      </w:r>
      <w:r>
        <w:t>ивном правонарушении в отношении гражданина:</w:t>
      </w:r>
    </w:p>
    <w:p w:rsidR="00A77B3E" w:rsidP="00FB1B50">
      <w:pPr>
        <w:ind w:firstLine="567"/>
        <w:jc w:val="both"/>
      </w:pPr>
      <w:r>
        <w:t>Грошелева</w:t>
      </w:r>
      <w:r>
        <w:t xml:space="preserve"> Дэвида Витальевича, паспортные данные, гражданина РФ, холостого, имеющего среднее образование, не имеющего на иждивении несовершеннолетних детей, не работающего, зарегистрированного и проживающего по а</w:t>
      </w:r>
      <w:r>
        <w:t xml:space="preserve">дресу: адрес,  </w:t>
      </w:r>
    </w:p>
    <w:p w:rsidR="00A77B3E" w:rsidP="00FB1B50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 w:rsidP="00FB1B50">
      <w:pPr>
        <w:ind w:firstLine="567"/>
        <w:jc w:val="both"/>
      </w:pPr>
    </w:p>
    <w:p w:rsidR="00A77B3E" w:rsidP="00FB1B50">
      <w:pPr>
        <w:ind w:firstLine="567"/>
        <w:jc w:val="both"/>
      </w:pPr>
    </w:p>
    <w:p w:rsidR="00A77B3E" w:rsidP="00FB1B50">
      <w:pPr>
        <w:ind w:firstLine="567"/>
        <w:jc w:val="center"/>
      </w:pPr>
      <w:r>
        <w:t>УСТАНОВИЛ:</w:t>
      </w:r>
    </w:p>
    <w:p w:rsidR="00A77B3E" w:rsidP="00FB1B50">
      <w:pPr>
        <w:ind w:firstLine="567"/>
        <w:jc w:val="both"/>
      </w:pPr>
      <w:r>
        <w:t xml:space="preserve">дата, в время, </w:t>
      </w:r>
      <w:r>
        <w:t>Грошелев</w:t>
      </w:r>
      <w:r>
        <w:t xml:space="preserve"> Д.В., находясь в адрес, в помещени</w:t>
      </w:r>
      <w:r>
        <w:t xml:space="preserve">и заброшенного здания, расположенного вблизи стадиона «Авангард», употребил путем курения через сигарету наркотическое средство марихуану без назначения врача, ответственность за данное правонарушение предусмотрена ч. 1 ст. 6.9 </w:t>
      </w:r>
      <w:r>
        <w:t>КоАП</w:t>
      </w:r>
      <w:r>
        <w:t xml:space="preserve"> РФ. </w:t>
      </w:r>
    </w:p>
    <w:p w:rsidR="00A77B3E" w:rsidP="00FB1B50">
      <w:pPr>
        <w:ind w:firstLine="567"/>
        <w:jc w:val="both"/>
      </w:pPr>
      <w:r>
        <w:t>В судебном заседан</w:t>
      </w:r>
      <w:r>
        <w:t xml:space="preserve">ии </w:t>
      </w:r>
      <w:r>
        <w:t>Грошелев</w:t>
      </w:r>
      <w:r>
        <w:t xml:space="preserve"> Д.В. свою вину в совершении данного административного правонарушения полностью признал.</w:t>
      </w:r>
    </w:p>
    <w:p w:rsidR="00A77B3E" w:rsidP="00FB1B50">
      <w:pPr>
        <w:ind w:firstLine="567"/>
        <w:jc w:val="both"/>
      </w:pPr>
      <w:r>
        <w:t xml:space="preserve">Мировой судья, выслушав </w:t>
      </w:r>
      <w:r>
        <w:t>Грошелева</w:t>
      </w:r>
      <w:r>
        <w:t xml:space="preserve"> Д.В., всесторонне, полно и объективно исследовав все обстоятельства дела в их совокупности, изучив материалы дела, приходи</w:t>
      </w:r>
      <w:r>
        <w:t xml:space="preserve">т к следующим выводам. </w:t>
      </w:r>
    </w:p>
    <w:p w:rsidR="00A77B3E" w:rsidP="00FB1B50">
      <w:pPr>
        <w:ind w:firstLine="567"/>
        <w:jc w:val="both"/>
      </w:pPr>
      <w:r>
        <w:t xml:space="preserve">Виновность </w:t>
      </w:r>
      <w:r>
        <w:t>Грошелева</w:t>
      </w:r>
      <w:r>
        <w:t xml:space="preserve"> Д.В., подтверждается материалами дела, а именно: </w:t>
      </w:r>
    </w:p>
    <w:p w:rsidR="00A77B3E" w:rsidP="00FB1B50">
      <w:pPr>
        <w:ind w:firstLine="567"/>
        <w:jc w:val="both"/>
      </w:pPr>
      <w:r>
        <w:t xml:space="preserve">- протоколом об административном правонарушении № РК телефон от дата, составленным уполномоченным должностным лицом с участием </w:t>
      </w:r>
      <w:r>
        <w:t>Грошелева</w:t>
      </w:r>
      <w:r>
        <w:t xml:space="preserve"> Д.В., с разъяснением ему</w:t>
      </w:r>
      <w:r>
        <w:t xml:space="preserve">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FB1B50">
      <w:pPr>
        <w:ind w:firstLine="567"/>
        <w:jc w:val="both"/>
      </w:pPr>
      <w:r>
        <w:t>- актом медицинского  освидетельствования  от дата;</w:t>
      </w:r>
    </w:p>
    <w:p w:rsidR="00A77B3E" w:rsidP="00FB1B50">
      <w:pPr>
        <w:ind w:firstLine="567"/>
        <w:jc w:val="both"/>
      </w:pPr>
      <w:r>
        <w:t>-</w:t>
      </w:r>
      <w:r>
        <w:t xml:space="preserve"> копией справки о результатах химико-токсикологических исследований от дата;</w:t>
      </w:r>
    </w:p>
    <w:p w:rsidR="00A77B3E" w:rsidP="00FB1B50">
      <w:pPr>
        <w:ind w:firstLine="567"/>
        <w:jc w:val="both"/>
      </w:pPr>
      <w:r>
        <w:t xml:space="preserve">- пояснениями </w:t>
      </w:r>
      <w:r>
        <w:t>Грошелева</w:t>
      </w:r>
      <w:r>
        <w:t xml:space="preserve"> Д.В., согласно которых </w:t>
      </w:r>
      <w:r>
        <w:t>Грошелев</w:t>
      </w:r>
      <w:r>
        <w:t xml:space="preserve"> Д.В. дата употребил путем курения через сигарету наркотическое средство марихуану без назначения врача; </w:t>
      </w:r>
    </w:p>
    <w:p w:rsidR="00A77B3E" w:rsidP="00FB1B50">
      <w:pPr>
        <w:ind w:firstLine="567"/>
        <w:jc w:val="both"/>
      </w:pPr>
      <w:r>
        <w:t>- рапортом о/у ОУР</w:t>
      </w:r>
      <w:r>
        <w:t xml:space="preserve"> МО МВД России «Сакский» от дата   </w:t>
      </w:r>
    </w:p>
    <w:p w:rsidR="00A77B3E" w:rsidP="00FB1B50">
      <w:pPr>
        <w:ind w:firstLine="567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</w:t>
      </w:r>
      <w:r>
        <w:t>ми и достаточными для привлечения к административной ответственности.</w:t>
      </w:r>
    </w:p>
    <w:p w:rsidR="00A77B3E" w:rsidP="00FB1B50">
      <w:pPr>
        <w:ind w:firstLine="567"/>
        <w:jc w:val="both"/>
      </w:pPr>
      <w:r>
        <w:t xml:space="preserve">Действия </w:t>
      </w:r>
      <w:r>
        <w:t>Грошелева</w:t>
      </w:r>
      <w:r>
        <w:t xml:space="preserve"> Д.В. мировым судьей квалифицируются по ч. 1 ст. 6.9 </w:t>
      </w:r>
      <w:r>
        <w:t>КоАП</w:t>
      </w:r>
      <w:r>
        <w:t xml:space="preserve"> РФ, т.е. потребление наркотических средств или психотропных веществ без назначения врача либо новых потенциаль</w:t>
      </w:r>
      <w:r>
        <w:t xml:space="preserve">но опасных </w:t>
      </w:r>
      <w:r>
        <w:t>психоактивных</w:t>
      </w:r>
      <w:r>
        <w:t xml:space="preserve"> веществ, влечет наложение административного штрафа в размере от 4 000 до 5 000 рублей или административного ареста на срок до 15 суток. </w:t>
      </w:r>
    </w:p>
    <w:p w:rsidR="00A77B3E" w:rsidP="00FB1B50">
      <w:pPr>
        <w:ind w:firstLine="567"/>
        <w:jc w:val="both"/>
      </w:pPr>
      <w:r>
        <w:t xml:space="preserve">Кроме того, в силу ч. 2.1 ст. 4.1 </w:t>
      </w:r>
      <w:r>
        <w:t>КоАП</w:t>
      </w:r>
      <w:r>
        <w:t xml:space="preserve"> РФ при назначении административного наказания за соверш</w:t>
      </w:r>
      <w:r>
        <w:t xml:space="preserve">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</w:t>
      </w:r>
      <w:r>
        <w:t>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</w:t>
      </w:r>
      <w:r>
        <w:t>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FB1B50">
      <w:pPr>
        <w:ind w:firstLine="567"/>
        <w:jc w:val="both"/>
      </w:pPr>
      <w:r>
        <w:t>Обстоятельств, отягчающих наказание, мировым судьей не установлен</w:t>
      </w:r>
      <w:r>
        <w:t xml:space="preserve">о. </w:t>
      </w:r>
    </w:p>
    <w:p w:rsidR="00A77B3E" w:rsidP="00FB1B50">
      <w:pPr>
        <w:ind w:firstLine="567"/>
        <w:jc w:val="both"/>
      </w:pPr>
      <w:r>
        <w:t xml:space="preserve">Обстоятельством, смягчающим наказание, мировой судья считает раскаяние </w:t>
      </w:r>
      <w:r>
        <w:t>Грошелева</w:t>
      </w:r>
      <w:r>
        <w:t xml:space="preserve"> Д.В. в содеянном. </w:t>
      </w:r>
    </w:p>
    <w:p w:rsidR="00A77B3E" w:rsidP="00FB1B50">
      <w:pPr>
        <w:ind w:firstLine="567"/>
        <w:jc w:val="both"/>
      </w:pPr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 w:rsidP="00FB1B50">
      <w:pPr>
        <w:ind w:firstLine="567"/>
        <w:jc w:val="center"/>
      </w:pPr>
      <w:r>
        <w:t>ПОСТАНОВИЛ:</w:t>
      </w:r>
    </w:p>
    <w:p w:rsidR="00A77B3E" w:rsidP="00FB1B50">
      <w:pPr>
        <w:ind w:firstLine="567"/>
        <w:jc w:val="both"/>
      </w:pPr>
      <w:r>
        <w:t>Грошелева</w:t>
      </w:r>
      <w:r>
        <w:t xml:space="preserve"> Дэвида Витальевича признать виновным в совершен</w:t>
      </w:r>
      <w:r>
        <w:t xml:space="preserve">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FB1B50">
      <w:pPr>
        <w:ind w:firstLine="567"/>
        <w:jc w:val="both"/>
      </w:pPr>
      <w:r>
        <w:t xml:space="preserve">Обязать </w:t>
      </w:r>
      <w:r>
        <w:t>Грошелева</w:t>
      </w:r>
      <w:r>
        <w:t xml:space="preserve"> Дэвида Витальевича обратиться в Крымский Республиканский наркологический диспансер, расп</w:t>
      </w:r>
      <w:r>
        <w:t xml:space="preserve">оложенный: РФ, Республика Крым, г. Симферополь, ул. Февральская, 13, для диагностики и лечения от наркомании, в месячный срок со дня вступления постановления в законную силу. </w:t>
      </w:r>
    </w:p>
    <w:p w:rsidR="00A77B3E" w:rsidP="00FB1B50">
      <w:pPr>
        <w:ind w:firstLine="567"/>
        <w:jc w:val="both"/>
      </w:pPr>
      <w:r>
        <w:t>Штраф подлежит зачислению по реквизитам: получатель платежа: УФК по Республике К</w:t>
      </w:r>
      <w:r>
        <w:t>рым (МО МВД России «Сакский»), идентификатор 18880336171819500001, счет № 40101810335100010001, ИНН 9107000095, КПП 910701001, БИК банка 043510001, КБК 18811612000016000140, код ОКТМО 35643439.</w:t>
      </w:r>
    </w:p>
    <w:p w:rsidR="00A77B3E" w:rsidP="00FB1B50">
      <w:pPr>
        <w:ind w:firstLine="567"/>
        <w:jc w:val="both"/>
      </w:pPr>
      <w:r>
        <w:t xml:space="preserve">Квитанцию об оплате административного штрафа следует </w:t>
      </w:r>
      <w:r>
        <w:t>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FB1B50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</w:t>
      </w:r>
      <w: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FB1B50">
      <w:pPr>
        <w:ind w:firstLine="567"/>
        <w:jc w:val="both"/>
      </w:pPr>
      <w:r>
        <w:t>В случае неуплаты административного штрафа в установленный законом 60-дн</w:t>
      </w:r>
      <w:r>
        <w:t xml:space="preserve">евный срок возбуждается дело об административном правонарушении, предусмотренном ч. 1 ст. 20.25 Кодекса Российской Федерации об </w:t>
      </w:r>
      <w:r>
        <w:t>административных правонарушениях, санкция которой предусматривает назначение лицу наказания в виде административного штрафа в дв</w:t>
      </w:r>
      <w:r>
        <w:t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B1B50">
      <w:pPr>
        <w:ind w:firstLine="567"/>
        <w:jc w:val="both"/>
      </w:pPr>
      <w:r>
        <w:t xml:space="preserve">Постановление может быть обжаловано в течение 10 </w:t>
      </w:r>
      <w:r>
        <w:t>суток со дня вручения или получения копии постановления в Сакский районный суд Республики Крым, через исполняющего обязанности мирового судьи судебного участка № 70 Сакского судебного района (Сакский муниципальный район и городской округ Саки) Республики К</w:t>
      </w:r>
      <w:r>
        <w:t>рым – мирового судью судебного участка № 71 Сакского судебного района (Сакский муниципальный район и городской округ Саки) Республики Крым.</w:t>
      </w:r>
    </w:p>
    <w:p w:rsidR="00A77B3E" w:rsidP="00FB1B50">
      <w:pPr>
        <w:ind w:firstLine="567"/>
        <w:jc w:val="both"/>
      </w:pPr>
    </w:p>
    <w:p w:rsidR="00A77B3E" w:rsidP="00FB1B50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>Липовская</w:t>
      </w:r>
      <w:r>
        <w:t xml:space="preserve"> И.В.</w:t>
      </w:r>
    </w:p>
    <w:p w:rsidR="00A77B3E" w:rsidP="00FB1B50">
      <w:pPr>
        <w:ind w:firstLine="567"/>
        <w:jc w:val="both"/>
      </w:pPr>
    </w:p>
    <w:p w:rsidR="00A77B3E" w:rsidP="00FB1B50">
      <w:pPr>
        <w:ind w:firstLine="567"/>
        <w:jc w:val="both"/>
      </w:pPr>
    </w:p>
    <w:sectPr w:rsidSect="00F252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2B7"/>
    <w:rsid w:val="00A77B3E"/>
    <w:rsid w:val="00F252B7"/>
    <w:rsid w:val="00FB1B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