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A47D6F">
      <w:pPr>
        <w:ind w:firstLine="567"/>
        <w:jc w:val="both"/>
      </w:pPr>
      <w:r>
        <w:t xml:space="preserve">                                                                                      </w:t>
      </w:r>
      <w:r>
        <w:t>Дело № 05-70-174/2017</w:t>
      </w:r>
    </w:p>
    <w:p w:rsidR="00A77B3E" w:rsidP="00A47D6F">
      <w:pPr>
        <w:ind w:firstLine="567"/>
        <w:jc w:val="center"/>
      </w:pPr>
      <w:r>
        <w:t>П О С Т А Н О В Л Е Н И Е</w:t>
      </w: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  <w:r>
        <w:t xml:space="preserve">«20» июля 2017 года  </w:t>
      </w:r>
      <w:r>
        <w:t xml:space="preserve">                                                          </w:t>
      </w:r>
      <w:r>
        <w:t xml:space="preserve">          </w:t>
      </w:r>
      <w:r>
        <w:t xml:space="preserve">          </w:t>
      </w:r>
      <w:r>
        <w:t>г</w:t>
      </w:r>
      <w:r>
        <w:t>. Саки</w:t>
      </w: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  <w:r>
        <w:t xml:space="preserve"> </w:t>
      </w:r>
      <w:r>
        <w:tab/>
        <w:t>И.о. мирового судьи судебного участка №70 Сакского судебного района (Сакский муниципальный район и городской округ Саки) Республики Крым – мировой судья судебного участка №71 Сакского судебного района (Сакский муни</w:t>
      </w:r>
      <w:r>
        <w:t xml:space="preserve">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ч. 2 ст.12.26 Кодекса Российской Федерации об административных правонарушениях в отношении:</w:t>
      </w:r>
    </w:p>
    <w:p w:rsidR="00A77B3E" w:rsidP="00A47D6F">
      <w:pPr>
        <w:ind w:firstLine="567"/>
        <w:jc w:val="both"/>
      </w:pPr>
      <w:r>
        <w:t xml:space="preserve">        Сафонова </w:t>
      </w:r>
      <w:r>
        <w:t>Якуба</w:t>
      </w:r>
      <w:r>
        <w:t xml:space="preserve"> Александровича,</w:t>
      </w:r>
      <w:r>
        <w:t xml:space="preserve">  паспортные данные, гражданина Российской Федерации,  неработающего,  холостого,   зарегистрированного и проживающего по адресу: адрес, – </w:t>
      </w: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  <w:r>
        <w:t xml:space="preserve"> Сафонов Я.А. дата в время на адрес, адрес управлял транспортным средством  STINGER-50A, без го</w:t>
      </w:r>
      <w:r>
        <w:t>сударственного регистрационного знака,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освидетельствования на состояние опьянения, чем совершил правонарушение,</w:t>
      </w:r>
      <w:r>
        <w:t xml:space="preserve"> предусмотренное ч. 2 ст. 12.26 Кодекса Российской Федерации об административных правонарушениях. </w:t>
      </w:r>
    </w:p>
    <w:p w:rsidR="00A77B3E" w:rsidP="00A47D6F">
      <w:pPr>
        <w:ind w:firstLine="567"/>
        <w:jc w:val="both"/>
      </w:pPr>
      <w:r>
        <w:t xml:space="preserve">В отношении Сафонова Я.А., дата в время  инспектором адрес МВД России «Сакский» лейтенантом полиции </w:t>
      </w:r>
      <w:r>
        <w:t>Медвидь</w:t>
      </w:r>
      <w:r>
        <w:t xml:space="preserve"> И.В. составлен протокол об административном право</w:t>
      </w:r>
      <w:r>
        <w:t>нарушении.</w:t>
      </w:r>
    </w:p>
    <w:p w:rsidR="00A77B3E" w:rsidP="00A47D6F">
      <w:pPr>
        <w:ind w:firstLine="567"/>
        <w:jc w:val="both"/>
      </w:pPr>
      <w:r>
        <w:t>Сафонов Я.А. в  судебном заседании вину в совершении административного правонарушения признал. По существу совершенного правонарушения суду пояснил, что действительно отказался от прохождения медицинского освидетельствования. Дополнительно поясн</w:t>
      </w:r>
      <w:r>
        <w:t>ил, что водительское удостоверение на территории Украины и Российской Федерации не получал.</w:t>
      </w:r>
    </w:p>
    <w:p w:rsidR="00A77B3E" w:rsidP="00A47D6F">
      <w:pPr>
        <w:ind w:firstLine="567"/>
        <w:jc w:val="both"/>
      </w:pPr>
      <w:r>
        <w:t xml:space="preserve">Выслушав Сафонова Я.А., огласив протокол об административном правонарушении, исследовав материалы дела об административном правонарушении и оценив все имеющиеся по </w:t>
      </w:r>
      <w:r>
        <w:t>делу доказательства в их совокупности, мировой судья приходит к следующим выводам.</w:t>
      </w:r>
    </w:p>
    <w:p w:rsidR="00A77B3E" w:rsidP="00A47D6F">
      <w:pPr>
        <w:ind w:firstLine="567"/>
        <w:jc w:val="both"/>
      </w:pPr>
      <w:r>
        <w:t xml:space="preserve"> В силу п. 2.7 Правил дорожного движения Российской Федерации, утвержденных Постановлением Правительства Российской Федерации от 23 октября 1993 г. № 1090, водителю запрещае</w:t>
      </w:r>
      <w:r>
        <w:t>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</w:t>
      </w:r>
      <w:r>
        <w:t xml:space="preserve">. </w:t>
      </w:r>
    </w:p>
    <w:p w:rsidR="00A77B3E" w:rsidP="00A47D6F">
      <w:pPr>
        <w:ind w:firstLine="567"/>
        <w:jc w:val="both"/>
      </w:pPr>
      <w:r>
        <w:t xml:space="preserve">Пункт 2.3.2 Правил дорожного движения Российской Федерации обязывает водителя проходить по требованию должностных лиц, уполномоченных на осуществление федерального государственного надзора в области безопасности </w:t>
      </w:r>
      <w:r>
        <w:t>дорожного движения, освидетельствование н</w:t>
      </w:r>
      <w:r>
        <w:t xml:space="preserve">а состояние алкогольного опьянения и медицинское освидетельствование на состояние опьянения. </w:t>
      </w:r>
    </w:p>
    <w:p w:rsidR="00A77B3E" w:rsidP="00A47D6F">
      <w:pPr>
        <w:ind w:firstLine="567"/>
        <w:jc w:val="both"/>
      </w:pPr>
      <w:r>
        <w:t>На основании п. 2.1.1 Правил дорожного движения Российской Федерации, водитель механического транспортного средства обязан иметь при себе и по требованию сотрудни</w:t>
      </w:r>
      <w:r>
        <w:t xml:space="preserve">ков полиции передавать им, для проверки водительское удостоверение или временное разрешение на право управления транспортным средством соответствующей категории или подкатегории. </w:t>
      </w:r>
    </w:p>
    <w:p w:rsidR="00A77B3E" w:rsidP="00A47D6F">
      <w:pPr>
        <w:ind w:firstLine="567"/>
        <w:jc w:val="both"/>
      </w:pPr>
      <w:r>
        <w:t>Часть 2 ст. 12.26 Кодекса Российской Федерации об административных правонару</w:t>
      </w:r>
      <w:r>
        <w:t>шениях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</w:t>
      </w:r>
      <w:r>
        <w:t>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и влечет административный арест на срок от десяти до пятнадцати суток или наложение администрати</w:t>
      </w:r>
      <w:r>
        <w:t xml:space="preserve">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 </w:t>
      </w:r>
    </w:p>
    <w:p w:rsidR="00A77B3E" w:rsidP="00A47D6F">
      <w:pPr>
        <w:ind w:firstLine="567"/>
        <w:jc w:val="both"/>
      </w:pPr>
      <w:r>
        <w:t>В соответствии со ст.ст. 26.2, 27.12 Кодекса Российской Федерации об административных правонарушения</w:t>
      </w:r>
      <w:r>
        <w:t>х для подтверждения факта управления транспортным средством в состоянии опьянения водитель, у которого были выявлены признаки опьянения, подлежит направлению на медицинское освидетельствование. В отношении Сафонова Я.А. медицинское освидетельствование не б</w:t>
      </w:r>
      <w:r>
        <w:t xml:space="preserve">ыло проведено, поскольку от его прохождения последний отказался. </w:t>
      </w:r>
    </w:p>
    <w:p w:rsidR="00A77B3E" w:rsidP="00A47D6F">
      <w:pPr>
        <w:ind w:firstLine="567"/>
        <w:jc w:val="both"/>
      </w:pPr>
      <w:r>
        <w:t>Согласно материалам дела, основанием полагать, что Сафонов Я.А. дата  находился в состоянии опьянения, явились – запах алкоголя изо рта,  что согласуется с п.3 Правил освидетельствования лиц</w:t>
      </w:r>
      <w:r>
        <w:t>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</w:t>
      </w:r>
      <w:r>
        <w:t xml:space="preserve">пьянения и оформления его результатов, утвержденных Постановлением Правительства Российской Федерации от дата №475. </w:t>
      </w:r>
    </w:p>
    <w:p w:rsidR="00A77B3E" w:rsidP="00A47D6F">
      <w:pPr>
        <w:ind w:firstLine="567"/>
        <w:jc w:val="both"/>
      </w:pPr>
      <w:r>
        <w:t>Фактические обстоятельства дела подтверждаются имеющимися в материалах дела доказательствами, а именно:</w:t>
      </w:r>
    </w:p>
    <w:p w:rsidR="00A77B3E" w:rsidP="00A47D6F">
      <w:pPr>
        <w:ind w:firstLine="567"/>
        <w:jc w:val="both"/>
      </w:pPr>
      <w:r>
        <w:t xml:space="preserve"> - протоколом об административном п</w:t>
      </w:r>
      <w:r>
        <w:t>равонарушении от дата, в котором указано, что Сафонов Я.А., управляя транспортным средством, не имея права управления транспортными средствами, не выполнил законного требования уполномоченного должностного лица о прохождении медицинского освидетельствовани</w:t>
      </w:r>
      <w:r>
        <w:t xml:space="preserve">я на состояние опьянения; </w:t>
      </w:r>
    </w:p>
    <w:p w:rsidR="00A77B3E" w:rsidP="00A47D6F">
      <w:pPr>
        <w:ind w:firstLine="567"/>
        <w:jc w:val="both"/>
      </w:pPr>
      <w:r>
        <w:t>- протоколом об отстранении от управления транспортным средством от дата, которым Сафонов Я.А. отстранен от управления транспортным средством;</w:t>
      </w:r>
    </w:p>
    <w:p w:rsidR="00A77B3E" w:rsidP="00A47D6F">
      <w:pPr>
        <w:ind w:firstLine="567"/>
        <w:jc w:val="both"/>
      </w:pPr>
      <w:r>
        <w:t xml:space="preserve">- актом освидетельствования на состояние алкогольного опьянения от  дата, из которого </w:t>
      </w:r>
      <w:r>
        <w:t xml:space="preserve">усматривается, что Сафонов Я.А. отказался проходить освидетельствование на состояние алкогольного опьянения с применением технического средства измерения </w:t>
      </w:r>
      <w:r>
        <w:t>Alcotest</w:t>
      </w:r>
      <w:r>
        <w:t xml:space="preserve"> 6810;   </w:t>
      </w:r>
    </w:p>
    <w:p w:rsidR="00A77B3E" w:rsidP="00A47D6F">
      <w:pPr>
        <w:ind w:firstLine="567"/>
        <w:jc w:val="both"/>
      </w:pPr>
      <w:r>
        <w:t xml:space="preserve"> - протоколом о направлении на медицинское освидетельствование на состояние опьянени</w:t>
      </w:r>
      <w:r>
        <w:t xml:space="preserve">я от дата  в отношении  Сафонова Я.А. с  указанием признаков опьянения – запах алкоголя изо рта; </w:t>
      </w:r>
    </w:p>
    <w:p w:rsidR="00A77B3E" w:rsidP="00A47D6F">
      <w:pPr>
        <w:ind w:firstLine="567"/>
        <w:jc w:val="both"/>
      </w:pPr>
      <w:r>
        <w:t>- протоколом от дата о доставке в МО МВД России «Сакский»;</w:t>
      </w:r>
    </w:p>
    <w:p w:rsidR="00A77B3E" w:rsidP="00A47D6F">
      <w:pPr>
        <w:ind w:firstLine="567"/>
        <w:jc w:val="both"/>
      </w:pPr>
      <w:r>
        <w:t>- протоколом о задержании транспортного средства от дата, в котором указано, что транспортное средс</w:t>
      </w:r>
      <w:r>
        <w:t xml:space="preserve">тво STINGER-50A, без государственного регистрационного знака, передано на специальную площадку по адресу: г.Саки, ул. Промышленная, 2а; </w:t>
      </w:r>
    </w:p>
    <w:p w:rsidR="00A77B3E" w:rsidP="00A47D6F">
      <w:pPr>
        <w:ind w:firstLine="567"/>
        <w:jc w:val="both"/>
      </w:pPr>
      <w:r>
        <w:t>- диском с видеозаписью к протоколу об административном правонарушении;</w:t>
      </w:r>
    </w:p>
    <w:p w:rsidR="00A77B3E" w:rsidP="00A47D6F">
      <w:pPr>
        <w:ind w:firstLine="567"/>
        <w:jc w:val="both"/>
      </w:pPr>
      <w:r>
        <w:t>- справкой начальника ОГИБДД МО МВД России «Сак</w:t>
      </w:r>
      <w:r>
        <w:t xml:space="preserve">ский»  майора полиции </w:t>
      </w:r>
      <w:r>
        <w:t>Чухарева</w:t>
      </w:r>
      <w:r>
        <w:t xml:space="preserve"> А.В. от дата, из которой усматривается, что Сафонов </w:t>
      </w:r>
      <w:r>
        <w:t>Якуб</w:t>
      </w:r>
      <w:r>
        <w:t xml:space="preserve"> Александрович, паспортные данные, согласно действующих баз данных Госавтоинспекции водительское удостоверение не получал; </w:t>
      </w:r>
    </w:p>
    <w:p w:rsidR="00A77B3E" w:rsidP="00A47D6F">
      <w:pPr>
        <w:ind w:firstLine="567"/>
        <w:jc w:val="both"/>
      </w:pPr>
      <w:r>
        <w:t xml:space="preserve">Поскольку Сафонов Я.А. не выразил согласия пройти медицинское освидетельствование, о чем  сделал соответствующею запись в протоколе о направлении на медицинское освидетельствование, мировой судья расценивает указанное, как отказ Сафонова Я.А. от законного </w:t>
      </w:r>
      <w:r>
        <w:t xml:space="preserve">требования сотрудника полиции пройти медицинское освидетельствование. </w:t>
      </w:r>
    </w:p>
    <w:p w:rsidR="00A77B3E" w:rsidP="00A47D6F">
      <w:pPr>
        <w:ind w:firstLine="567"/>
        <w:jc w:val="both"/>
      </w:pPr>
      <w:r>
        <w:t>Более того, в суде в ходе рассмотрения дела об административном правонарушении, Сафонов Я.А. соглашался, что он действительно отказывался от прохождения медицинского освидетельствования</w:t>
      </w:r>
      <w:r>
        <w:t xml:space="preserve">.     </w:t>
      </w:r>
    </w:p>
    <w:p w:rsidR="00A77B3E" w:rsidP="00A47D6F">
      <w:pPr>
        <w:ind w:firstLine="567"/>
        <w:jc w:val="both"/>
      </w:pPr>
      <w:r>
        <w:t>Указанными доказательствами, оснований не доверять которым у мирового судьи не имеется, установлено, что Сафонов Я.А. дата, не имея права управления транспортными средствами, отказался от прохождения медицинского освидетельствования при наличии осно</w:t>
      </w:r>
      <w:r>
        <w:t>ваний для направления на медицинское освидетельствование.</w:t>
      </w:r>
    </w:p>
    <w:p w:rsidR="00A77B3E" w:rsidP="00A47D6F">
      <w:pPr>
        <w:ind w:firstLine="567"/>
        <w:jc w:val="both"/>
      </w:pPr>
      <w:r>
        <w:t xml:space="preserve"> Протокол об административном правонарушении от дата  соответствует ст. 28.2 Кодекса Российской Федерации об административных правонарушениях, в нём зафиксированы все данные, необходимые для рассмот</w:t>
      </w:r>
      <w:r>
        <w:t>рения дела, в том числе, событие административного правонарушения, выразившееся в управлении транспортным средством без прав управления транспортными средствами и отказе водителя Сафонова Я.А., имеющего признаки опьянения от прохождения медицинского освиде</w:t>
      </w:r>
      <w:r>
        <w:t xml:space="preserve">тельствования. </w:t>
      </w:r>
    </w:p>
    <w:p w:rsidR="00A77B3E" w:rsidP="00A47D6F">
      <w:pPr>
        <w:ind w:firstLine="567"/>
        <w:jc w:val="both"/>
      </w:pPr>
      <w:r>
        <w:t>Требование сотрудника ДПС  о прохождении медицинского освидетельствования являлось законным, поскольку  Сафонов Я.А. управлял транспортным средством,  в то время, как имелись все основания полагать о нахождении его в состоянии опьянения. По</w:t>
      </w:r>
      <w:r>
        <w:t xml:space="preserve">рядок направления на медицинское освидетельствование соблюден. </w:t>
      </w:r>
    </w:p>
    <w:p w:rsidR="00A77B3E" w:rsidP="00A47D6F">
      <w:pPr>
        <w:ind w:firstLine="567"/>
        <w:jc w:val="both"/>
      </w:pPr>
      <w:r>
        <w:t>Оценив исследованные доказательства в совокупности, мировой судья приходит к выводу, что виновность Сафонова Я.А.  в совершении административного правонарушения, предусмотренного ч. 2 ст. 12.2</w:t>
      </w:r>
      <w:r>
        <w:t xml:space="preserve">6 Кодекса Российской Федерации об административных правонарушениях, является доказанной. </w:t>
      </w:r>
    </w:p>
    <w:p w:rsidR="00A77B3E" w:rsidP="00A47D6F">
      <w:pPr>
        <w:ind w:firstLine="567"/>
        <w:jc w:val="both"/>
      </w:pPr>
      <w:r>
        <w:t xml:space="preserve">При назначении наказания судья учитывает характер совершенного правонарушения, объектом которого является безопасность дорожного движения, данные о личности Сафонова </w:t>
      </w:r>
      <w:r>
        <w:t xml:space="preserve">Я.А. </w:t>
      </w:r>
    </w:p>
    <w:p w:rsidR="00A77B3E" w:rsidP="00A47D6F">
      <w:pPr>
        <w:ind w:firstLine="567"/>
        <w:jc w:val="both"/>
      </w:pPr>
      <w:r>
        <w:t>Совершенное деяние представляет существенную опасность для охраняемых общественных правоотношений. Данное правонарушение посягает на безопасность дорожного движения, создает угрозу жизни и здоровью граждан.</w:t>
      </w:r>
    </w:p>
    <w:p w:rsidR="00A77B3E" w:rsidP="00A47D6F">
      <w:pPr>
        <w:ind w:firstLine="567"/>
        <w:jc w:val="both"/>
      </w:pPr>
      <w:r>
        <w:t xml:space="preserve"> Обстоятельств, отягчающих и смягчающих адм</w:t>
      </w:r>
      <w:r>
        <w:t>инистративную ответственность, не установлено.</w:t>
      </w:r>
    </w:p>
    <w:p w:rsidR="00A77B3E" w:rsidP="00A47D6F">
      <w:pPr>
        <w:ind w:firstLine="567"/>
        <w:jc w:val="both"/>
      </w:pPr>
      <w:r>
        <w:t xml:space="preserve"> Оценив все изложенное в совокупности, мировой судья приходит к выводу о назначении  Сафонову Я.А.  административного наказания в пределах санкции ч. 2 ст. 12.26 Кодекса Российской Федерации об административны</w:t>
      </w:r>
      <w:r>
        <w:t xml:space="preserve">х правонарушениях – в виде административного ареста на срок 10 суток. </w:t>
      </w:r>
    </w:p>
    <w:p w:rsidR="00A77B3E" w:rsidP="00A47D6F">
      <w:pPr>
        <w:ind w:firstLine="567"/>
        <w:jc w:val="both"/>
      </w:pPr>
      <w:r>
        <w:t xml:space="preserve">Ограничений для назначения административного ареста, предусмотренного ст. 3.9 Кодекса Российской Федерации об административных правонарушениях, не установлено. </w:t>
      </w:r>
    </w:p>
    <w:p w:rsidR="00A77B3E" w:rsidP="00A47D6F">
      <w:pPr>
        <w:ind w:firstLine="567"/>
        <w:jc w:val="both"/>
      </w:pPr>
      <w:r>
        <w:t>Руководствуясь ст.ст. 29</w:t>
      </w:r>
      <w:r>
        <w:t xml:space="preserve">.10-29.11 Кодекса Российской Федерации об административных правонарушениях, мировой судья,- </w:t>
      </w: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center"/>
      </w:pPr>
      <w:r>
        <w:t>п</w:t>
      </w:r>
      <w:r>
        <w:t xml:space="preserve"> о с т а </w:t>
      </w:r>
      <w:r>
        <w:t>н</w:t>
      </w:r>
      <w:r>
        <w:t xml:space="preserve"> о в и л :</w:t>
      </w: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  <w:r>
        <w:t xml:space="preserve">Признать  Сафонова </w:t>
      </w:r>
      <w:r>
        <w:t>Якуба</w:t>
      </w:r>
      <w:r>
        <w:t xml:space="preserve"> Александровича, паспортные данные  виновным в совершении административного правонарушения, предусмотренного ч. 2 с</w:t>
      </w:r>
      <w:r>
        <w:t xml:space="preserve">т. 12.26 Кодекса Российской Федерации об административных правонарушениях и назначить ему наказание в виде административного ареста на срок - 10 (десять) суток. </w:t>
      </w:r>
    </w:p>
    <w:p w:rsidR="00A77B3E" w:rsidP="00A47D6F">
      <w:pPr>
        <w:ind w:firstLine="567"/>
        <w:jc w:val="both"/>
      </w:pPr>
      <w:r>
        <w:t>Срок административного наказания исчисляется с время дата.</w:t>
      </w:r>
    </w:p>
    <w:p w:rsidR="00A77B3E" w:rsidP="00A47D6F">
      <w:pPr>
        <w:ind w:firstLine="567"/>
        <w:jc w:val="both"/>
      </w:pPr>
      <w:r>
        <w:t>Постановление судьи об администрати</w:t>
      </w:r>
      <w:r>
        <w:t xml:space="preserve">вном аресте исполняется органами внутренних дел немедленно после вынесения такого постановления. </w:t>
      </w:r>
    </w:p>
    <w:p w:rsidR="00A77B3E" w:rsidP="00A47D6F">
      <w:pPr>
        <w:ind w:firstLine="567"/>
        <w:jc w:val="both"/>
      </w:pPr>
      <w:r>
        <w:t>Лицо, подвергнутое административному аресту, содержится под стражей в месте, определяемом органами внутренних дел. При исполнении постановления об администрат</w:t>
      </w:r>
      <w:r>
        <w:t xml:space="preserve">ивном аресте осуществляется личный досмотр лица, подвергнутого административному аресту. </w:t>
      </w:r>
    </w:p>
    <w:p w:rsidR="00A77B3E" w:rsidP="00A47D6F">
      <w:pPr>
        <w:ind w:firstLine="567"/>
        <w:jc w:val="both"/>
      </w:pPr>
      <w:r>
        <w:t>Постановление может быть обжаловано в Сакский  районный суд Республики Крым в течение десяти суток со дня вручения или получения копии постановления через судебный уч</w:t>
      </w:r>
      <w:r>
        <w:t xml:space="preserve">асток №70 Сакского судебного района (Сакский муниципальный район и городской округ Саки) Республики Крым. </w:t>
      </w: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  <w:r>
        <w:t xml:space="preserve">Мировой судья           </w:t>
      </w:r>
      <w:r>
        <w:tab/>
      </w:r>
      <w:r>
        <w:tab/>
      </w:r>
      <w:r>
        <w:tab/>
      </w:r>
      <w:r>
        <w:tab/>
      </w:r>
      <w:r>
        <w:tab/>
        <w:t xml:space="preserve">И.В. </w:t>
      </w:r>
      <w:r>
        <w:t>Липовская</w:t>
      </w:r>
      <w:r>
        <w:t xml:space="preserve">  </w:t>
      </w: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  <w:r>
        <w:t xml:space="preserve">  </w:t>
      </w: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</w:p>
    <w:p w:rsidR="00A77B3E" w:rsidP="00A47D6F">
      <w:pPr>
        <w:ind w:firstLine="567"/>
        <w:jc w:val="both"/>
      </w:pPr>
    </w:p>
    <w:sectPr w:rsidSect="0080515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152"/>
    <w:rsid w:val="00805152"/>
    <w:rsid w:val="00A47D6F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15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