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192</w:t>
      </w:r>
      <w:r>
        <w:rPr>
          <w:rFonts w:ascii="Times New Roman" w:eastAsia="Times New Roman" w:hAnsi="Times New Roman" w:cs="Times New Roman"/>
          <w:sz w:val="25"/>
          <w:rtl w:val="0"/>
        </w:rPr>
        <w:t>/2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 91</w:t>
      </w:r>
      <w:r>
        <w:rPr>
          <w:rFonts w:ascii="Times New Roman" w:eastAsia="Times New Roman" w:hAnsi="Times New Roman" w:cs="Times New Roman"/>
          <w:sz w:val="25"/>
          <w:rtl w:val="0"/>
        </w:rPr>
        <w:t>MS</w:t>
      </w:r>
      <w:r>
        <w:rPr>
          <w:rFonts w:ascii="Times New Roman" w:eastAsia="Times New Roman" w:hAnsi="Times New Roman" w:cs="Times New Roman"/>
          <w:sz w:val="25"/>
          <w:rtl w:val="0"/>
        </w:rPr>
        <w:t>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нарушении, поступившие из отделения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приставов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УФССП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70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работающе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 привлечении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17.3 </w:t>
      </w:r>
      <w:r>
        <w:rPr>
          <w:rFonts w:ascii="Times New Roman" w:eastAsia="Times New Roman" w:hAnsi="Times New Roman" w:cs="Times New Roman"/>
          <w:sz w:val="25"/>
          <w:rtl w:val="0"/>
        </w:rPr>
        <w:t>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час., находясь в здании Сакского районного суда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 при наличии признаков алкогольного опьянения, при наличии которых в соответствии с п. 1.11 правил пребывания граждан в Сакском районном суде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граждане в здание суда не допускаются, на требование судебного пристава по ОУПДС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покинуть здание суда, ответил отказом, чем не исполнил законное распоряжение судебного пристава по обеспечению установленного порядка деятельности судов.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 данному факту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судебным приставом по ОУПДС ОСП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составлен протокол об административном правонарушении N </w:t>
      </w:r>
      <w:r>
        <w:rPr>
          <w:rFonts w:ascii="Times New Roman" w:eastAsia="Times New Roman" w:hAnsi="Times New Roman" w:cs="Times New Roman"/>
          <w:sz w:val="25"/>
          <w:rtl w:val="0"/>
        </w:rPr>
        <w:t>188/25/82020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явился, ходатайств об отложении дела не поступило, в материалах дела имеется конверт с отметкой о возвращении почтового отправления с отметкой в связи с «истечением срока хранения»,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п.6 Постановления Пленума ВС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343.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состава правонарушения, предусмотренного ст. 17.3 ч.2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Часть 2 статьи 17.3 КоАП РФ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и влечет наложение административного штрафа в размере от пятисот до сумма прописью.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п. 1 ст. 11 Федерального закона N 118-ФЗ "Об органах принудительного исполнения в Российской Федерации"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силу ст. 14 Федерального закона N 118-ФЗ "Об органах принудительного исполнения в Российской Федерации"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адрес.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Правила пребывания граждан в здании Сакского районного суда адрес утверждены председателем Сакского районного суда адрес от дата, в соответствии с п. 1.11 в здание суда не допускаются лица, находящиеся в агрессивном состоянии, алкогольном, наркотическом и токсическом опьянении.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Порядок в здании и служебных помещениях суда обеспечивается, в частности, судебными приставами по обеспечению установленного порядка деятельности судов. Законные требования указанных лиц по соблюдению установленного порядка являются обязательными для посетителей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следует из материалов дела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час., находясь в здании Сакского районного суда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 при наличии признаков алкогольного опьянения, при наличии которых в соответствии с п. 1.11 правил пребывания граждан в Сакском районном суде граждане в здание суда не допускаются, на требование судебного пристава по ОУПДС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покинуть здание суда, ответил отказом, чем не исполнил законное распоряжение судебного пристава по обеспечению установленного порядка деятельности судов, чем совершил административное правонарушение, предусмотренное ч. 2 ст. 17.3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Фактические обстоятельства дела подтверждаются имеющимися в материалах дела доказательствами,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 об административном правонарушении N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188/25/82020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копией постовой ведомости;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правил пребывания граждан в здании Сакского районного суда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Протокол об административном правонарушении соответствует ст. 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Оценив исследованные доказательства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совершении административного правонарушения, предусмотренного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смягчающих и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характер совершенного административного правонарушения, учитывая отсутствие смягчающих и отягчающих административную ответственность обстоятельств, суд приходит к выводу о необходимости назначения ему административного наказания в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17</w:t>
      </w:r>
      <w:r>
        <w:rPr>
          <w:rFonts w:ascii="Times New Roman" w:eastAsia="Times New Roman" w:hAnsi="Times New Roman" w:cs="Times New Roman"/>
          <w:sz w:val="25"/>
          <w:rtl w:val="0"/>
        </w:rPr>
        <w:t>.3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Код бюджетной классификации доходов 82811601</w:t>
      </w:r>
      <w:r>
        <w:rPr>
          <w:rFonts w:ascii="Times New Roman" w:eastAsia="Times New Roman" w:hAnsi="Times New Roman" w:cs="Times New Roman"/>
          <w:sz w:val="25"/>
          <w:rtl w:val="0"/>
        </w:rPr>
        <w:t>17</w:t>
      </w:r>
      <w:r>
        <w:rPr>
          <w:rFonts w:ascii="Times New Roman" w:eastAsia="Times New Roman" w:hAnsi="Times New Roman" w:cs="Times New Roman"/>
          <w:sz w:val="25"/>
          <w:rtl w:val="0"/>
        </w:rPr>
        <w:t>30100</w:t>
      </w:r>
      <w:r>
        <w:rPr>
          <w:rFonts w:ascii="Times New Roman" w:eastAsia="Times New Roman" w:hAnsi="Times New Roman" w:cs="Times New Roman"/>
          <w:sz w:val="25"/>
          <w:rtl w:val="0"/>
        </w:rPr>
        <w:t>03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140, </w:t>
      </w:r>
      <w:r>
        <w:rPr>
          <w:rFonts w:ascii="Times New Roman" w:eastAsia="Times New Roman" w:hAnsi="Times New Roman" w:cs="Times New Roman"/>
          <w:sz w:val="25"/>
          <w:rtl w:val="0"/>
        </w:rPr>
        <w:t>УИН: 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192</w:t>
      </w:r>
      <w:r>
        <w:rPr>
          <w:rFonts w:ascii="Times New Roman" w:eastAsia="Times New Roman" w:hAnsi="Times New Roman" w:cs="Times New Roman"/>
          <w:sz w:val="25"/>
          <w:rtl w:val="0"/>
        </w:rPr>
        <w:t>25</w:t>
      </w:r>
      <w:r>
        <w:rPr>
          <w:rFonts w:ascii="Times New Roman" w:eastAsia="Times New Roman" w:hAnsi="Times New Roman" w:cs="Times New Roman"/>
          <w:sz w:val="25"/>
          <w:rtl w:val="0"/>
        </w:rPr>
        <w:t>17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50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