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203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4"/>
          <w:rtl w:val="0"/>
        </w:rPr>
        <w:t>ирово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ОГИБДД О</w:t>
      </w:r>
      <w:r>
        <w:rPr>
          <w:rFonts w:ascii="Times New Roman" w:eastAsia="Times New Roman" w:hAnsi="Times New Roman" w:cs="Times New Roman"/>
          <w:sz w:val="24"/>
          <w:rtl w:val="0"/>
        </w:rPr>
        <w:t>МВД России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работающего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Христианская церковь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четверых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детей, 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25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12.17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>1.1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 ти 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ИДПС ОВ ДПС ГИБДД ОМВД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0410760300705002032520171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