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F6518">
      <w:pPr>
        <w:ind w:firstLine="567"/>
        <w:jc w:val="both"/>
      </w:pPr>
      <w:r>
        <w:t xml:space="preserve">                                                                                 </w:t>
      </w:r>
      <w:r>
        <w:tab/>
        <w:t xml:space="preserve"> Дело № 5-70-237/2017</w:t>
      </w:r>
    </w:p>
    <w:p w:rsidR="00A77B3E" w:rsidP="00BF6518">
      <w:pPr>
        <w:ind w:firstLine="567"/>
        <w:jc w:val="both"/>
      </w:pPr>
    </w:p>
    <w:p w:rsidR="00A77B3E" w:rsidP="00BF6518">
      <w:pPr>
        <w:ind w:firstLine="567"/>
        <w:jc w:val="center"/>
      </w:pPr>
      <w:r>
        <w:t>ПОСТАНОВЛЕНИЕ</w:t>
      </w:r>
    </w:p>
    <w:p w:rsidR="00A77B3E" w:rsidP="00BF6518">
      <w:pPr>
        <w:ind w:firstLine="567"/>
        <w:jc w:val="center"/>
      </w:pPr>
      <w:r>
        <w:t>по делу об административном правонарушении</w:t>
      </w:r>
    </w:p>
    <w:p w:rsidR="00A77B3E" w:rsidP="00BF6518">
      <w:pPr>
        <w:ind w:firstLine="567"/>
        <w:jc w:val="both"/>
      </w:pPr>
    </w:p>
    <w:p w:rsidR="00A77B3E" w:rsidP="00BF6518">
      <w:pPr>
        <w:ind w:firstLine="567"/>
        <w:jc w:val="both"/>
      </w:pPr>
      <w:r>
        <w:t xml:space="preserve">12 октября 2017 года                                                                       </w:t>
      </w:r>
      <w:r>
        <w:t>г. Саки</w:t>
      </w:r>
    </w:p>
    <w:p w:rsidR="00A77B3E" w:rsidP="00BF6518">
      <w:pPr>
        <w:ind w:firstLine="567"/>
        <w:jc w:val="both"/>
      </w:pPr>
    </w:p>
    <w:p w:rsidR="00A77B3E" w:rsidP="00BF6518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</w:t>
      </w:r>
      <w:r>
        <w:t>Навныко</w:t>
      </w:r>
      <w:r>
        <w:t xml:space="preserve"> Д.А., рассмотрев в открытом судебном заседан</w:t>
      </w:r>
      <w:r>
        <w:t xml:space="preserve">ии материалы дела об административном  правонарушение в отношении: </w:t>
      </w:r>
    </w:p>
    <w:p w:rsidR="00A77B3E" w:rsidP="00BF6518">
      <w:pPr>
        <w:ind w:firstLine="567"/>
        <w:jc w:val="both"/>
      </w:pPr>
      <w:r>
        <w:t>Навныко</w:t>
      </w:r>
      <w:r>
        <w:t xml:space="preserve"> Дмитрия Анатольевича, паспортные данные, имеющего высшее образование,  работающего директором МБУ «Городское Хозяйство»,  зарегистрированного и проживающего по адресу: адрес, ранее</w:t>
      </w:r>
      <w:r>
        <w:t xml:space="preserve"> привлекавшегося к административной ответственности,    </w:t>
      </w:r>
    </w:p>
    <w:p w:rsidR="00A77B3E" w:rsidP="00BF6518">
      <w:pPr>
        <w:ind w:firstLine="567"/>
        <w:jc w:val="both"/>
      </w:pPr>
      <w:r>
        <w:t>привлекаемого к ответственности по ч. 1.1 ст.12.1 Кодекса Российской Федерации об административных правонарушениях,</w:t>
      </w:r>
    </w:p>
    <w:p w:rsidR="00A77B3E" w:rsidP="00BF6518">
      <w:pPr>
        <w:ind w:firstLine="567"/>
        <w:jc w:val="center"/>
      </w:pPr>
      <w:r>
        <w:t>УСТАНОВИЛ:</w:t>
      </w:r>
    </w:p>
    <w:p w:rsidR="00A77B3E" w:rsidP="00BF6518">
      <w:pPr>
        <w:ind w:firstLine="567"/>
        <w:jc w:val="both"/>
      </w:pPr>
      <w:r>
        <w:t>Согласно протокола об административном правонарушении адрес телефон от д</w:t>
      </w:r>
      <w:r>
        <w:t xml:space="preserve">ата, </w:t>
      </w:r>
      <w:r>
        <w:t>Навныко</w:t>
      </w:r>
      <w:r>
        <w:t xml:space="preserve"> Д.А. дата в время по адрес в адрес, совершил повторное административное правонарушение, предусмотренное  ч. 1.1 ст.12.1 </w:t>
      </w:r>
      <w:r>
        <w:t>КоАП</w:t>
      </w:r>
      <w:r>
        <w:t>, а именно управлял транспортным средством – автомобилем марка автомобиля, регистрационный знак ..., не зарегистрирован</w:t>
      </w:r>
      <w:r>
        <w:t>ным в установленном порядке , чем нарушил п. 1 Основных положений ПДД.</w:t>
      </w:r>
    </w:p>
    <w:p w:rsidR="00A77B3E" w:rsidP="00BF6518">
      <w:pPr>
        <w:ind w:firstLine="567"/>
        <w:jc w:val="both"/>
      </w:pPr>
      <w:r>
        <w:t xml:space="preserve">В судебном заседании </w:t>
      </w:r>
      <w:r>
        <w:t>Навныко</w:t>
      </w:r>
      <w:r>
        <w:t xml:space="preserve"> Д.А. вину в совершенном правонарушении признал.</w:t>
      </w:r>
    </w:p>
    <w:p w:rsidR="00A77B3E" w:rsidP="00BF6518">
      <w:pPr>
        <w:ind w:firstLine="567"/>
        <w:jc w:val="both"/>
      </w:pPr>
      <w:r>
        <w:t xml:space="preserve">Исследовав письменные доказательства и фактические данные в совокупности, суд приходит к выводу, что вина </w:t>
      </w:r>
      <w:r>
        <w:t>На</w:t>
      </w:r>
      <w:r>
        <w:t>вныко</w:t>
      </w:r>
      <w:r>
        <w:t xml:space="preserve"> Д.А. во вменяемом ему правонарушении нашла свое подтверждение в судебном заседании, исходя из следующего.</w:t>
      </w:r>
    </w:p>
    <w:p w:rsidR="00A77B3E" w:rsidP="00BF6518">
      <w:pPr>
        <w:ind w:firstLine="567"/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</w:t>
      </w:r>
      <w:r>
        <w:t xml:space="preserve"> и своевременное выяснение обстоятельств каждого дела, разрешение его в соответствии с законом.</w:t>
      </w:r>
    </w:p>
    <w:p w:rsidR="00A77B3E" w:rsidP="00BF6518">
      <w:pPr>
        <w:ind w:firstLine="567"/>
        <w:jc w:val="both"/>
      </w:pPr>
      <w:r>
        <w:t xml:space="preserve">Согласно ст. 26.1 </w:t>
      </w:r>
      <w:r>
        <w:t>КоАП</w:t>
      </w:r>
      <w:r>
        <w:t xml:space="preserve"> РФ при разбирательстве по делу об административном правонарушении выяснению подлежат обстоятельства, имеющие значение для правильного раз</w:t>
      </w:r>
      <w:r>
        <w:t>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A77B3E" w:rsidP="00BF6518">
      <w:pPr>
        <w:ind w:firstLine="567"/>
        <w:jc w:val="both"/>
      </w:pPr>
      <w:r>
        <w:t xml:space="preserve">Согласно ч. 1 ст. 12.1 </w:t>
      </w:r>
      <w:r>
        <w:t>КоАП</w:t>
      </w:r>
      <w:r>
        <w:t xml:space="preserve"> РФ (в ред. Федеральн</w:t>
      </w:r>
      <w:r>
        <w:t>ых законов от 05.04.2010 N 47-ФЗ, от 23.07.2013 N 196-ФЗ) административная ответственность наступает за управление транспортным средством, не зарегистрированным в установленном порядке.</w:t>
      </w:r>
    </w:p>
    <w:p w:rsidR="00A77B3E" w:rsidP="00BF6518">
      <w:pPr>
        <w:ind w:firstLine="567"/>
        <w:jc w:val="both"/>
      </w:pPr>
      <w:r>
        <w:t>Повторное совершение административного правонарушения, предусмотренног</w:t>
      </w:r>
      <w:r>
        <w:t xml:space="preserve">о ч. 1 ст. 12.1 </w:t>
      </w:r>
      <w:r>
        <w:t>КоАП</w:t>
      </w:r>
      <w:r>
        <w:t xml:space="preserve"> РФ, влечет административную ответственность, установленную ч. 1.1 ст. 12.1 </w:t>
      </w:r>
      <w:r>
        <w:t>КоАП</w:t>
      </w:r>
      <w:r>
        <w:t xml:space="preserve"> РФ.</w:t>
      </w:r>
    </w:p>
    <w:p w:rsidR="00A77B3E" w:rsidP="00BF6518">
      <w:pPr>
        <w:ind w:firstLine="567"/>
        <w:jc w:val="both"/>
      </w:pPr>
      <w:r>
        <w:t>Под повторным совершением однородного административного правонарушения понимается совершение административного правонарушения в период, когда лицо счит</w:t>
      </w:r>
      <w:r>
        <w:t xml:space="preserve">ается подвергнутым административному наказанию (п. 2 ч. 1 ст. 4.3 </w:t>
      </w:r>
      <w:r>
        <w:t>КоАП</w:t>
      </w:r>
      <w:r>
        <w:t xml:space="preserve"> РФ).</w:t>
      </w:r>
    </w:p>
    <w:p w:rsidR="00A77B3E" w:rsidP="00BF6518">
      <w:pPr>
        <w:ind w:firstLine="567"/>
        <w:jc w:val="both"/>
      </w:pPr>
      <w:r>
        <w:t xml:space="preserve">В ст. 4.6 </w:t>
      </w:r>
      <w:r>
        <w:t>КоАП</w:t>
      </w:r>
      <w:r>
        <w:t xml:space="preserve"> РФ определено, что лицо считается подвергнутым наказанию со дня вступления в законную силу постановления о назначении административного наказания до истечения одного</w:t>
      </w:r>
      <w:r>
        <w:t xml:space="preserve"> года со дня окончания исполнения данного постановления.</w:t>
      </w:r>
    </w:p>
    <w:p w:rsidR="00A77B3E" w:rsidP="00BF6518">
      <w:pPr>
        <w:ind w:firstLine="567"/>
        <w:jc w:val="both"/>
      </w:pPr>
      <w:r>
        <w:t>В соответствии с п. 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</w:t>
      </w:r>
      <w:r>
        <w:t>ительства РФ от 23 октября 1993 года N 1090 "О Правилах дорожного движения",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</w:t>
      </w:r>
      <w:r>
        <w:t>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A77B3E" w:rsidP="00BF6518">
      <w:pPr>
        <w:ind w:firstLine="567"/>
        <w:jc w:val="both"/>
      </w:pPr>
      <w:r>
        <w:t>Как следует из представленных материалов,  пост</w:t>
      </w:r>
      <w:r>
        <w:t xml:space="preserve">ановлением по делу об административном правонарушении N 1881006114005657793 от дата </w:t>
      </w:r>
      <w:r>
        <w:t>Навныко</w:t>
      </w:r>
      <w:r>
        <w:t xml:space="preserve"> Д.А. привлечен к административной ответственности по ч.1 ст. 12.1 </w:t>
      </w:r>
      <w:r>
        <w:t>КоАП</w:t>
      </w:r>
      <w:r>
        <w:t xml:space="preserve"> РФ до истечения одного года со дня окончания исполнения данного постановления </w:t>
      </w:r>
      <w:r>
        <w:t>Навныко</w:t>
      </w:r>
      <w:r>
        <w:t xml:space="preserve"> Д.А. вн</w:t>
      </w:r>
      <w:r>
        <w:t xml:space="preserve">овь привлечен к административной ответственности по ч.1.1 ст. 12.1 </w:t>
      </w:r>
      <w:r>
        <w:t>КоАП</w:t>
      </w:r>
      <w:r>
        <w:t xml:space="preserve"> РФ, таким образом, квалифицирующий признак совершения повторного административного правонарушения нашел свое полное подтверждение.</w:t>
      </w:r>
    </w:p>
    <w:p w:rsidR="00A77B3E" w:rsidP="00BF6518">
      <w:pPr>
        <w:ind w:firstLine="567"/>
        <w:jc w:val="both"/>
      </w:pPr>
      <w:r>
        <w:t>Исследовав представленные материалы дела, выслушав по</w:t>
      </w:r>
      <w:r>
        <w:t xml:space="preserve">яснения лица, привлекаемого к административной ответственности, суд приходит к выводу, что вина </w:t>
      </w:r>
      <w:r>
        <w:t>Навныко</w:t>
      </w:r>
      <w:r>
        <w:t xml:space="preserve"> Д.А. в совершении административного правонарушения, предусмотренного ч. 1.1 ст. 12.1 </w:t>
      </w:r>
      <w:r>
        <w:t>КоАП</w:t>
      </w:r>
      <w:r>
        <w:t xml:space="preserve"> РФ полностью установлена и подтверждается совокупностью собран</w:t>
      </w:r>
      <w:r>
        <w:t>ных по делу доказательств, а именно:</w:t>
      </w:r>
    </w:p>
    <w:p w:rsidR="00A77B3E" w:rsidP="00BF6518">
      <w:pPr>
        <w:ind w:firstLine="567"/>
        <w:jc w:val="both"/>
      </w:pPr>
      <w:r>
        <w:t>- протоколом об административном правонарушении адрес телефон от дата с указанием обстоятельств совершения административного правонарушения;</w:t>
      </w:r>
    </w:p>
    <w:p w:rsidR="00A77B3E" w:rsidP="00BF6518">
      <w:pPr>
        <w:ind w:firstLine="567"/>
        <w:jc w:val="both"/>
      </w:pPr>
      <w:r>
        <w:t xml:space="preserve">- данными о привлечении </w:t>
      </w:r>
      <w:r>
        <w:t>Навныко</w:t>
      </w:r>
      <w:r>
        <w:t xml:space="preserve"> Д.А.  к административной ответственности;</w:t>
      </w:r>
    </w:p>
    <w:p w:rsidR="00A77B3E" w:rsidP="00BF6518">
      <w:pPr>
        <w:ind w:firstLine="567"/>
        <w:jc w:val="both"/>
      </w:pPr>
      <w:r>
        <w:t>- ко</w:t>
      </w:r>
      <w:r>
        <w:t xml:space="preserve">пией постановления по делу об административном правонарушении N  1881006114005657793 от дата,  которым </w:t>
      </w:r>
      <w:r>
        <w:t>Навныко</w:t>
      </w:r>
      <w:r>
        <w:t xml:space="preserve"> Д.А. привлечен к административной ответственности по ч.1 ст. 12.1 </w:t>
      </w:r>
      <w:r>
        <w:t>КоАП</w:t>
      </w:r>
      <w:r>
        <w:t xml:space="preserve"> РФ.</w:t>
      </w:r>
    </w:p>
    <w:p w:rsidR="00A77B3E" w:rsidP="00BF6518">
      <w:pPr>
        <w:ind w:firstLine="567"/>
        <w:jc w:val="both"/>
      </w:pPr>
      <w:r>
        <w:t>У суда нет оснований не доверять вышеуказанным доказательствам. Указан</w:t>
      </w:r>
      <w:r>
        <w:t xml:space="preserve">ные выше доказательства получены с соблюдением процессуальных норм </w:t>
      </w:r>
      <w:r>
        <w:t>КоАП</w:t>
      </w:r>
      <w:r>
        <w:t xml:space="preserve"> РФ, являются достоверными, допустимыми и достаточными для признания </w:t>
      </w:r>
      <w:r>
        <w:t>Навныко</w:t>
      </w:r>
      <w:r>
        <w:t xml:space="preserve"> Д.А. виновным в совершении административного правонарушения, предусмотренного ч.1.1 ст. 12.1 </w:t>
      </w:r>
      <w:r>
        <w:t>КоАП</w:t>
      </w:r>
      <w:r>
        <w:t xml:space="preserve"> РФ. Объект</w:t>
      </w:r>
      <w:r>
        <w:t>ивных данных, ставящих под сомнение вышеназванные доказательства, в деле не содержится.</w:t>
      </w:r>
    </w:p>
    <w:p w:rsidR="00A77B3E" w:rsidP="00BF6518">
      <w:pPr>
        <w:ind w:firstLine="567"/>
        <w:jc w:val="both"/>
      </w:pPr>
      <w:r>
        <w:t xml:space="preserve">Протокол об административном правонарушении составлен в соответствии со ст. 28.2 </w:t>
      </w:r>
      <w:r>
        <w:t>КоАП</w:t>
      </w:r>
      <w:r>
        <w:t xml:space="preserve"> РФ, в нем отражены все сведения, необходимые для разрешения дела. Права, предусмот</w:t>
      </w:r>
      <w:r>
        <w:t xml:space="preserve">ренные ст. 25.1 </w:t>
      </w:r>
      <w:r>
        <w:t>КоАП</w:t>
      </w:r>
      <w:r>
        <w:t xml:space="preserve"> РФ разъяснены, копия протокола вручена в установленном законом порядке.</w:t>
      </w:r>
    </w:p>
    <w:p w:rsidR="00A77B3E" w:rsidP="00BF6518">
      <w:pPr>
        <w:ind w:firstLine="567"/>
        <w:jc w:val="both"/>
      </w:pPr>
      <w:r>
        <w:t>Согласно положениям п.1 ст.2.1 Кодекса РФ об административных правонарушениях, административным правонарушением признается противоправное, виновное действие (безде</w:t>
      </w:r>
      <w:r>
        <w:t xml:space="preserve">йствие) физического лица, за которое </w:t>
      </w:r>
      <w:r>
        <w:t>КоАП</w:t>
      </w:r>
      <w:r>
        <w:t xml:space="preserve"> РФ установлена административная ответственность.</w:t>
      </w:r>
    </w:p>
    <w:p w:rsidR="00A77B3E" w:rsidP="00BF6518">
      <w:pPr>
        <w:ind w:firstLine="567"/>
        <w:jc w:val="both"/>
      </w:pPr>
      <w:r>
        <w:t xml:space="preserve">Действия </w:t>
      </w:r>
      <w:r>
        <w:t>Навныко</w:t>
      </w:r>
      <w:r>
        <w:t xml:space="preserve"> Д.А. суд квалифицирует по ч. 1.1 ст. 12.1 </w:t>
      </w:r>
      <w:r>
        <w:t>КоАП</w:t>
      </w:r>
      <w:r>
        <w:t xml:space="preserve"> РФ, как повторное совершение управления транспортным средством, не зарегистрированным в установленном</w:t>
      </w:r>
      <w:r>
        <w:t xml:space="preserve"> порядке.</w:t>
      </w:r>
    </w:p>
    <w:p w:rsidR="00A77B3E" w:rsidP="00BF6518">
      <w:pPr>
        <w:ind w:firstLine="567"/>
        <w:jc w:val="both"/>
      </w:pPr>
      <w:r>
        <w:t xml:space="preserve">При назначении административного наказания, суд учитывает характер совершенного </w:t>
      </w:r>
      <w:r>
        <w:t>Навныко</w:t>
      </w:r>
      <w:r>
        <w:t xml:space="preserve"> Д.А. административного правонарушения, личность виновного, его имущественное положение, обстоятельства, смягчающие, отягчающие административную ответственност</w:t>
      </w:r>
      <w:r>
        <w:t>ь.</w:t>
      </w:r>
    </w:p>
    <w:p w:rsidR="00A77B3E" w:rsidP="00BF6518">
      <w:pPr>
        <w:ind w:firstLine="567"/>
        <w:jc w:val="both"/>
      </w:pPr>
      <w:r>
        <w:t>Обстоятельств, отягчающих административную ответственность, не установлено.</w:t>
      </w:r>
    </w:p>
    <w:p w:rsidR="00A77B3E" w:rsidP="00BF6518">
      <w:pPr>
        <w:ind w:firstLine="567"/>
        <w:jc w:val="both"/>
      </w:pPr>
      <w:r>
        <w:t xml:space="preserve">Обстоятельством, смягчающим ответственность, являются раскаяние </w:t>
      </w:r>
      <w:r>
        <w:t>Навныко</w:t>
      </w:r>
      <w:r>
        <w:t xml:space="preserve"> Д.А. в содеянном.</w:t>
      </w:r>
    </w:p>
    <w:p w:rsidR="00A77B3E" w:rsidP="00BF6518">
      <w:pPr>
        <w:ind w:firstLine="567"/>
        <w:jc w:val="both"/>
      </w:pPr>
      <w:r>
        <w:t xml:space="preserve">Оснований для применения положений ст. 2.9 </w:t>
      </w:r>
      <w:r>
        <w:t>КоАП</w:t>
      </w:r>
      <w:r>
        <w:t xml:space="preserve"> РФ суд не усматривает.</w:t>
      </w:r>
    </w:p>
    <w:p w:rsidR="00A77B3E" w:rsidP="00BF6518">
      <w:pPr>
        <w:ind w:firstLine="567"/>
        <w:jc w:val="both"/>
      </w:pPr>
      <w:r>
        <w:t>Учитывая изложен</w:t>
      </w:r>
      <w:r>
        <w:t xml:space="preserve">ное, наличие обстоятельств смягчающих административную ответственность, отсутствие обстоятельств, отягчающих административную ответственность </w:t>
      </w:r>
      <w:r>
        <w:t>Навныко</w:t>
      </w:r>
      <w:r>
        <w:t xml:space="preserve"> Д.А., суд полагает возможным назначить ему наказание в виде административного штрафа.</w:t>
      </w:r>
    </w:p>
    <w:p w:rsidR="00A77B3E" w:rsidP="00BF6518">
      <w:pPr>
        <w:ind w:firstLine="567"/>
        <w:jc w:val="both"/>
      </w:pPr>
      <w:r>
        <w:t>Руководствуясь ст. с</w:t>
      </w:r>
      <w:r>
        <w:t>т. 29.10 и 29.11 Кодекса Российской Федерации об административных правонарушениях, суд,</w:t>
      </w:r>
    </w:p>
    <w:p w:rsidR="00A77B3E" w:rsidP="00BF6518">
      <w:pPr>
        <w:ind w:firstLine="567"/>
        <w:jc w:val="center"/>
      </w:pPr>
      <w:r>
        <w:t>ПОСТАНОВИЛ:</w:t>
      </w:r>
    </w:p>
    <w:p w:rsidR="00A77B3E" w:rsidP="00BF6518">
      <w:pPr>
        <w:ind w:firstLine="567"/>
        <w:jc w:val="both"/>
      </w:pPr>
      <w:r>
        <w:t xml:space="preserve">Признать </w:t>
      </w:r>
      <w:r>
        <w:t>Навныко</w:t>
      </w:r>
      <w:r>
        <w:t xml:space="preserve"> Дмитрия Анатольевича виновным в совершении правонарушения, предусмотренного ч. 1.1 ст. 12.1 </w:t>
      </w:r>
      <w:r>
        <w:t>КоАП</w:t>
      </w:r>
      <w:r>
        <w:t xml:space="preserve"> РФ и назначить ему наказание в виде админи</w:t>
      </w:r>
      <w:r>
        <w:t>стративного штрафа в размере сумма (сумма прописью).</w:t>
      </w:r>
    </w:p>
    <w:p w:rsidR="00A77B3E" w:rsidP="00BF6518">
      <w:pPr>
        <w:ind w:firstLine="567"/>
        <w:jc w:val="both"/>
      </w:pPr>
      <w:r>
        <w:t>Штраф подлежит зачислению по реквизитам:</w:t>
      </w:r>
    </w:p>
    <w:p w:rsidR="00A77B3E" w:rsidP="00BF6518">
      <w:pPr>
        <w:ind w:firstLine="567"/>
        <w:jc w:val="both"/>
      </w:pPr>
      <w:r>
        <w:t>Получатель платежа: УФК (МО ОМВД России «Сакский»),</w:t>
      </w:r>
    </w:p>
    <w:p w:rsidR="00A77B3E" w:rsidP="00BF6518">
      <w:pPr>
        <w:ind w:firstLine="567"/>
        <w:jc w:val="both"/>
      </w:pPr>
      <w:r>
        <w:t xml:space="preserve">ИНН 9107000095 </w:t>
      </w:r>
    </w:p>
    <w:p w:rsidR="00A77B3E" w:rsidP="00BF6518">
      <w:pPr>
        <w:ind w:firstLine="567"/>
        <w:jc w:val="both"/>
      </w:pPr>
      <w:r>
        <w:t>КПП 910701001</w:t>
      </w:r>
    </w:p>
    <w:p w:rsidR="00A77B3E" w:rsidP="00BF6518">
      <w:pPr>
        <w:ind w:firstLine="567"/>
        <w:jc w:val="both"/>
      </w:pPr>
      <w:r>
        <w:t>р</w:t>
      </w:r>
      <w:r>
        <w:t>/с № 40101810335100010001,</w:t>
      </w:r>
    </w:p>
    <w:p w:rsidR="00A77B3E" w:rsidP="00BF6518">
      <w:pPr>
        <w:ind w:firstLine="567"/>
        <w:jc w:val="both"/>
      </w:pPr>
      <w:r>
        <w:t>КБК 18811630020016000140</w:t>
      </w:r>
    </w:p>
    <w:p w:rsidR="00A77B3E" w:rsidP="00BF6518">
      <w:pPr>
        <w:ind w:firstLine="567"/>
        <w:jc w:val="both"/>
      </w:pPr>
      <w:r>
        <w:t>БИК банка 043510001</w:t>
      </w:r>
    </w:p>
    <w:p w:rsidR="00A77B3E" w:rsidP="00BF6518">
      <w:pPr>
        <w:ind w:firstLine="567"/>
        <w:jc w:val="both"/>
      </w:pPr>
      <w:r>
        <w:t>ОКТМО 3</w:t>
      </w:r>
      <w:r>
        <w:t>5721000</w:t>
      </w:r>
    </w:p>
    <w:p w:rsidR="00A77B3E" w:rsidP="00BF6518">
      <w:pPr>
        <w:ind w:firstLine="567"/>
        <w:jc w:val="both"/>
      </w:pPr>
      <w:r>
        <w:t xml:space="preserve">           УИН 18810491172600004873</w:t>
      </w:r>
    </w:p>
    <w:p w:rsidR="00A77B3E" w:rsidP="00BF6518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>
        <w:t>ого штрафа в законную силу.</w:t>
      </w:r>
    </w:p>
    <w:p w:rsidR="00A77B3E" w:rsidP="00BF6518">
      <w:pPr>
        <w:ind w:firstLine="567"/>
        <w:jc w:val="both"/>
      </w:pPr>
      <w:r>
        <w:t xml:space="preserve">Квитанцию об оплате административного штрафа следует представить в судебный участок № 70 Сакского судебного района (Сакский муниципальный </w:t>
      </w:r>
      <w:r>
        <w:t>район и городской округ Саки) Республики Крым, расположенном по адресу: ул. Трудовая, 8, г</w:t>
      </w:r>
      <w:r>
        <w:t>. Саки, Республика Крым.</w:t>
      </w:r>
    </w:p>
    <w:p w:rsidR="00A77B3E" w:rsidP="00BF6518">
      <w:pPr>
        <w:ind w:firstLine="567"/>
        <w:jc w:val="both"/>
      </w:pPr>
      <w:r>
        <w:t xml:space="preserve">Разъяснить положения ч.1 ст. 20.25 </w:t>
      </w:r>
      <w:r>
        <w:t>КоАП</w:t>
      </w:r>
      <w:r>
        <w:t xml:space="preserve">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</w:t>
      </w:r>
      <w:r>
        <w:t>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F6518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</w:t>
      </w:r>
      <w:r>
        <w:t>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BF6518">
      <w:pPr>
        <w:ind w:firstLine="567"/>
        <w:jc w:val="both"/>
      </w:pPr>
    </w:p>
    <w:p w:rsidR="00A77B3E" w:rsidP="00BF6518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BF6518">
      <w:pPr>
        <w:ind w:firstLine="567"/>
        <w:jc w:val="both"/>
      </w:pPr>
    </w:p>
    <w:p w:rsidR="00A77B3E" w:rsidP="00BF6518">
      <w:pPr>
        <w:ind w:firstLine="567"/>
        <w:jc w:val="both"/>
      </w:pPr>
    </w:p>
    <w:p w:rsidR="00A77B3E" w:rsidP="00BF6518">
      <w:pPr>
        <w:ind w:firstLine="567"/>
        <w:jc w:val="both"/>
      </w:pPr>
    </w:p>
    <w:sectPr w:rsidSect="00C66D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D3A"/>
    <w:rsid w:val="00A77B3E"/>
    <w:rsid w:val="00BF6518"/>
    <w:rsid w:val="00C66D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D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