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327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нии, поступившие из МО МВД Российской Федерации «Сакский» 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ранее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привлекаемого к административной ответственности, зарегистрированного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ком. 7/20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за правонарушение, предусмотренное ст. 6.1.1 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82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2"/>
          <w:rtl w:val="0"/>
        </w:rPr>
        <w:t>369188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ком. 7/20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ходе словестного конфликта с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нанес ей один удар правой рукой в область живота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а также сдавливал шею, </w:t>
      </w:r>
      <w:r>
        <w:rPr>
          <w:rFonts w:ascii="Times New Roman" w:eastAsia="Times New Roman" w:hAnsi="Times New Roman" w:cs="Times New Roman"/>
          <w:sz w:val="22"/>
          <w:rtl w:val="0"/>
        </w:rPr>
        <w:t>от чего по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следняя </w:t>
      </w:r>
      <w:r>
        <w:rPr>
          <w:rFonts w:ascii="Times New Roman" w:eastAsia="Times New Roman" w:hAnsi="Times New Roman" w:cs="Times New Roman"/>
          <w:sz w:val="22"/>
          <w:rtl w:val="0"/>
        </w:rPr>
        <w:t>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физическую боль.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Данное деяние не повлекло признаков преступления, предусмотренного ст. 115 УК РФ либо иного уголовно наказуемого 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яния.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потерпевшая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не явил</w:t>
      </w:r>
      <w:r>
        <w:rPr>
          <w:rFonts w:ascii="Times New Roman" w:eastAsia="Times New Roman" w:hAnsi="Times New Roman" w:cs="Times New Roman"/>
          <w:sz w:val="22"/>
          <w:rtl w:val="0"/>
        </w:rPr>
        <w:t>ись</w:t>
      </w:r>
      <w:r>
        <w:rPr>
          <w:rFonts w:ascii="Times New Roman" w:eastAsia="Times New Roman" w:hAnsi="Times New Roman" w:cs="Times New Roman"/>
          <w:sz w:val="22"/>
          <w:rtl w:val="0"/>
        </w:rPr>
        <w:t>. О времени и месте рассмотрения дела об административном правонарушении извещен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2"/>
          <w:rtl w:val="0"/>
        </w:rPr>
        <w:t>что подтве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ждается телефонограммами</w:t>
      </w:r>
      <w:r>
        <w:rPr>
          <w:rFonts w:ascii="Times New Roman" w:eastAsia="Times New Roman" w:hAnsi="Times New Roman" w:cs="Times New Roman"/>
          <w:sz w:val="22"/>
          <w:rtl w:val="0"/>
        </w:rPr>
        <w:t>. В мате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риалах дела имеется ходатайства </w:t>
      </w:r>
      <w:r>
        <w:rPr>
          <w:rFonts w:ascii="Times New Roman" w:eastAsia="Times New Roman" w:hAnsi="Times New Roman" w:cs="Times New Roman"/>
          <w:sz w:val="22"/>
          <w:rtl w:val="0"/>
        </w:rPr>
        <w:t>о ра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мотрении дела в </w:t>
      </w:r>
      <w:r>
        <w:rPr>
          <w:rFonts w:ascii="Times New Roman" w:eastAsia="Times New Roman" w:hAnsi="Times New Roman" w:cs="Times New Roman"/>
          <w:sz w:val="22"/>
          <w:rtl w:val="0"/>
        </w:rPr>
        <w:t>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отсутствие.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жащем извещении лица о месте и времени рассмотрения дела и если от лица не пост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2"/>
          <w:rtl w:val="0"/>
        </w:rPr>
        <w:t>ст. 25.2 КоАП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ла и если от потерпевшего не поступило ходатайство об отложении рассмотрения 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2"/>
          <w:rtl w:val="0"/>
        </w:rPr>
        <w:t>нормами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РФ, принимая во внимание,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потерпевш</w:t>
      </w:r>
      <w:r>
        <w:rPr>
          <w:rFonts w:ascii="Times New Roman" w:eastAsia="Times New Roman" w:hAnsi="Times New Roman" w:cs="Times New Roman"/>
          <w:sz w:val="22"/>
          <w:rtl w:val="0"/>
        </w:rPr>
        <w:t>ая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извещен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 о дне и времени рассмотрения дела об административного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</w:t>
      </w:r>
      <w:r>
        <w:rPr>
          <w:rFonts w:ascii="Times New Roman" w:eastAsia="Times New Roman" w:hAnsi="Times New Roman" w:cs="Times New Roman"/>
          <w:sz w:val="22"/>
          <w:rtl w:val="0"/>
        </w:rPr>
        <w:t>нии, наличие ходатайств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рассмотрении дела в 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мировой судья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приходит к следующему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 ч. 1 ст. 2.1 КоАП РФ административным правонарушением признается против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правное, виновное действие (бездействие) физического или юридического лица, за которое настоящим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дексом или законами субъектов Российской Федерации об административных правонарушениях устано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лена административная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законом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"Об обязательном медицинском страх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вании в Российской Федерации" (с изм. и доп., вступ. в силу с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правонарушению, предусмотренн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ст.</w:t>
        </w:r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 xml:space="preserve"> </w:t>
        </w:r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со ст. 6.1.1 КоАП РФ нанесение побоев или совершение иных насильственных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ствий, причинивших физическую боль, но не повлекших после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ствий, указанных в ст. 115 УК РФ, если эти действия не содержат уголовно наказуемого деяния, влечет наложение административного штрафа в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мере от пяти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от десяти до пятн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дцати суток, либо обязательные работы на срок от шестидесяти до ста двадц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ждения (в частности, ссадины, кровоподтеки, небольшие раны, не влекущие за 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бой временной утраты трудоспособности или незначительной стойкой утраты общей трудоспособности). Вместе с тем побои м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гут и не оставить после себя никаких объективно выявляемых поврежд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Побоями признаются ударные физические воздействия в отношении потерпевшего вне завис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мости от их количества (от одного до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скольких).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Следовательно, иными насильственными действиями, причинившими физическую боль, о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торых также идет речь в статье 6.1.1 КоАП РФ, являются физические воздействия иного характера (укусы, сда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ливание, щипание, и т.п.).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все соответствующие физические воздействия охватываются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6.1.1 КоАП РФ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и применительно к санкции данной нормы признаются равнозна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Таким образом, обязательным признаком объективной стороны состава указанного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ст. 6.1.1 КоАП РФ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нанесение побоев,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кодекса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Российской Федерации, если эти действия не содержат уголовно наказуемого де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ния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административного правонарушения установлен, вина доказ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82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369188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рапортом оперативного дежурного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принятии мер к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факту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чинения ей телесных повреждений;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медицинской справки № 2116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, опрошенной в присутствии мат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объяснения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суд считает достоверными, объективными и допустимыми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цессуальную форму. Указанные выше доказательства получены без нарушения закона и у суда нет основ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ний им не доверять. Представленные суду материалы между собой согласуются и не имеют противор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Таким образом, мировым судьей достоверно установлено, что от действий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гра</w:t>
      </w:r>
      <w:r>
        <w:rPr>
          <w:rFonts w:ascii="Times New Roman" w:eastAsia="Times New Roman" w:hAnsi="Times New Roman" w:cs="Times New Roman"/>
          <w:sz w:val="22"/>
          <w:rtl w:val="0"/>
        </w:rPr>
        <w:t>ж</w:t>
      </w:r>
      <w:r>
        <w:rPr>
          <w:rFonts w:ascii="Times New Roman" w:eastAsia="Times New Roman" w:hAnsi="Times New Roman" w:cs="Times New Roman"/>
          <w:sz w:val="22"/>
          <w:rtl w:val="0"/>
        </w:rPr>
        <w:t>дан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физическую боль, что является признаком состава административного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вонарушения, установленного ст. 6.1.1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Суд принимает во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внимание объяснения 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имеющиеся в материалах дела,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объ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яснения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последовательны, </w:t>
      </w:r>
      <w:r>
        <w:rPr>
          <w:rFonts w:ascii="Times New Roman" w:eastAsia="Times New Roman" w:hAnsi="Times New Roman" w:cs="Times New Roman"/>
          <w:sz w:val="22"/>
          <w:rtl w:val="0"/>
        </w:rPr>
        <w:t>согласуются 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иными письменными материалами дела и устанавлива</w:t>
      </w:r>
      <w:r>
        <w:rPr>
          <w:rFonts w:ascii="Times New Roman" w:eastAsia="Times New Roman" w:hAnsi="Times New Roman" w:cs="Times New Roman"/>
          <w:sz w:val="22"/>
          <w:rtl w:val="0"/>
        </w:rPr>
        <w:t>ют один и тот же факт</w:t>
      </w:r>
      <w:r>
        <w:rPr>
          <w:rFonts w:ascii="Times New Roman" w:eastAsia="Times New Roman" w:hAnsi="Times New Roman" w:cs="Times New Roman"/>
          <w:sz w:val="22"/>
          <w:rtl w:val="0"/>
        </w:rPr>
        <w:t>. По этим основаниям, мировой судья приходит к выводу о том, что у 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нет объе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тивных причин оговаривать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 признает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пояснения правдив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>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объекти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ной стороны состава административного правонарушения, предусмотренного статьей 6.1.1 КоАП РФ, суду не предста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Выводы о виновности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были сделаны на основании всестороннего, полного и об</w:t>
      </w:r>
      <w:r>
        <w:rPr>
          <w:rFonts w:ascii="Times New Roman" w:eastAsia="Times New Roman" w:hAnsi="Times New Roman" w:cs="Times New Roman"/>
          <w:sz w:val="22"/>
          <w:rtl w:val="0"/>
        </w:rPr>
        <w:t>ъ</w:t>
      </w:r>
      <w:r>
        <w:rPr>
          <w:rFonts w:ascii="Times New Roman" w:eastAsia="Times New Roman" w:hAnsi="Times New Roman" w:cs="Times New Roman"/>
          <w:sz w:val="22"/>
          <w:rtl w:val="0"/>
        </w:rPr>
        <w:t>екти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</w:t>
      </w:r>
      <w:r>
        <w:rPr>
          <w:rFonts w:ascii="Times New Roman" w:eastAsia="Times New Roman" w:hAnsi="Times New Roman" w:cs="Times New Roman"/>
          <w:sz w:val="22"/>
          <w:rtl w:val="0"/>
        </w:rPr>
        <w:t>ятельств, смягчающи</w:t>
      </w:r>
      <w:r>
        <w:rPr>
          <w:rFonts w:ascii="Times New Roman" w:eastAsia="Times New Roman" w:hAnsi="Times New Roman" w:cs="Times New Roman"/>
          <w:sz w:val="22"/>
          <w:rtl w:val="0"/>
        </w:rPr>
        <w:t>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учитывая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данные о личности лица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ранее не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за совершение аналогичных правонарушений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его имущественное положение,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2"/>
          <w:rtl w:val="0"/>
        </w:rPr>
        <w:t>отягчающих административную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ветственность, с целью воспитания уважения к общеустановленным правилам, а также предотвр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щения совершения новых правонарушений, мировой судья считает возможным назначить административное нак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зание в </w:t>
      </w:r>
      <w:r>
        <w:rPr>
          <w:rFonts w:ascii="Times New Roman" w:eastAsia="Times New Roman" w:hAnsi="Times New Roman" w:cs="Times New Roman"/>
          <w:sz w:val="22"/>
          <w:rtl w:val="0"/>
        </w:rPr>
        <w:t>виде административного штрафа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2"/>
          <w:rtl w:val="0"/>
        </w:rPr>
        <w:t>предел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санкции статьи 6.1.1 КоАП РФ, считая данное наказание достаточным для предупреждения совершения новых правонарушений.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более строго наказания, мировым судьей не установл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 основании изложенного, руководствуясь ст. ст. 29.9, 29.10, 29.11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РФ,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дья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2"/>
          <w:rtl w:val="0"/>
        </w:rPr>
        <w:t>в совершении административного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</w:t>
      </w:r>
      <w:r>
        <w:rPr>
          <w:rFonts w:ascii="Times New Roman" w:eastAsia="Times New Roman" w:hAnsi="Times New Roman" w:cs="Times New Roman"/>
          <w:sz w:val="22"/>
          <w:rtl w:val="0"/>
        </w:rPr>
        <w:t>10760300705003272506133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2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2"/>
          <w:rtl w:val="0"/>
        </w:rPr>
        <w:t>десяти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дней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2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logos-pravo.ru/statya-611-koap-rf-poboi" TargetMode="External" /><Relationship Id="rId6" Type="http://schemas.openxmlformats.org/officeDocument/2006/relationships/hyperlink" Target="http://www.consultant.ru/document/cons_doc_LAW_422315/ebf5dddb0d5fcdf25d19cbc40c405fc254be2f76/" TargetMode="External" /><Relationship Id="rId7" Type="http://schemas.openxmlformats.org/officeDocument/2006/relationships/hyperlink" Target="http://www.consultant.ru/document/cons_doc_LAW_422315/1dce3753e09dd89825ecda0893e4cb0428a17ed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