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8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328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 w:line="27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УИД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лица,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тделения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приставов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УФССП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Уз.ССР</w:t>
      </w:r>
      <w:r>
        <w:rPr>
          <w:rFonts w:ascii="Times New Roman" w:eastAsia="Times New Roman" w:hAnsi="Times New Roman" w:cs="Times New Roman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 Российской Федерации, получившей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среднее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8"/>
          <w:rtl w:val="0"/>
        </w:rPr>
        <w:t>, несовершеннолетних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не работающе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ч. 4 ст.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>мирово</w:t>
      </w:r>
      <w:r>
        <w:rPr>
          <w:rFonts w:ascii="Times New Roman" w:eastAsia="Times New Roman" w:hAnsi="Times New Roman" w:cs="Times New Roman"/>
          <w:sz w:val="28"/>
          <w:rtl w:val="0"/>
        </w:rPr>
        <w:t>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433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привлечен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rtl w:val="0"/>
        </w:rPr>
        <w:t>с назначением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наказани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обязательных работ на срок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двадцать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часов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уклоняется от отбывания наказания в виде 20 часов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обязательных работ, выразившееся в неоднократном невыходе на обязательные работы без уважительных причин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расположенное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именно: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</w:t>
      </w:r>
      <w:r>
        <w:rPr>
          <w:rFonts w:ascii="Times New Roman" w:eastAsia="Times New Roman" w:hAnsi="Times New Roman" w:cs="Times New Roman"/>
          <w:sz w:val="28"/>
          <w:rtl w:val="0"/>
        </w:rPr>
        <w:t>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оспаривал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фактические обстоятельства дела, изложенные в протоколе об административном правонарушении,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суду, что не отбыва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обязательные работ</w:t>
      </w:r>
      <w:r>
        <w:rPr>
          <w:rFonts w:ascii="Times New Roman" w:eastAsia="Times New Roman" w:hAnsi="Times New Roman" w:cs="Times New Roman"/>
          <w:sz w:val="28"/>
          <w:rtl w:val="0"/>
        </w:rPr>
        <w:t>ы,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тому что была занята.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1 ст. 2.1 КоАП РФ административным правонарушением признается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сийской Федерации об административных правонарушениях установлена админис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ративная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 ст. 20.25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наступает за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клонение </w:t>
      </w:r>
      <w:r>
        <w:rPr>
          <w:rFonts w:ascii="Times New Roman" w:eastAsia="Times New Roman" w:hAnsi="Times New Roman" w:cs="Times New Roman"/>
          <w:sz w:val="28"/>
          <w:rtl w:val="0"/>
        </w:rPr>
        <w:t>от отбывания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 вменяемом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следующими письменными материалами дела, а именно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246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/8220-АП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мирово</w:t>
      </w:r>
      <w:r>
        <w:rPr>
          <w:rFonts w:ascii="Times New Roman" w:eastAsia="Times New Roman" w:hAnsi="Times New Roman" w:cs="Times New Roman"/>
          <w:sz w:val="28"/>
          <w:rtl w:val="0"/>
        </w:rPr>
        <w:t>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 административном правонарушении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433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начальника отделения – старшего судебного пристава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ОСП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возбуждении исполнительного производства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53</w:t>
      </w:r>
      <w:r>
        <w:rPr>
          <w:rFonts w:ascii="Times New Roman" w:eastAsia="Times New Roman" w:hAnsi="Times New Roman" w:cs="Times New Roman"/>
          <w:sz w:val="28"/>
          <w:rtl w:val="0"/>
        </w:rPr>
        <w:t>865</w:t>
      </w:r>
      <w:r>
        <w:rPr>
          <w:rFonts w:ascii="Times New Roman" w:eastAsia="Times New Roman" w:hAnsi="Times New Roman" w:cs="Times New Roman"/>
          <w:sz w:val="28"/>
          <w:rtl w:val="0"/>
        </w:rPr>
        <w:t>/2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/82020-ИП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копией предупреждения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памятки лицу, которому назначено административное наказание в виде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Приказа № 08-04/66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графика вы</w:t>
      </w:r>
      <w:r>
        <w:rPr>
          <w:rFonts w:ascii="Times New Roman" w:eastAsia="Times New Roman" w:hAnsi="Times New Roman" w:cs="Times New Roman"/>
          <w:sz w:val="28"/>
          <w:rtl w:val="0"/>
        </w:rPr>
        <w:t>полнения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копи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табеля учета рабочего времени, составленного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и оценив доказательства в их совокупности, мировой судья считает,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установлена, а 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правильно квалифициров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20.25 КоАП РФ -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клонение </w:t>
      </w:r>
      <w:r>
        <w:rPr>
          <w:rFonts w:ascii="Times New Roman" w:eastAsia="Times New Roman" w:hAnsi="Times New Roman" w:cs="Times New Roman"/>
          <w:sz w:val="28"/>
          <w:rtl w:val="0"/>
        </w:rPr>
        <w:t>от отбывания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Письменные доказательства суд считает достоверными, объективными и допустимыми, поскольку они получены в соответствии с требованиями закона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ность.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>учитывая 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мировой судья признает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отсутствие обстоятельств, отягчающих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учитывая данные о 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также, учитывая имущественное положение лица, привлекаем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к административной ответственности, мировой судья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наказания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ареста </w:t>
      </w:r>
      <w:r>
        <w:rPr>
          <w:rFonts w:ascii="Times New Roman" w:eastAsia="Times New Roman" w:hAnsi="Times New Roman" w:cs="Times New Roman"/>
          <w:sz w:val="28"/>
          <w:rtl w:val="0"/>
        </w:rPr>
        <w:t>в пределах санкции статьи</w:t>
      </w:r>
      <w:r>
        <w:rPr>
          <w:rFonts w:ascii="Times New Roman" w:eastAsia="Times New Roman" w:hAnsi="Times New Roman" w:cs="Times New Roman"/>
          <w:sz w:val="28"/>
          <w:rtl w:val="0"/>
        </w:rPr>
        <w:t>, считая данное наказание достаточным для предупреждения совершения новых правон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рушений.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>репятствий для применения административного ареста,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 О С Т А Н О В И Л: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rtl w:val="0"/>
        </w:rPr>
        <w:t>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4 ст. 20.25 КоАП РФ и </w:t>
      </w:r>
      <w:r>
        <w:rPr>
          <w:rFonts w:ascii="Times New Roman" w:eastAsia="Times New Roman" w:hAnsi="Times New Roman" w:cs="Times New Roman"/>
          <w:sz w:val="28"/>
          <w:rtl w:val="0"/>
        </w:rPr>
        <w:t>назначить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rtl w:val="0"/>
        </w:rPr>
        <w:t>срок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двое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сут</w:t>
      </w:r>
      <w:r>
        <w:rPr>
          <w:rFonts w:ascii="Times New Roman" w:eastAsia="Times New Roman" w:hAnsi="Times New Roman" w:cs="Times New Roman"/>
          <w:sz w:val="28"/>
          <w:rtl w:val="0"/>
        </w:rPr>
        <w:t>ок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ареста исчислять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подлежит немедленному исполнению органами внутренних дел.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течение десяти дней со дня вручения или пол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