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sz w:val="28"/>
          <w:rtl w:val="0"/>
        </w:rPr>
        <w:t>344</w:t>
      </w:r>
      <w:r>
        <w:rPr>
          <w:rFonts w:ascii="Times New Roman" w:eastAsia="Times New Roman" w:hAnsi="Times New Roman" w:cs="Times New Roman"/>
          <w:sz w:val="28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участием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поступившие из отдела Государственной инспекции безопасности дорожного движения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Российской Федерации «Сакский» в отношении: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РФ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образование </w:t>
      </w:r>
      <w:r>
        <w:rPr>
          <w:rFonts w:ascii="Times New Roman" w:eastAsia="Times New Roman" w:hAnsi="Times New Roman" w:cs="Times New Roman"/>
          <w:sz w:val="28"/>
          <w:rtl w:val="0"/>
        </w:rPr>
        <w:t>средне-специальное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женатого, </w:t>
      </w:r>
      <w:r>
        <w:rPr>
          <w:rFonts w:ascii="Times New Roman" w:eastAsia="Times New Roman" w:hAnsi="Times New Roman" w:cs="Times New Roman"/>
          <w:sz w:val="28"/>
          <w:rtl w:val="0"/>
        </w:rPr>
        <w:t>официально нетрудоустроенного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несовершеннолетних детей не имеющего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инвалидом не являющегося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военнослужащим не я</w:t>
      </w:r>
      <w:r>
        <w:rPr>
          <w:rFonts w:ascii="Times New Roman" w:eastAsia="Times New Roman" w:hAnsi="Times New Roman" w:cs="Times New Roman"/>
          <w:sz w:val="28"/>
          <w:rtl w:val="0"/>
        </w:rPr>
        <w:t>вляющегося, на военные сборы не</w:t>
      </w:r>
      <w:r>
        <w:rPr>
          <w:rFonts w:ascii="Times New Roman" w:eastAsia="Times New Roman" w:hAnsi="Times New Roman" w:cs="Times New Roman"/>
          <w:sz w:val="28"/>
          <w:rtl w:val="0"/>
        </w:rPr>
        <w:t>призванного, зарегистрированного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ч. 2 ст. 12.26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 с т а н о в и л: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являясь водителем транспортного средства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мопеда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Дио, </w:t>
      </w:r>
      <w:r>
        <w:rPr>
          <w:rFonts w:ascii="Times New Roman" w:eastAsia="Times New Roman" w:hAnsi="Times New Roman" w:cs="Times New Roman"/>
          <w:sz w:val="28"/>
          <w:rtl w:val="0"/>
        </w:rPr>
        <w:t>без государственного регистрационного знака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опьянения, не имея права управления транспортными средствами, чем нарушил п.п. 2.1.1 ПД РФ, п.п. 2.3.2 ПДД РФ. 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содержат признаков уголовно наказуемого деяния.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квалифицированы ИДПС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по ч. 2 ст. 12.26 КоАП РФ.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явился, вину в совершении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rtl w:val="0"/>
        </w:rPr>
        <w:t>признал и пояснил, что ехал на своем мопеде с работы, был остановлен сотрудниками ГАИ, проходить освидетельствование и медицинское освидетельствование на состояние опьянения отказался, так как обнаруживал у себя признаки опьянения, его пошатывало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 ему показалось, что у него есть запах алкоголя.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 раскаялся.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исследовав и оценив письменные доказательства, видеозапись,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ч.2 ст.12.26 КоАП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Положениями ч. 2 ст.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п.2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п. 8 вышеуказанных Правил направлению на медицинское освидетельствование на состояние опьянения водитель транспортного средства подлежит: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а) при отказе от прохождения освидетельствования на состояние алкогольного опьянения;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б) при несогласии с результатами освидетельствования на состояние алкогольного опьянения;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п.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наличии указанных обстоятельств, требование уполномоченного должностного лица о прохождении медицинского освидетельствования на состояние опьянения является законным.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Отказ водителя, не имеющего права управления транспортными средствами,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правонарушения, предусмотренного ч. 2 ст. 12.26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 имеющий права управления транспортными средствами, управлявший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транспортным средством мопедом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Дио</w:t>
      </w:r>
      <w:r>
        <w:rPr>
          <w:rFonts w:ascii="Times New Roman" w:eastAsia="Times New Roman" w:hAnsi="Times New Roman" w:cs="Times New Roman"/>
          <w:sz w:val="28"/>
          <w:rtl w:val="0"/>
        </w:rPr>
        <w:t>, без государственного регистрационного знака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был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остановлен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отстранен ИДПС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управления ТС при наличии признаков опьянения: </w:t>
      </w:r>
      <w:r>
        <w:rPr>
          <w:rFonts w:ascii="Times New Roman" w:eastAsia="Times New Roman" w:hAnsi="Times New Roman" w:cs="Times New Roman"/>
          <w:sz w:val="28"/>
          <w:rtl w:val="0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поведение не соответствующее обстановке,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подтверждается протоколом об отстранении от управления транспортным средством серии 82 ОТ № </w:t>
      </w:r>
      <w:r>
        <w:rPr>
          <w:rFonts w:ascii="Times New Roman" w:eastAsia="Times New Roman" w:hAnsi="Times New Roman" w:cs="Times New Roman"/>
          <w:sz w:val="28"/>
          <w:rtl w:val="0"/>
        </w:rPr>
        <w:t>066361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Далее в соответствии с вышеуказанным Правилами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указанным сотрудником ДПС предложено пройти освидетельствование на состояние алкогольного опьянения с помощью средства измерения Алкотест 6810 </w:t>
      </w:r>
      <w:r>
        <w:rPr>
          <w:rFonts w:ascii="Times New Roman" w:eastAsia="Times New Roman" w:hAnsi="Times New Roman" w:cs="Times New Roman"/>
          <w:sz w:val="28"/>
          <w:rtl w:val="0"/>
        </w:rPr>
        <w:t>ARCE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02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дата поверки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пройти которое он </w:t>
      </w:r>
      <w:r>
        <w:rPr>
          <w:rFonts w:ascii="Times New Roman" w:eastAsia="Times New Roman" w:hAnsi="Times New Roman" w:cs="Times New Roman"/>
          <w:sz w:val="28"/>
          <w:rtl w:val="0"/>
        </w:rPr>
        <w:t>отказался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связи с отказом водителя от прохождения освидетельствования на состояние опьянения,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направлен указанным должностным лицом ДПС на медицинское освидетельствование на состояние опьянения, пройти которое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отказался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подтверждается протоколом о направлении на медицинское освидетельствование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018717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содержащим собственноручную запись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отказе от медицинского освидетельствования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видеозаписью процессуальных действий.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получал, к административной ответственности, предусмотренной ст.ст. 12.8, 12.26 КоАП РФ не привлекался, судимостей за совершение преступлений, предусмотренных ч.ч. 2,4 ст. 264 УК РФ не имеет, что подтверждается справкой к протоколу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судом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являясь водителем транспортного средства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мопеда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Дио</w:t>
      </w:r>
      <w:r>
        <w:rPr>
          <w:rFonts w:ascii="Times New Roman" w:eastAsia="Times New Roman" w:hAnsi="Times New Roman" w:cs="Times New Roman"/>
          <w:sz w:val="28"/>
          <w:rtl w:val="0"/>
        </w:rPr>
        <w:t>, без государственного регистрационного знака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опьянения, не имея права управления транспортными средствами, чем нарушил п.п. 2.1.1 ПД РФ, п.п. 2.3.2 ПДД РФ. 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содержат признаков уголовно наказуемого деяния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2 ст. 12.26 КоАП РФ, подтверждается: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серии 82 АП № </w:t>
      </w:r>
      <w:r>
        <w:rPr>
          <w:rFonts w:ascii="Times New Roman" w:eastAsia="Times New Roman" w:hAnsi="Times New Roman" w:cs="Times New Roman"/>
          <w:sz w:val="28"/>
          <w:rtl w:val="0"/>
        </w:rPr>
        <w:t>265523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1);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отстранении от управления транспортным средством серии 82 ОТ № </w:t>
      </w:r>
      <w:r>
        <w:rPr>
          <w:rFonts w:ascii="Times New Roman" w:eastAsia="Times New Roman" w:hAnsi="Times New Roman" w:cs="Times New Roman"/>
          <w:sz w:val="28"/>
          <w:rtl w:val="0"/>
        </w:rPr>
        <w:t>0662</w:t>
      </w:r>
      <w:r>
        <w:rPr>
          <w:rFonts w:ascii="Times New Roman" w:eastAsia="Times New Roman" w:hAnsi="Times New Roman" w:cs="Times New Roman"/>
          <w:sz w:val="28"/>
          <w:rtl w:val="0"/>
        </w:rPr>
        <w:t>61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(л.д.2);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актом освидетельствования на состояние алкогольного опьянения 82 АО № </w:t>
      </w:r>
      <w:r>
        <w:rPr>
          <w:rFonts w:ascii="Times New Roman" w:eastAsia="Times New Roman" w:hAnsi="Times New Roman" w:cs="Times New Roman"/>
          <w:sz w:val="28"/>
          <w:rtl w:val="0"/>
        </w:rPr>
        <w:t>041151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котором содержится запись об отказе от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(л.д. 3);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 направлении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01</w:t>
      </w:r>
      <w:r>
        <w:rPr>
          <w:rFonts w:ascii="Times New Roman" w:eastAsia="Times New Roman" w:hAnsi="Times New Roman" w:cs="Times New Roman"/>
          <w:sz w:val="28"/>
          <w:rtl w:val="0"/>
        </w:rPr>
        <w:t>8717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(л.д.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протоколом задержания транспортного средства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ПЗ № </w:t>
      </w:r>
      <w:r>
        <w:rPr>
          <w:rFonts w:ascii="Times New Roman" w:eastAsia="Times New Roman" w:hAnsi="Times New Roman" w:cs="Times New Roman"/>
          <w:sz w:val="28"/>
          <w:rtl w:val="0"/>
        </w:rPr>
        <w:t>076691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7);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видеозаписью фиксации процессуальных действий (информационный носитель диск л.д. 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справкой к протоколу об 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8"/>
          <w:rtl w:val="0"/>
        </w:rPr>
        <w:t>10, 11</w:t>
      </w:r>
      <w:r>
        <w:rPr>
          <w:rFonts w:ascii="Times New Roman" w:eastAsia="Times New Roman" w:hAnsi="Times New Roman" w:cs="Times New Roman"/>
          <w:sz w:val="28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протоколами об административном доставлении и задержании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8"/>
          <w:rtl w:val="0"/>
        </w:rPr>
        <w:t>5,6</w:t>
      </w:r>
      <w:r>
        <w:rPr>
          <w:rFonts w:ascii="Times New Roman" w:eastAsia="Times New Roman" w:hAnsi="Times New Roman" w:cs="Times New Roman"/>
          <w:sz w:val="28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 и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Конституции РФ, правонарушителю разъяснены.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Представленные по делу доказательства являются допустимыми, согласуются между собой и являются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ч. 2 ст. 12.26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поскольку он, не имея права управления транспортными средствами, будучи водителем транспортного средства, отстраненным от управления транспортным средством на законных основаниях,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>отказе от прохождения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</w:t>
      </w:r>
      <w:r>
        <w:rPr>
          <w:rFonts w:ascii="Times New Roman" w:eastAsia="Times New Roman" w:hAnsi="Times New Roman" w:cs="Times New Roman"/>
          <w:sz w:val="28"/>
          <w:rtl w:val="0"/>
        </w:rPr>
        <w:t>отказавшись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прохождения медицинского освидетельствования на состояние опьянения.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установленные обстоятельства дела и положения п. 2.3.2 Правил дорожного движения, а также представленные сведения об отсутствии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который не является лицом, подвергнутым административному наказанию по ст. ст. 12.8, 12.26 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или лицом, судимым по ч.ч. 2,4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признаков уголовно наказуемого деяния</w:t>
      </w:r>
      <w:r>
        <w:rPr>
          <w:rFonts w:ascii="Times New Roman" w:eastAsia="Times New Roman" w:hAnsi="Times New Roman" w:cs="Times New Roman"/>
          <w:sz w:val="28"/>
          <w:rtl w:val="0"/>
        </w:rPr>
        <w:t>, отсутствие у не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права управления транспортными средствами, мировой судья приходит к выводу, что в деяниях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имеется состав административного правонарушения, предусмотренный ч.2 ст.12.26 КоАП РФ, поскольку он, являясь водителем транспортного средства, не имеющим права управления транспортными средствами, отказался от выполнения законного требования должностного лица о прохождения медицинского освидетельствования на состояние опьянения, чем нарушил п.п. 2.3.2, 2.1.1 ПДД и в его действиях не содержится признаков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мировой судья соглашается с квалификацией действий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указанной в протоколе об административном правонарушении, по ч. 2 ст. 12.26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статьи ч. 2 ст. 12.26 КоАП РФ предусмотрено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ареста на срок от десяти до пятнадцати суток или наложение административного штрафа на лиц, в отношении которых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соответствии с настоящим Кодексом не может применяться административный арест,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Обстоятельством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со ст. 4.2 КоАП РФ суд признаёт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 раскаяние в содеянном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Оснований, исключающих назначение административного наказания в виде административного ареста, предусмотренных ст. 3.9 КоАП РФ, мировым судьей не установлено, в связи с чем, административный штраф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качестве наказания быть назначен не может.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назначении вида и размера административного наказания, судья учитывает характер совершенного правонарушения, данные о личности лица, в отношении которого ведется производство по делу, а именно отсутствие предусмотренных ст. 3.9 КоАП РФ обстоятельств, исключающих назначение административного наказания в виде административного ареста, наличие смягчающих административную ответственность обстоятельств и отсутствие отягчающих административную ответственность обстоятельств, с учетом чего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наказание, предусмотренное санкцией ч. 2 ст. 12.26 КоАП РФ в виде административного ареста на минимальный срок – 10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3 статьи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Аналогичное требование содержит часть 3 статьи 32.8 названного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части 4 статьи 27.5 Кодекса Российской Федерации об административных правонарушениях срок административного задержания лица исчисляется с момента его доставления в соответствии со статьей 27.2 этого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 данному делу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подвергнут административному доставлению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последующим задержанием, в связи с чем, срок административного ареста подлежит исчислению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и руководствуясь ч. 2 ст. 12.26, ст. 29.10 КоАП РФ, мировой судья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Ведмеденко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2 ст. 12.26 КоАП РФ и назначить ему административное наказание в виде административного ареста на срок 10 (десять)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Срок административного ареста исчислять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ч.1 ст.32.8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Calibri" w:eastAsia="Calibri" w:hAnsi="Calibri" w:cs="Calibri"/>
          <w:sz w:val="22"/>
          <w:rtl w:val="0"/>
        </w:rPr>
        <w:t>7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