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354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843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к-п.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среднее образование, не женатого,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несовершенн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олетнего ребенка на иждивении, 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инвалидности, 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военнослужащего,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и проживающего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 за совершение однородного административного правонарушения по 20 Главе КоАП РФ,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04 № 124034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вступившего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 раскаялся и подтвердил, что имеет большое количество не оплаченных штрафов.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исследовав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в совершении указанного административного правонарушения, помимо признания вины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82 01 № 371518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82 04 № 124034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рапортом полицейского ОВ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>
        <w:rPr>
          <w:rFonts w:ascii="Times New Roman" w:eastAsia="Times New Roman" w:hAnsi="Times New Roman" w:cs="Times New Roman"/>
          <w:sz w:val="28"/>
          <w:rtl w:val="0"/>
        </w:rPr>
        <w:t>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постановление по делу об административном правонарушении 82 04 № 124034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последний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мировой судья квалифицирует бездействие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административного правонарушения, данные о его личности,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 фактическое признание вины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является обстоятельством, смягчающим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дминистративную ответственность и наличие обстоятельства отягчающего вины в виде повторного совершения однородного административного правонарушения, а также наличие не оплаченных административных штрафов, мировой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виде обязательных работ </w:t>
      </w:r>
      <w:r>
        <w:rPr>
          <w:rFonts w:ascii="Times New Roman" w:eastAsia="Times New Roman" w:hAnsi="Times New Roman" w:cs="Times New Roman"/>
          <w:sz w:val="28"/>
          <w:rtl w:val="0"/>
        </w:rPr>
        <w:t>в пределе санкции статьи.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обязательных работ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2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двадцать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