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385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S</w:t>
      </w:r>
      <w:r>
        <w:rPr>
          <w:rFonts w:ascii="Times New Roman" w:eastAsia="Times New Roman" w:hAnsi="Times New Roman" w:cs="Times New Roman"/>
          <w:sz w:val="26"/>
          <w:rtl w:val="0"/>
        </w:rPr>
        <w:t>00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материалы дела 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», в отношении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граждан</w:t>
      </w:r>
      <w:r>
        <w:rPr>
          <w:rFonts w:ascii="Times New Roman" w:eastAsia="Times New Roman" w:hAnsi="Times New Roman" w:cs="Times New Roman"/>
          <w:sz w:val="26"/>
          <w:rtl w:val="0"/>
        </w:rPr>
        <w:t>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>женатого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трудоустроенного начальником спасательного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инвалидом 1,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 группы не являющегося, военнослужащим не являющегося, на военные сборы не призванного,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i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rtl w:val="0"/>
        </w:rPr>
        <w:t>привлекавше</w:t>
      </w:r>
      <w:r>
        <w:rPr>
          <w:rFonts w:ascii="Times New Roman" w:eastAsia="Times New Roman" w:hAnsi="Times New Roman" w:cs="Times New Roman"/>
          <w:sz w:val="26"/>
          <w:rtl w:val="0"/>
        </w:rPr>
        <w:t>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 2 ст. 12.7 КоАП РФ,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у с т а н о в и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управлял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транспортным средством –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мопедом </w:t>
      </w:r>
      <w:r>
        <w:rPr>
          <w:rFonts w:ascii="Times New Roman" w:eastAsia="Times New Roman" w:hAnsi="Times New Roman" w:cs="Times New Roman"/>
          <w:sz w:val="24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ДИО без </w:t>
      </w:r>
      <w:r>
        <w:rPr>
          <w:rFonts w:ascii="Times New Roman" w:eastAsia="Times New Roman" w:hAnsi="Times New Roman" w:cs="Times New Roman"/>
          <w:sz w:val="24"/>
          <w:rtl w:val="0"/>
        </w:rPr>
        <w:t>г.р.з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будучи </w:t>
      </w:r>
      <w:r>
        <w:rPr>
          <w:rFonts w:ascii="Times New Roman" w:eastAsia="Times New Roman" w:hAnsi="Times New Roman" w:cs="Times New Roman"/>
          <w:sz w:val="26"/>
          <w:rtl w:val="0"/>
        </w:rPr>
        <w:t>лишенн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права управления транспортными средствами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основании постановления мирового судьи судебного участка №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71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5-71-468/2023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чем нарушил требования п. 2.1.1 ПДД РФ</w:t>
      </w:r>
      <w:r>
        <w:rPr>
          <w:rFonts w:ascii="Times New Roman" w:eastAsia="Times New Roman" w:hAnsi="Times New Roman" w:cs="Times New Roman"/>
          <w:sz w:val="26"/>
          <w:rtl w:val="0"/>
        </w:rPr>
        <w:t>, совершив тем самым административное правонарушение, ответственность за которое предусмотрена ч. 2 ст. 12.7 КоАП РФ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факт совершения правонарушения не отрицал,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вину в совершении правонарушения признал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обстоятельства, изложенные в протоколе об административном правонарушении не оспаривал и пояснил, что действительно управлял мопедом, будучи </w:t>
      </w:r>
      <w:r>
        <w:rPr>
          <w:rFonts w:ascii="Times New Roman" w:eastAsia="Times New Roman" w:hAnsi="Times New Roman" w:cs="Times New Roman"/>
          <w:sz w:val="26"/>
          <w:rtl w:val="0"/>
        </w:rPr>
        <w:t>лишенным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права управления транспортными средствами. Пояснил, что решил воспользоваться мопедом, чтобы </w:t>
      </w:r>
      <w:r>
        <w:rPr>
          <w:rFonts w:ascii="Times New Roman" w:eastAsia="Times New Roman" w:hAnsi="Times New Roman" w:cs="Times New Roman"/>
          <w:sz w:val="26"/>
          <w:rtl w:val="0"/>
        </w:rPr>
        <w:t>отвезти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дочери куртку, так как вечером похолодало. В содеянном раскаялся. Просил назначить наказание в виде штрафа</w:t>
      </w:r>
      <w:r>
        <w:rPr>
          <w:rFonts w:ascii="Times New Roman" w:eastAsia="Times New Roman" w:hAnsi="Times New Roman" w:cs="Times New Roman"/>
          <w:sz w:val="26"/>
          <w:rtl w:val="0"/>
        </w:rPr>
        <w:t>, ссылаясь на то, что трудоустроен официально и иной вид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для него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грозит увольнением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исследовав материалы дела об административном правонарушении, суд считает, что 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правильно квалифицированы должностным лицом, составившим протокол об административном правонарушении по ч. 2 ст. 12.7 КоАП РФ</w:t>
      </w:r>
      <w:r>
        <w:rPr>
          <w:rFonts w:ascii="Times New Roman" w:eastAsia="Times New Roman" w:hAnsi="Times New Roman" w:cs="Times New Roman"/>
          <w:sz w:val="26"/>
          <w:rtl w:val="0"/>
        </w:rPr>
        <w:t>, а именно управление транспортным средством водителем, лишенным права управления транспортным средством.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Судом установлено, что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управлял транспортным средством –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Мопедом </w:t>
      </w:r>
      <w:r>
        <w:rPr>
          <w:rFonts w:ascii="Times New Roman" w:eastAsia="Times New Roman" w:hAnsi="Times New Roman" w:cs="Times New Roman"/>
          <w:sz w:val="26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без </w:t>
      </w:r>
      <w:r>
        <w:rPr>
          <w:rFonts w:ascii="Times New Roman" w:eastAsia="Times New Roman" w:hAnsi="Times New Roman" w:cs="Times New Roman"/>
          <w:sz w:val="26"/>
          <w:rtl w:val="0"/>
        </w:rPr>
        <w:t>г.р.з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будучи </w:t>
      </w:r>
      <w:r>
        <w:rPr>
          <w:rFonts w:ascii="Times New Roman" w:eastAsia="Times New Roman" w:hAnsi="Times New Roman" w:cs="Times New Roman"/>
          <w:sz w:val="26"/>
          <w:rtl w:val="0"/>
        </w:rPr>
        <w:t>лишенным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права управления транспортными средствами на основании постановления мирового судьи судебного участка №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71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5-71-468/2023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чем нарушил требования п. 2.1.1 ПДД РФ, совершив тем самым административное правонарушение, ответственность за которое предусмотрена ч. 2 ст. 12.7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Событие административного правонарушения, предусмотренного ч. 2 ст. 12.7 КоАП РФ, и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его совершении </w:t>
      </w:r>
      <w:r>
        <w:rPr>
          <w:rFonts w:ascii="Times New Roman" w:eastAsia="Times New Roman" w:hAnsi="Times New Roman" w:cs="Times New Roman"/>
          <w:sz w:val="26"/>
          <w:rtl w:val="0"/>
        </w:rPr>
        <w:t>подтверждается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протоколом об административном правонарушении серии 82АП № </w:t>
      </w:r>
      <w:r>
        <w:rPr>
          <w:rFonts w:ascii="Times New Roman" w:eastAsia="Times New Roman" w:hAnsi="Times New Roman" w:cs="Times New Roman"/>
          <w:sz w:val="26"/>
          <w:rtl w:val="0"/>
        </w:rPr>
        <w:t>240943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управлял транспортным средством –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Мопедом </w:t>
      </w:r>
      <w:r>
        <w:rPr>
          <w:rFonts w:ascii="Times New Roman" w:eastAsia="Times New Roman" w:hAnsi="Times New Roman" w:cs="Times New Roman"/>
          <w:sz w:val="26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без </w:t>
      </w:r>
      <w:r>
        <w:rPr>
          <w:rFonts w:ascii="Times New Roman" w:eastAsia="Times New Roman" w:hAnsi="Times New Roman" w:cs="Times New Roman"/>
          <w:sz w:val="26"/>
          <w:rtl w:val="0"/>
        </w:rPr>
        <w:t>г.р.з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будучи лишенным права управления транспортными средствами на основании постановления мирового судьи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5-71-468/2023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чем нарушил требования п. 2.1.1 ПДД РФ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ротокол составлен в присутствии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которому разъяснены права, предусмотренные ст. 51 Конституции РФ, ст. 25.1 КоАП РФ, с нарушением он согласен</w:t>
      </w:r>
      <w:r>
        <w:rPr>
          <w:rFonts w:ascii="Times New Roman" w:eastAsia="Times New Roman" w:hAnsi="Times New Roman" w:cs="Times New Roman"/>
          <w:sz w:val="26"/>
          <w:rtl w:val="0"/>
        </w:rPr>
        <w:t>, копию протокола получил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л.д</w:t>
      </w:r>
      <w:r>
        <w:rPr>
          <w:rFonts w:ascii="Times New Roman" w:eastAsia="Times New Roman" w:hAnsi="Times New Roman" w:cs="Times New Roman"/>
          <w:sz w:val="26"/>
          <w:rtl w:val="0"/>
        </w:rPr>
        <w:t>. 1)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копией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протокол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 отстранении от управления транспортным средством серии 82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6"/>
          <w:rtl w:val="0"/>
        </w:rPr>
        <w:t>066299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из которого следует,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что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был остановлен ИДПС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старшим лейтенантом полиции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отстранен от управления транспортным средством </w:t>
      </w:r>
      <w:r>
        <w:rPr>
          <w:rFonts w:ascii="Times New Roman" w:eastAsia="Times New Roman" w:hAnsi="Times New Roman" w:cs="Times New Roman"/>
          <w:sz w:val="26"/>
          <w:rtl w:val="0"/>
        </w:rPr>
        <w:t>в связи с выявлением признаков административного правонарушения, предусмотренного ч. 2 ст. 12.7 КоАП РФ, а также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 наличии признаков опьянения – </w:t>
      </w:r>
      <w:r>
        <w:rPr>
          <w:rFonts w:ascii="Times New Roman" w:eastAsia="Times New Roman" w:hAnsi="Times New Roman" w:cs="Times New Roman"/>
          <w:sz w:val="26"/>
          <w:rtl w:val="0"/>
        </w:rPr>
        <w:t>запах алкоголя изо рта, резкое изменение окраски кожных покровов лица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(</w:t>
      </w:r>
      <w:r>
        <w:rPr>
          <w:rFonts w:ascii="Times New Roman" w:eastAsia="Times New Roman" w:hAnsi="Times New Roman" w:cs="Times New Roman"/>
          <w:sz w:val="26"/>
          <w:rtl w:val="0"/>
        </w:rPr>
        <w:t>л.д</w:t>
      </w:r>
      <w:r>
        <w:rPr>
          <w:rFonts w:ascii="Times New Roman" w:eastAsia="Times New Roman" w:hAnsi="Times New Roman" w:cs="Times New Roman"/>
          <w:sz w:val="26"/>
          <w:rtl w:val="0"/>
        </w:rPr>
        <w:t>. 2)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копией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привлечении к административной ответственности по ч. 1 ст. 12.</w:t>
      </w:r>
      <w:r>
        <w:rPr>
          <w:rFonts w:ascii="Times New Roman" w:eastAsia="Times New Roman" w:hAnsi="Times New Roman" w:cs="Times New Roman"/>
          <w:sz w:val="26"/>
          <w:rtl w:val="0"/>
        </w:rPr>
        <w:t>26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лишен права управления транспортным средством сроком на один год шесть месяцев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также подвергнут наказанию в виде административного штрафа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л.д</w:t>
      </w:r>
      <w:r>
        <w:rPr>
          <w:rFonts w:ascii="Times New Roman" w:eastAsia="Times New Roman" w:hAnsi="Times New Roman" w:cs="Times New Roman"/>
          <w:sz w:val="26"/>
          <w:rtl w:val="0"/>
        </w:rPr>
        <w:t>. 8-10)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справкой ГИБДД к протоколу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которой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получал водительское удостоверение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кат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ВВ1М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значится лишенн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права управления транспортным средством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основании постановления мирового судьи судебного участка №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71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5-71-468/2023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 мес. </w:t>
      </w:r>
      <w:r>
        <w:rPr>
          <w:rFonts w:ascii="Times New Roman" w:eastAsia="Times New Roman" w:hAnsi="Times New Roman" w:cs="Times New Roman"/>
          <w:sz w:val="26"/>
          <w:rtl w:val="0"/>
        </w:rPr>
        <w:t>(л.д.8);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видеозаписью процессуальных действий, приложенной к протоколу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л.д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вышеприведенными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признательными </w:t>
      </w:r>
      <w:r>
        <w:rPr>
          <w:rFonts w:ascii="Times New Roman" w:eastAsia="Times New Roman" w:hAnsi="Times New Roman" w:cs="Times New Roman"/>
          <w:sz w:val="26"/>
          <w:rtl w:val="0"/>
        </w:rPr>
        <w:t>показаниями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Протокол об административном правонарушении составлен в соответствии с требованиями ст. 28.2. КоАП РФ, содержит описание события административного правонарушения, квалификацию действий лица, привлекаемого к административной ответственности и иные обстоятельства, имеющие значение для правильного разрешения дела. Права, предусмотренные ст. 25.1 КоАП РФ и ст. 51 Конституции РФ, разъяснены, о чем свидетельствует подпись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протоколе и им не оспаривается.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Вышеуказанные представленные по делу доказательства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согласуются между собой,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являются допустимыми и достаточными для установления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события административного правонарушения,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предусмотренного ч. 2 ст. 12.7 КоАП РФ, </w:t>
      </w:r>
      <w:r>
        <w:rPr>
          <w:rFonts w:ascii="Times New Roman" w:eastAsia="Times New Roman" w:hAnsi="Times New Roman" w:cs="Times New Roman"/>
          <w:sz w:val="26"/>
          <w:rtl w:val="0"/>
        </w:rPr>
        <w:t>вины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 совершении,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поскольку </w:t>
      </w:r>
      <w:r>
        <w:rPr>
          <w:rFonts w:ascii="Times New Roman" w:eastAsia="Times New Roman" w:hAnsi="Times New Roman" w:cs="Times New Roman"/>
          <w:sz w:val="26"/>
          <w:rtl w:val="0"/>
        </w:rPr>
        <w:t>из представленны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доказатель</w:t>
      </w:r>
      <w:r>
        <w:rPr>
          <w:rFonts w:ascii="Times New Roman" w:eastAsia="Times New Roman" w:hAnsi="Times New Roman" w:cs="Times New Roman"/>
          <w:sz w:val="26"/>
          <w:rtl w:val="0"/>
        </w:rPr>
        <w:t>ств сл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управлял транспортным средством – </w:t>
      </w:r>
      <w:r>
        <w:rPr>
          <w:rFonts w:ascii="Times New Roman" w:eastAsia="Times New Roman" w:hAnsi="Times New Roman" w:cs="Times New Roman"/>
          <w:sz w:val="26"/>
          <w:rtl w:val="0"/>
        </w:rPr>
        <w:t>мопедом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ДИО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без </w:t>
      </w:r>
      <w:r>
        <w:rPr>
          <w:rFonts w:ascii="Times New Roman" w:eastAsia="Times New Roman" w:hAnsi="Times New Roman" w:cs="Times New Roman"/>
          <w:sz w:val="26"/>
          <w:rtl w:val="0"/>
        </w:rPr>
        <w:t>г.р.з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будучи </w:t>
      </w:r>
      <w:r>
        <w:rPr>
          <w:rFonts w:ascii="Times New Roman" w:eastAsia="Times New Roman" w:hAnsi="Times New Roman" w:cs="Times New Roman"/>
          <w:sz w:val="26"/>
          <w:rtl w:val="0"/>
        </w:rPr>
        <w:t>лишенным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права управления транспортными средствами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мирового судьи судебного участка №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71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5-71-468/2023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по состоянию на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является лицом, подвергнутым административному наказанию в виде лишения права управления транспортными средствами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 связи с чем, его действия образуют состав административного правонарушения, предусмотренного ч. 2 ст. 12.7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Крайней необходимости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 не усматривает.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судья полагает,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событие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ч. 2 ст. 12.7 КоАП РФ,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доказана и нашла свое подтверждение в ходе производства по делу об административном правонарушении.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</w:t>
      </w:r>
      <w:r>
        <w:rPr>
          <w:rFonts w:ascii="Times New Roman" w:eastAsia="Times New Roman" w:hAnsi="Times New Roman" w:cs="Times New Roman"/>
          <w:sz w:val="26"/>
          <w:rtl w:val="0"/>
        </w:rPr>
        <w:t>ч. 2 ст. 12.7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 предусмотрено административное наказание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 управление транспортным средством водителем, лишенным права управления транспортными средствами,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 работы на срок от ста до двухсот часов.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Обстоятельством, смягчающим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мировой судья, на основании ст.4.2 КоАП РФ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признает признание вины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наличие на иждивении </w:t>
      </w:r>
      <w:r>
        <w:rPr>
          <w:rFonts w:ascii="Times New Roman" w:eastAsia="Times New Roman" w:hAnsi="Times New Roman" w:cs="Times New Roman"/>
          <w:sz w:val="26"/>
          <w:rtl w:val="0"/>
        </w:rPr>
        <w:t>малолетних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детей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Отягчающих административную ответственность обстоятельств, предусмотренных ст. 4.3 КоАП РФ, судьёй не установлено.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делу, в том числе, что </w:t>
      </w:r>
      <w:r>
        <w:rPr>
          <w:rFonts w:ascii="Times New Roman" w:eastAsia="Times New Roman" w:hAnsi="Times New Roman" w:cs="Times New Roman"/>
          <w:sz w:val="26"/>
          <w:rtl w:val="0"/>
        </w:rPr>
        <w:t>он официально трудоустроен, имеет постоянный источник дохода, наличие смягчающих и отсутствие отягчающих административную ответственность обстоятельств, в связи с чем, считает возможным назначить ему наказание в виде штрафа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 2 ст. 12.7, </w:t>
      </w:r>
      <w:r>
        <w:rPr>
          <w:rFonts w:ascii="Times New Roman" w:eastAsia="Times New Roman" w:hAnsi="Times New Roman" w:cs="Times New Roman"/>
          <w:sz w:val="26"/>
          <w:rtl w:val="0"/>
        </w:rPr>
        <w:t>ст.ст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29.9, 29.10 КоАП РФ, мировой судья –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признать виновным в совершении административного правонарушения, предусмотренного ч. 2 ст. 12.7 КоАП РФ, и назначить ему наказание в виде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Штраф подлежит уплате по реквизитам: получатель платежа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ЕКС 40102810645370000035 Отделение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К/С 03100643000000017500, КБК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1140,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4157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положениям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Разъяснить, что 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 работы на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 пятидесяти часов.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Документ, подтверждающий оплату административного штрафа, необходимо предоставить в судебный участок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 наказания в виде штрафа может быть отсрочено или рассрочено судьей, вынесшим постановление о привлечении к административной ответственности, на срок до 3-х месяцев, с учетом материального положения лица, привлеченного к административной ответственности по мотивированному заявлению.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десяти суток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Calibri" w:eastAsia="Calibri" w:hAnsi="Calibri" w:cs="Calibri"/>
          <w:sz w:val="22"/>
          <w:rtl w:val="0"/>
        </w:rPr>
        <w:t>1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