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446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Федерации, личность установлена на основании формы -1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образование, незамужней, имеющей несовершеннолетнего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не являющейся, официально не трудоустроенной,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20.20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полностью, </w:t>
      </w:r>
      <w:r>
        <w:rPr>
          <w:rFonts w:ascii="Times New Roman" w:eastAsia="Times New Roman" w:hAnsi="Times New Roman" w:cs="Times New Roman"/>
          <w:sz w:val="26"/>
          <w:rtl w:val="0"/>
        </w:rPr>
        <w:t>и пояснил, что назначенный штраф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rtl w:val="0"/>
        </w:rPr>
        <w:t>у неё не было денежных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не оплачен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также имеет иные неоплаченные штрафы так как у неё нет денег и она не работает. В настоящее время злоупотребляет спиртными напитками.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238440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штраф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8204№</w:t>
      </w:r>
      <w:r>
        <w:rPr>
          <w:rFonts w:ascii="Times New Roman" w:eastAsia="Times New Roman" w:hAnsi="Times New Roman" w:cs="Times New Roman"/>
          <w:sz w:val="26"/>
          <w:rtl w:val="0"/>
        </w:rPr>
        <w:t>077268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 под роспись и вступившего в законную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истечении 10 суток на его обжалование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20.20 </w:t>
      </w:r>
      <w:r>
        <w:rPr>
          <w:rFonts w:ascii="Times New Roman" w:eastAsia="Times New Roman" w:hAnsi="Times New Roman" w:cs="Times New Roman"/>
          <w:sz w:val="26"/>
          <w:rtl w:val="0"/>
        </w:rPr>
        <w:t>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неоплате штраф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в том числе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 неоплаченные штрафы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копиями постановлений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5-70-</w:t>
      </w:r>
      <w:r>
        <w:rPr>
          <w:rFonts w:ascii="Times New Roman" w:eastAsia="Times New Roman" w:hAnsi="Times New Roman" w:cs="Times New Roman"/>
          <w:sz w:val="26"/>
          <w:rtl w:val="0"/>
        </w:rPr>
        <w:t>332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, № 5-70-</w:t>
      </w:r>
      <w:r>
        <w:rPr>
          <w:rFonts w:ascii="Times New Roman" w:eastAsia="Times New Roman" w:hAnsi="Times New Roman" w:cs="Times New Roman"/>
          <w:sz w:val="26"/>
          <w:rtl w:val="0"/>
        </w:rPr>
        <w:t>133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 1 ст. 20.25 КоАП РФ за неуплату ранее назначенных штрафов;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6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20.20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в соответствии со 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 о том,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помимо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назначенного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ещё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просроченный штраф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учитывая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дохода не имеет,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злоупотребляет спиртными напитками,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необходимым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целью исправления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изолировать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общества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суток, </w:t>
      </w:r>
      <w:r>
        <w:rPr>
          <w:rFonts w:ascii="Times New Roman" w:eastAsia="Times New Roman" w:hAnsi="Times New Roman" w:cs="Times New Roman"/>
          <w:sz w:val="26"/>
          <w:rtl w:val="0"/>
        </w:rPr>
        <w:t>назначи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административного ареста исчислять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