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157AF" w:rsidRPr="006157AF" w:rsidP="006157AF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№5-71-34/2017</w:t>
      </w:r>
    </w:p>
    <w:p w:rsidR="006157AF" w:rsidRPr="006157AF" w:rsidP="006157AF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            </w:t>
      </w:r>
    </w:p>
    <w:p w:rsidR="006157AF" w:rsidRPr="006157AF" w:rsidP="006157AF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С Т А Н О В Л Е Н И Е</w:t>
      </w:r>
    </w:p>
    <w:p w:rsidR="006157AF" w:rsidRPr="006157AF" w:rsidP="0061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7AF" w:rsidRPr="006157AF" w:rsidP="0061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«28» июня 2017 года                                                                                 г. Саки</w:t>
      </w:r>
    </w:p>
    <w:p w:rsidR="006157AF" w:rsidRPr="006157AF" w:rsidP="00615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№71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(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Сакский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и городской округ Саки) Республики Крым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Липовская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рассмотрев дело об административном правонарушении по ч. 4 ст. 12.15 Кодекса Российской Федерации об административных правонарушениях в отношении: </w:t>
      </w:r>
      <w:r w:rsidRPr="00615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Кудлай Николая Владимировича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ГГГ,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Российской Федерации, разведенного, работающего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водителем, без регистрации,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&lt;адрес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УИН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 -</w:t>
      </w:r>
    </w:p>
    <w:p w:rsidR="006157AF" w:rsidRPr="006157AF" w:rsidP="00615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6157AF" w:rsidRPr="006157AF" w:rsidP="0061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7AF" w:rsidRPr="006157AF" w:rsidP="0061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57AF" w:rsidRPr="006157AF" w:rsidP="006157AF">
      <w:pPr>
        <w:tabs>
          <w:tab w:val="left" w:pos="33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Кудлай Н.В.,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 на перекрестке улиц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&gt;,, управляя транспортным средством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&gt;,,  государственный регистрационный знак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 при повороте направо выехал на полосу встречного движения, нарушив п. 8.6 Правил дорожного движения Российской Федерации, где допустил наезд на стоящие транспортное средство –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 государственный регистрационный знак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&gt;,, в результате чего автомобили получили механические повреждения, водителю транспортного средства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&gt;,, причинен материальный ущерб, чем совершил правонарушение, предусмотренное ч. 4 ст. 12.15 Кодекса Российской Федерации об административных правонарушениях. 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Кудлай Н.В.,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 инспектором ДПС ОГИБДД МО МВД России «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Сакский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лейтенантом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протокол об административном правонарушении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&gt;. 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Кудлай Н.В. в судебное заседание не явился, о месте и времени рассмотрения дела извещен надлежащим образом, о причинах неявки не уведомил, ходатайств об отложении рассмотрения дела суду не подавал. 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Судебным участком № 71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(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Сакский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и городской округ Саки) Республики Крым были приняты меры к надлежащему извещению Кудлай Н.В. о месте и времени рассмотрения дела путем направления по месту жительства судебной повестки о вызове в суд, а также извещение по номеру мобильного телефона, указанного в протоколе об административном правонарушении. 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изложенного, положений ч. 2 ст. 25.1 Кодекса Российской Федерации об административных правонарушениях и разъяснений Пленума Верховного Суда Российской Федерации в Постановлении от 24 марта 2005 года №5 «О некоторых вопросах, возникающих у судов при применении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правонарушениях», мировой судья приходит к выводу о надлежащем извещении Кудлай Н.В. о месте и времени рассмотрения дела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и возможности рассмотрения дела в его отсутствие.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 8.6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61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1993 г</w:t>
        </w:r>
      </w:smartTag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1090,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 </w:t>
      </w:r>
    </w:p>
    <w:p w:rsidR="006157AF" w:rsidRPr="006157AF" w:rsidP="0061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правовой позиции, приведенной в п. 8 Постановления Пленума Верховного Суда Российской Федерации от 24 октября 2006 года №18 «О некоторых вопросах, возникающих у судов при применении Особенной части Кодекса Российской Федерации об административных правонарушениях» по ч. 4 ст. 12.15 Кодекса Российской Федерации об административных правонарушениях подлежат квалификации действия, которые связаны с нарушением водителями требований Правил дорожного движения, дорожных знаков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ч. 3 данной статьи.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7AF">
        <w:rPr>
          <w:rFonts w:ascii="Times New Roman" w:eastAsia="Calibri" w:hAnsi="Times New Roman" w:cs="Times New Roman"/>
          <w:sz w:val="28"/>
          <w:szCs w:val="28"/>
        </w:rPr>
        <w:t>Непосредственно такие требования установлены в следующих случаях: п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движения, также образует объективную сторону состава административного правонарушения, предусмотренного ч. 4 ст. 12.15 Кодекса Российской Федерации об административных правонарушениях.    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ст.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 3 настоящей статьи, и влечен наложение административного штрафа в размере пяти тысяч рублей или лишение права управления транспортными средствами на срок от четырех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шести месяцев.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материалам дела, Кудлай Н.В.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 на перекрестке улиц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&gt;,, управляя транспортным средством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&gt;,, государственный регистрационный знак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 при повороте оказался на стороне встречного движения, нарушив п. 8.6 Правил дорожного движения Российской Федерации, чем совершил правонарушение, предусмотренное ч. 4 ст. 12.15 Кодекса Российской Федерации об административных правонарушениях.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указано, что Кудлай Н.В., управляя транспортным средством, при повороте направо оказался на стороне встречного движения, где совершил столкновение с транспортным средством, нарушив п.8.6 Правил дорожного движения Российской Федерации;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о дорожно-транспортном происшествии и схемой места совершения административного правонарушения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зафиксированы обстоятельства ДТП, произошедшего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письменными объяснениями Кудлай Н.В.;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административном правонарушении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ст. 28.2 Кодекса Российской Федерации об административных правонарушениях, в нем зафиксированы все данные, необходимые для рассмотрения дела, в том числе, событие административного правонарушения, выразившееся в выезде в нарушение Правил дорожного движения на полосу, предназначенную для встречного движения.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26.2, 26.11 Кодекса Российской Федерации об административных правонарушениях. 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 исследованные доказательства в совокупности, мировой судья приходит к выводу, что виновность Кудлай Н.В. в совершении административного правонарушения, предусмотренного ч. 4 ст. 12.15 Кодекса Российской Федерации об административных правонарушениях, является доказанной.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совершённого правонарушения, данные о личности Кудлай Н.В., его имущественное положение.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и смягчающих административную ответственность, не установлено.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</w:t>
      </w:r>
      <w:r w:rsidRPr="00615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нив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изложенное в совокупности, мировой судья приходит к выводу о назначении Кудлай Н.В. административного  наказания в пределах санкции ч. 4 ст. 12.15 Кодекса Российской Федерации об административных правонарушениях – в виде административного штрафа в размере 5000 рублей</w:t>
      </w:r>
      <w:r w:rsidRPr="00615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157AF" w:rsidRPr="006157AF" w:rsidP="006157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. 29.10-29.11 Кодекса Российской Федерации об административных правонарушениях, мировой судья, -</w:t>
      </w:r>
    </w:p>
    <w:p w:rsidR="006157AF" w:rsidRPr="006157AF" w:rsidP="0061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7AF" w:rsidRPr="006157AF" w:rsidP="00615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и л :</w:t>
      </w:r>
    </w:p>
    <w:p w:rsidR="006157AF" w:rsidRPr="006157AF" w:rsidP="006157AF">
      <w:pPr>
        <w:keepNext/>
        <w:tabs>
          <w:tab w:val="left" w:pos="708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Кудлай Николая Владимировича,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ДД.ММ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ГГГ</w:t>
      </w: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5000 (пяти тысяч) рублей.</w:t>
      </w:r>
    </w:p>
    <w:p w:rsidR="006157AF" w:rsidRPr="006157AF" w:rsidP="00615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157AF" w:rsidRPr="006157AF" w:rsidP="00615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Кудлай Николаю Владимировичу, что согласно положениям ч. 1</w:t>
      </w:r>
      <w:r w:rsidRPr="006157A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32.2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6157AF" w:rsidRPr="006157AF" w:rsidP="00615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получатель – УФК (МО ОМВД России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Сакский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), р/с:40101810335100010001, БИК:043510001, ИНН: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КПП:910701001, ОКТМО:35721000, код бюджетной классификации (КБК):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&gt;,, УИН: 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&gt;,, вид платежа «денежное взыскание за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админ.правонарушение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157AF" w:rsidRPr="006157AF" w:rsidP="00615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6157AF" w:rsidRPr="006157AF" w:rsidP="00615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6157AF" w:rsidRPr="006157AF" w:rsidP="00615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157AF" w:rsidRPr="006157AF" w:rsidP="00615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7AF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в </w:t>
      </w:r>
      <w:r w:rsidRPr="006157AF">
        <w:rPr>
          <w:rFonts w:ascii="Times New Roman" w:eastAsia="Calibri" w:hAnsi="Times New Roman" w:cs="Times New Roman"/>
          <w:sz w:val="28"/>
          <w:szCs w:val="28"/>
        </w:rPr>
        <w:t>Сакский</w:t>
      </w:r>
      <w:r w:rsidRPr="006157AF">
        <w:rPr>
          <w:rFonts w:ascii="Times New Roman" w:eastAsia="Calibri" w:hAnsi="Times New Roman" w:cs="Times New Roman"/>
          <w:sz w:val="28"/>
          <w:szCs w:val="28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судебный участок №71 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Сакский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судебный район (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Сакский</w:t>
      </w:r>
      <w:r w:rsidRPr="0061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и городской округ Саки) Республики Крым</w:t>
      </w:r>
      <w:r w:rsidRPr="006157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57AF" w:rsidRPr="006157AF" w:rsidP="006157AF">
      <w:pPr>
        <w:keepNext/>
        <w:tabs>
          <w:tab w:val="left" w:pos="708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Мировой судья </w:t>
      </w: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/подпись/             </w:t>
      </w: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                     И.В. </w:t>
      </w: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Липовская</w:t>
      </w:r>
      <w:r w:rsidRPr="006157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786A8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6157AF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57AF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