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5-71-183/2017</w:t>
      </w:r>
    </w:p>
    <w:p w:rsidR="00A77B3E"/>
    <w:p w:rsidR="00A77B3E">
      <w:r>
        <w:t>П О С Т А Н О В Л Е Н И Е</w:t>
      </w:r>
    </w:p>
    <w:p w:rsidR="00A77B3E"/>
    <w:p w:rsidR="00A77B3E">
      <w:r>
        <w:t>«21» сентября 2017 года                                                                                  г. Саки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ч.3 ст.19.24 Кодекса Российской Федерации об административных правонарушениях в отношении: </w:t>
      </w:r>
      <w:r>
        <w:t>фио</w:t>
      </w:r>
      <w:r>
        <w:t xml:space="preserve">, паспортные данные, гражданина Российской Федерации, </w:t>
      </w:r>
      <w:r>
        <w:t>официально нетрудоустроенного, зарегистрированного по адресу: адрес, проживающего по адресу: адрес, -</w:t>
      </w:r>
    </w:p>
    <w:p w:rsidR="00A77B3E"/>
    <w:p w:rsidR="00A77B3E">
      <w:r>
        <w:t>у с т а н о в и л:</w:t>
      </w:r>
    </w:p>
    <w:p w:rsidR="00A77B3E"/>
    <w:p w:rsidR="00A77B3E">
      <w:r>
        <w:t>Мет-</w:t>
      </w:r>
      <w:r>
        <w:t>Медовский</w:t>
      </w:r>
      <w:r>
        <w:t xml:space="preserve"> М.В. дата  с время до время, в отношении которого установлен административный надзор, повторно не прибыл на регистрацию</w:t>
      </w:r>
      <w:r>
        <w:t xml:space="preserve"> в МО МВД России «</w:t>
      </w:r>
      <w:r>
        <w:t>Сакский</w:t>
      </w:r>
      <w:r>
        <w:t>» по адресу: адрес, чем нарушил п.1 ограничений установленных ему решением Керченского городского суда Республики Крым от дата, совершив правонарушение, предусмотренное ч. 3 ст. 19.24 Кодекса Российской Федерации об административны</w:t>
      </w:r>
      <w:r>
        <w:t xml:space="preserve">х правонарушениях. </w:t>
      </w:r>
    </w:p>
    <w:p w:rsidR="00A77B3E">
      <w:r>
        <w:t>В отношении Мет-</w:t>
      </w:r>
      <w:r>
        <w:t>Медовского</w:t>
      </w:r>
      <w:r>
        <w:t xml:space="preserve"> М.В. дата в время </w:t>
      </w:r>
      <w:r>
        <w:t>Врио</w:t>
      </w:r>
      <w:r>
        <w:t xml:space="preserve"> старшего инспектора НОАН </w:t>
      </w:r>
      <w:r>
        <w:t>ОУУПиПДН</w:t>
      </w:r>
      <w:r>
        <w:t xml:space="preserve"> МО МВД России «</w:t>
      </w:r>
      <w:r>
        <w:t>Сакский</w:t>
      </w:r>
      <w:r>
        <w:t xml:space="preserve">» </w:t>
      </w:r>
      <w:r>
        <w:t>фио</w:t>
      </w:r>
      <w:r>
        <w:t xml:space="preserve">  составлен протокол об административном правонарушении № РК- телефон. </w:t>
      </w:r>
    </w:p>
    <w:p w:rsidR="00A77B3E">
      <w:r>
        <w:t>Мет-</w:t>
      </w:r>
      <w:r>
        <w:t>Медовский</w:t>
      </w:r>
      <w:r>
        <w:t xml:space="preserve"> М.В. в судебном заседании вину в соверш</w:t>
      </w:r>
      <w:r>
        <w:t xml:space="preserve">ении административного правонарушения признал, в содеянном раскаялся. Дополнительно пояснил, что ему было известно, что ему нужно являться 2 раза в месяц в орган внутренних дел по месту жительства или пребывания для регистрации (первый, третий понедельник </w:t>
      </w:r>
      <w:r>
        <w:t xml:space="preserve">месяца), однако дата  он действительно не явился в соответствии с установленным графиком, поскольку не было денег на дорогу, поскольку он сейчас проживает в </w:t>
      </w:r>
      <w:r>
        <w:t>Раздольненском</w:t>
      </w:r>
      <w:r>
        <w:t xml:space="preserve"> районе. Просил суд учесть, что в дальнейшем он не будет нарушать и обязуется соблюда</w:t>
      </w:r>
      <w:r>
        <w:t xml:space="preserve">ть график явки для регистрации в органы полиции. </w:t>
      </w:r>
    </w:p>
    <w:p w:rsidR="00A77B3E">
      <w:r>
        <w:t>Выслушав Мет-</w:t>
      </w:r>
      <w:r>
        <w:t>Медовского</w:t>
      </w:r>
      <w:r>
        <w:t xml:space="preserve"> М.В.,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</w:t>
      </w:r>
      <w:r>
        <w:t>и, мировой судья приходит к следующим выводам.</w:t>
      </w:r>
    </w:p>
    <w:p w:rsidR="00A77B3E">
      <w:r>
        <w:t>Часть 3 ст. 19.24 Кодекса Российской Федерации об административных правонарушениях предусматривает административную ответственность за повторное в течение одного года совершение административного правонарушени</w:t>
      </w:r>
      <w:r>
        <w:t>я, предусмотренного частью 1 настоящей статьи, если эти действия (бездействие) не содержат уголовно наказуемого деяния, и влечет обязательные работы на срок до сорока часов либо административный арест на срок от десяти до пятнадцати суток.</w:t>
      </w:r>
    </w:p>
    <w:p w:rsidR="00A77B3E">
      <w:r>
        <w:t>Фактические обст</w:t>
      </w:r>
      <w:r>
        <w:t xml:space="preserve">оятельства дела подтверждаются имеющимися в материалах дела доказательствами, а именно: </w:t>
      </w:r>
    </w:p>
    <w:p w:rsidR="00A77B3E">
      <w:r>
        <w:t>- протоколом об административном правонарушении № РК – телефон от дата, в котором указано, что Мет-</w:t>
      </w:r>
      <w:r>
        <w:t>Медовский</w:t>
      </w:r>
      <w:r>
        <w:t xml:space="preserve"> М.В. 18 се6нтября дата с 09.00 часов до 12.00 </w:t>
      </w:r>
      <w:r>
        <w:t>часов минут,</w:t>
      </w:r>
      <w:r>
        <w:t xml:space="preserve"> повторно не явился на регистрацию в  МО МВД России «</w:t>
      </w:r>
      <w:r>
        <w:t>Сакский</w:t>
      </w:r>
      <w:r>
        <w:t>», чем допустил нарушение установленных в отношении него решением Керченского городского суда адрес ограничений;</w:t>
      </w:r>
    </w:p>
    <w:p w:rsidR="00A77B3E">
      <w:r>
        <w:t>- письменными объяснениями Мет-</w:t>
      </w:r>
      <w:r>
        <w:t>Медовского</w:t>
      </w:r>
      <w:r>
        <w:t xml:space="preserve"> М.В. от дата, согласно которым он не явил</w:t>
      </w:r>
      <w:r>
        <w:t>ся в МО МВД России «</w:t>
      </w:r>
      <w:r>
        <w:t>Сакский</w:t>
      </w:r>
      <w:r>
        <w:t>» дата, поскольку не было денежных средств;</w:t>
      </w:r>
    </w:p>
    <w:p w:rsidR="00A77B3E">
      <w:r>
        <w:t>- копией решения Керченского городского суда Республики Крым от дата по делу № 2а-6794/16, которым в отношении Мет-</w:t>
      </w:r>
      <w:r>
        <w:t>Медовского</w:t>
      </w:r>
      <w:r>
        <w:t xml:space="preserve"> М.В. установлен административный надзор и административные </w:t>
      </w:r>
      <w:r>
        <w:t>ограничения;</w:t>
      </w:r>
    </w:p>
    <w:p w:rsidR="00A77B3E">
      <w:r>
        <w:t>- копией графика прибытия поднадзорного лица на регистрацию, утвержденного дата начальником МО МВД России «</w:t>
      </w:r>
      <w:r>
        <w:t>Сакский</w:t>
      </w:r>
      <w:r>
        <w:t xml:space="preserve">» полковником полиции </w:t>
      </w:r>
      <w:r>
        <w:t>фио</w:t>
      </w:r>
      <w:r>
        <w:t>, которым Мет-</w:t>
      </w:r>
      <w:r>
        <w:t>Медовскому</w:t>
      </w:r>
      <w:r>
        <w:t xml:space="preserve"> М.В. установлены дни и часы два раза в месяц для явки в органы полиции на регис</w:t>
      </w:r>
      <w:r>
        <w:t>трацию;</w:t>
      </w:r>
    </w:p>
    <w:p w:rsidR="00A77B3E">
      <w:r>
        <w:t>- копией регистрационного листа поднадзорного лица по делу административного надзора № 2/17, согласно которому Мет-</w:t>
      </w:r>
      <w:r>
        <w:t>Медовский</w:t>
      </w:r>
      <w:r>
        <w:t xml:space="preserve"> М.В. дата и дата , дата и дата  повторно не явился для регистрации;</w:t>
      </w:r>
    </w:p>
    <w:p w:rsidR="00A77B3E">
      <w:r>
        <w:t>- постановлением по административному правонарушению от</w:t>
      </w:r>
      <w:r>
        <w:t xml:space="preserve"> дата, согласно которого   участковый полиции </w:t>
      </w:r>
      <w:r>
        <w:t>ОУУПиПДН</w:t>
      </w:r>
      <w:r>
        <w:t xml:space="preserve"> МО МВД России «</w:t>
      </w:r>
      <w:r>
        <w:t>Сакский</w:t>
      </w:r>
      <w:r>
        <w:t xml:space="preserve">» </w:t>
      </w:r>
      <w:r>
        <w:t>фио</w:t>
      </w:r>
      <w:r>
        <w:t xml:space="preserve"> привлечен к административной ответственности Мет-</w:t>
      </w:r>
      <w:r>
        <w:t>Медовского</w:t>
      </w:r>
      <w:r>
        <w:t xml:space="preserve"> М.В. по ч.1 ст.19.24 КоАП РФ  и назначено наказание в виде 1000 (одной тысячи) рублей.    </w:t>
      </w:r>
    </w:p>
    <w:p w:rsidR="00A77B3E">
      <w:r>
        <w:t>Протокол об администра</w:t>
      </w:r>
      <w:r>
        <w:t>тивном правонарушении № РК-телефон от дата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</w:t>
      </w:r>
      <w:r>
        <w:t>разившееся в несоблюдении Мет-</w:t>
      </w:r>
      <w:r>
        <w:t>Медовского</w:t>
      </w:r>
      <w:r>
        <w:t xml:space="preserve"> М.В., как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</w:t>
      </w:r>
      <w:r>
        <w:t>ловно наказуемого деяния, совершенные  повторно в течение одного года.</w:t>
      </w:r>
    </w:p>
    <w:p w:rsidR="00A77B3E">
      <w:r>
        <w:t>Оценив исследованные доказательства в совокупности, мировой судья приходит к выводу, что виновность Мет-</w:t>
      </w:r>
      <w:r>
        <w:t>Медовского</w:t>
      </w:r>
      <w:r>
        <w:t xml:space="preserve"> М.В. совершении административного правонарушения, предусмотренного ч. </w:t>
      </w:r>
      <w:r>
        <w:t>3 ст. 19.24 Кодекса Российской Федерации об административных правонарушениях, является доказанной.</w:t>
      </w:r>
    </w:p>
    <w:p w:rsidR="00A77B3E">
      <w:r>
        <w:t>При назначении наказания судья учитывает характер совершенного правонарушения, объектом которого является порядок управления, данные о личности Мет-</w:t>
      </w:r>
      <w:r>
        <w:t>Медовског</w:t>
      </w:r>
      <w:r>
        <w:t>о</w:t>
      </w:r>
      <w:r>
        <w:t xml:space="preserve"> М.В., который ранее к административной ответственности за аналогичные правонарушения привлекался, характер правонарушения.</w:t>
      </w:r>
    </w:p>
    <w:p w:rsidR="00A77B3E">
      <w:r>
        <w:t>Обстоятельством, отягчающих административную ответственность, не установлено.</w:t>
      </w:r>
    </w:p>
    <w:p w:rsidR="00A77B3E">
      <w:r>
        <w:t>Обстоятельством, смягчающим административную ответств</w:t>
      </w:r>
      <w:r>
        <w:t>енность, мировой судья признает раскаяние Мет-</w:t>
      </w:r>
      <w:r>
        <w:t>Медовского</w:t>
      </w:r>
      <w:r>
        <w:t xml:space="preserve"> М.В. в совершении административного правонарушения.</w:t>
      </w:r>
    </w:p>
    <w:p w:rsidR="00A77B3E">
      <w:r>
        <w:t>Оценив все изложенное в совокупности, мировой судья приходит к выводу о назначении Мет-</w:t>
      </w:r>
      <w:r>
        <w:t>Медовскому</w:t>
      </w:r>
      <w:r>
        <w:t xml:space="preserve"> М.В. административного  наказания в пределах </w:t>
      </w:r>
      <w:r>
        <w:t>санк</w:t>
      </w:r>
      <w:r>
        <w:t>ции ч. 3 ст. 19.24 Кодекса Российской Федерации об административных правонарушениях – в виде обязательных работ.</w:t>
      </w:r>
    </w:p>
    <w:p w:rsidR="00A77B3E">
      <w:r>
        <w:t xml:space="preserve">Руководствуясь </w:t>
      </w:r>
      <w:r>
        <w:t>ст.ст</w:t>
      </w:r>
      <w:r>
        <w:t>. 29.10-29.11 Кодекса Российской Федерации об административных правонарушениях, мировой судья, -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п о с т а н о в и л </w:t>
      </w:r>
      <w:r>
        <w:t>:</w:t>
      </w:r>
    </w:p>
    <w:p w:rsidR="00A77B3E"/>
    <w:p w:rsidR="00A77B3E">
      <w:r>
        <w:t>Признать Мет-</w:t>
      </w:r>
      <w:r>
        <w:t>Медовского</w:t>
      </w:r>
      <w:r>
        <w:t xml:space="preserve"> М. В., дата горда рождения,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 обязательных р</w:t>
      </w:r>
      <w:r>
        <w:t xml:space="preserve">абот на срок 30 (тридцать) часов. 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Крым.</w:t>
      </w:r>
    </w:p>
    <w:p w:rsidR="00A77B3E"/>
    <w:p w:rsidR="00A77B3E"/>
    <w:p w:rsidR="00A77B3E">
      <w:r>
        <w:t xml:space="preserve">Мировой судья </w:t>
      </w:r>
      <w:r>
        <w:tab/>
        <w:t xml:space="preserve">             </w:t>
      </w:r>
      <w:r>
        <w:tab/>
      </w:r>
      <w:r>
        <w:tab/>
        <w:t xml:space="preserve">                           И.В. </w:t>
      </w:r>
      <w:r>
        <w:t>Липовская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2B"/>
    <w:rsid w:val="003B652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