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694382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Дело № 5-</w:t>
      </w:r>
      <w:r w:rsidR="00E727BE">
        <w:rPr>
          <w:rFonts w:ascii="Times New Roman" w:hAnsi="Times New Roman" w:cs="Times New Roman"/>
          <w:b w:val="0"/>
          <w:szCs w:val="28"/>
        </w:rPr>
        <w:t>71-</w:t>
      </w:r>
      <w:r w:rsidR="002B205D">
        <w:rPr>
          <w:rFonts w:ascii="Times New Roman" w:hAnsi="Times New Roman" w:cs="Times New Roman"/>
          <w:b w:val="0"/>
          <w:szCs w:val="28"/>
        </w:rPr>
        <w:t>213</w:t>
      </w:r>
      <w:r w:rsidRPr="00694382">
        <w:rPr>
          <w:rFonts w:ascii="Times New Roman" w:hAnsi="Times New Roman" w:cs="Times New Roman"/>
          <w:b w:val="0"/>
          <w:szCs w:val="28"/>
        </w:rPr>
        <w:t>/201</w:t>
      </w:r>
      <w:r w:rsidRPr="00694382" w:rsidR="00BF7896">
        <w:rPr>
          <w:rFonts w:ascii="Times New Roman" w:hAnsi="Times New Roman" w:cs="Times New Roman"/>
          <w:b w:val="0"/>
          <w:szCs w:val="28"/>
        </w:rPr>
        <w:t>7</w:t>
      </w:r>
    </w:p>
    <w:p w:rsidR="00636674" w:rsidRPr="00694382" w:rsidP="00636674">
      <w:pPr>
        <w:rPr>
          <w:lang w:eastAsia="ar-SA"/>
        </w:rPr>
      </w:pPr>
    </w:p>
    <w:p w:rsidR="006162D1" w:rsidRPr="00694382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694382">
        <w:rPr>
          <w:rFonts w:ascii="Times New Roman" w:hAnsi="Times New Roman" w:cs="Times New Roman"/>
          <w:b w:val="0"/>
          <w:szCs w:val="28"/>
        </w:rPr>
        <w:t>П</w:t>
      </w:r>
      <w:r w:rsidRPr="00694382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694382" w:rsidP="00285E6F">
      <w:pPr>
        <w:tabs>
          <w:tab w:val="left" w:pos="432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  <w:t xml:space="preserve">              </w:t>
      </w:r>
    </w:p>
    <w:p w:rsidR="006162D1" w:rsidRPr="00694382" w:rsidP="00285E6F">
      <w:pPr>
        <w:jc w:val="both"/>
        <w:rPr>
          <w:sz w:val="28"/>
          <w:szCs w:val="28"/>
        </w:rPr>
      </w:pPr>
      <w:r w:rsidRPr="00694382">
        <w:rPr>
          <w:sz w:val="28"/>
          <w:szCs w:val="28"/>
        </w:rPr>
        <w:t>«</w:t>
      </w:r>
      <w:r w:rsidR="002B205D">
        <w:rPr>
          <w:sz w:val="28"/>
          <w:szCs w:val="28"/>
        </w:rPr>
        <w:t>04</w:t>
      </w:r>
      <w:r w:rsidRPr="00694382">
        <w:rPr>
          <w:sz w:val="28"/>
          <w:szCs w:val="28"/>
        </w:rPr>
        <w:t xml:space="preserve">» </w:t>
      </w:r>
      <w:r w:rsidR="002B205D">
        <w:rPr>
          <w:sz w:val="28"/>
          <w:szCs w:val="28"/>
        </w:rPr>
        <w:t>октября</w:t>
      </w:r>
      <w:r w:rsidRPr="00694382" w:rsidR="00BF7896">
        <w:rPr>
          <w:sz w:val="28"/>
          <w:szCs w:val="28"/>
        </w:rPr>
        <w:t xml:space="preserve"> 2017</w:t>
      </w:r>
      <w:r w:rsidRPr="00694382">
        <w:rPr>
          <w:sz w:val="28"/>
          <w:szCs w:val="28"/>
        </w:rPr>
        <w:t xml:space="preserve"> г</w:t>
      </w:r>
      <w:r w:rsidRPr="00694382" w:rsidR="005374C2">
        <w:rPr>
          <w:sz w:val="28"/>
          <w:szCs w:val="28"/>
        </w:rPr>
        <w:t>ода</w:t>
      </w:r>
      <w:r w:rsidRPr="00694382">
        <w:rPr>
          <w:sz w:val="28"/>
          <w:szCs w:val="28"/>
        </w:rPr>
        <w:t xml:space="preserve">                                                 </w:t>
      </w:r>
      <w:r w:rsidRPr="00694382" w:rsidR="00636674">
        <w:rPr>
          <w:sz w:val="28"/>
          <w:szCs w:val="28"/>
        </w:rPr>
        <w:t xml:space="preserve">              </w:t>
      </w:r>
      <w:r w:rsidRPr="00694382" w:rsidR="00C91D62">
        <w:rPr>
          <w:sz w:val="28"/>
          <w:szCs w:val="28"/>
        </w:rPr>
        <w:t xml:space="preserve">     </w:t>
      </w:r>
      <w:r w:rsidR="00E727BE">
        <w:rPr>
          <w:sz w:val="28"/>
          <w:szCs w:val="28"/>
        </w:rPr>
        <w:t xml:space="preserve">                  </w:t>
      </w:r>
      <w:r w:rsidRPr="00694382" w:rsidR="00C91D6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г. С</w:t>
      </w:r>
      <w:r w:rsidR="00E727BE">
        <w:rPr>
          <w:sz w:val="28"/>
          <w:szCs w:val="28"/>
        </w:rPr>
        <w:t>аки</w:t>
      </w:r>
      <w:r w:rsidRPr="00694382">
        <w:rPr>
          <w:sz w:val="28"/>
          <w:szCs w:val="28"/>
        </w:rPr>
        <w:t xml:space="preserve">   </w:t>
      </w:r>
    </w:p>
    <w:p w:rsidR="0061250F" w:rsidRPr="00694382" w:rsidP="00E727BE">
      <w:pPr>
        <w:ind w:firstLine="708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М</w:t>
      </w:r>
      <w:r w:rsidRPr="00694382" w:rsidR="00C440A4">
        <w:rPr>
          <w:sz w:val="28"/>
          <w:szCs w:val="28"/>
        </w:rPr>
        <w:t>ировой</w:t>
      </w:r>
      <w:r w:rsidRPr="00694382" w:rsidR="00BF7896">
        <w:rPr>
          <w:sz w:val="28"/>
          <w:szCs w:val="28"/>
        </w:rPr>
        <w:t xml:space="preserve"> судья судебного участка №7</w:t>
      </w:r>
      <w:r w:rsidR="00E727BE">
        <w:rPr>
          <w:sz w:val="28"/>
          <w:szCs w:val="28"/>
        </w:rPr>
        <w:t>1</w:t>
      </w:r>
      <w:r w:rsidRPr="00694382" w:rsidR="00BF7896">
        <w:rPr>
          <w:sz w:val="28"/>
          <w:szCs w:val="28"/>
        </w:rPr>
        <w:t xml:space="preserve"> </w:t>
      </w:r>
      <w:r w:rsidRPr="00694382" w:rsidR="00BF7896">
        <w:rPr>
          <w:sz w:val="28"/>
          <w:szCs w:val="28"/>
        </w:rPr>
        <w:t>С</w:t>
      </w:r>
      <w:r w:rsidR="00E727BE">
        <w:rPr>
          <w:sz w:val="28"/>
          <w:szCs w:val="28"/>
        </w:rPr>
        <w:t>акского</w:t>
      </w:r>
      <w:r w:rsidR="00E727BE">
        <w:rPr>
          <w:sz w:val="28"/>
          <w:szCs w:val="28"/>
        </w:rPr>
        <w:t xml:space="preserve"> судебного района (</w:t>
      </w:r>
      <w:r w:rsidR="00E727BE">
        <w:rPr>
          <w:sz w:val="28"/>
          <w:szCs w:val="28"/>
        </w:rPr>
        <w:t>Сакский</w:t>
      </w:r>
      <w:r w:rsidR="00E727BE">
        <w:rPr>
          <w:sz w:val="28"/>
          <w:szCs w:val="28"/>
        </w:rPr>
        <w:t xml:space="preserve"> муниципальный район и городской округ Саки) </w:t>
      </w:r>
      <w:r w:rsidRPr="00694382" w:rsidR="00BF7896">
        <w:rPr>
          <w:sz w:val="28"/>
          <w:szCs w:val="28"/>
        </w:rPr>
        <w:t xml:space="preserve">Республики Крым </w:t>
      </w:r>
      <w:r w:rsidR="00E727BE">
        <w:rPr>
          <w:sz w:val="28"/>
          <w:szCs w:val="28"/>
        </w:rPr>
        <w:t>Липовская</w:t>
      </w:r>
      <w:r w:rsidR="00E727BE">
        <w:rPr>
          <w:sz w:val="28"/>
          <w:szCs w:val="28"/>
        </w:rPr>
        <w:t xml:space="preserve"> И.В.</w:t>
      </w:r>
      <w:r w:rsidRPr="00694382" w:rsidR="006162D1">
        <w:rPr>
          <w:sz w:val="28"/>
          <w:szCs w:val="28"/>
        </w:rPr>
        <w:t>,</w:t>
      </w:r>
      <w:r w:rsidRPr="00694382" w:rsidR="00B3799E">
        <w:rPr>
          <w:sz w:val="28"/>
          <w:szCs w:val="28"/>
        </w:rPr>
        <w:t xml:space="preserve"> </w:t>
      </w:r>
      <w:r w:rsidRPr="00694382" w:rsidR="006162D1">
        <w:rPr>
          <w:sz w:val="28"/>
          <w:szCs w:val="28"/>
        </w:rPr>
        <w:t>рассмотрев дело об админис</w:t>
      </w:r>
      <w:r w:rsidRPr="00694382" w:rsidR="00BF7896">
        <w:rPr>
          <w:sz w:val="28"/>
          <w:szCs w:val="28"/>
        </w:rPr>
        <w:t xml:space="preserve">тративном правонарушении по ч. </w:t>
      </w:r>
      <w:r w:rsidRPr="00694382" w:rsidR="00C440A4">
        <w:rPr>
          <w:sz w:val="28"/>
          <w:szCs w:val="28"/>
        </w:rPr>
        <w:t>1</w:t>
      </w:r>
      <w:r w:rsidRPr="00694382" w:rsidR="006162D1">
        <w:rPr>
          <w:sz w:val="28"/>
          <w:szCs w:val="28"/>
        </w:rPr>
        <w:t xml:space="preserve"> ст. </w:t>
      </w:r>
      <w:r w:rsidRPr="00694382" w:rsidR="00C440A4">
        <w:rPr>
          <w:sz w:val="28"/>
          <w:szCs w:val="28"/>
        </w:rPr>
        <w:t>20.25</w:t>
      </w:r>
      <w:r w:rsidRPr="00694382" w:rsidR="006162D1">
        <w:rPr>
          <w:sz w:val="28"/>
          <w:szCs w:val="28"/>
        </w:rPr>
        <w:t xml:space="preserve"> </w:t>
      </w:r>
      <w:r w:rsidRPr="00694382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E727BE">
        <w:rPr>
          <w:sz w:val="28"/>
          <w:szCs w:val="28"/>
        </w:rPr>
        <w:t>в отношении:</w:t>
      </w:r>
      <w:r w:rsidR="005D1A38">
        <w:rPr>
          <w:sz w:val="28"/>
          <w:szCs w:val="28"/>
        </w:rPr>
        <w:t xml:space="preserve"> </w:t>
      </w:r>
      <w:r w:rsidRPr="002B205D" w:rsidR="002B205D">
        <w:rPr>
          <w:b/>
          <w:sz w:val="28"/>
          <w:szCs w:val="28"/>
        </w:rPr>
        <w:t>Гаврилюка Сергея Сергеевича</w:t>
      </w:r>
      <w:r w:rsidR="002B205D">
        <w:rPr>
          <w:sz w:val="28"/>
          <w:szCs w:val="28"/>
        </w:rPr>
        <w:t xml:space="preserve">, </w:t>
      </w:r>
      <w:r w:rsidRPr="00E6249E" w:rsidR="00E6249E">
        <w:rPr>
          <w:sz w:val="28"/>
          <w:szCs w:val="28"/>
        </w:rPr>
        <w:t>ДД.ММ</w:t>
      </w:r>
      <w:r w:rsidRPr="00E6249E" w:rsidR="00E6249E">
        <w:rPr>
          <w:sz w:val="28"/>
          <w:szCs w:val="28"/>
        </w:rPr>
        <w:t>.Г</w:t>
      </w:r>
      <w:r w:rsidRPr="00E6249E" w:rsidR="00E6249E">
        <w:rPr>
          <w:sz w:val="28"/>
          <w:szCs w:val="28"/>
        </w:rPr>
        <w:t>ГГГ</w:t>
      </w:r>
      <w:r w:rsidR="007B36A2">
        <w:rPr>
          <w:sz w:val="28"/>
          <w:szCs w:val="28"/>
        </w:rPr>
        <w:t xml:space="preserve">, уроженца </w:t>
      </w:r>
      <w:r w:rsidR="00E6249E">
        <w:rPr>
          <w:sz w:val="28"/>
          <w:szCs w:val="28"/>
        </w:rPr>
        <w:t>паспортные данные</w:t>
      </w:r>
      <w:r w:rsidR="007B36A2">
        <w:rPr>
          <w:sz w:val="28"/>
          <w:szCs w:val="28"/>
        </w:rPr>
        <w:t xml:space="preserve">, гражданина Российской Федерации, </w:t>
      </w:r>
      <w:r w:rsidR="002B205D">
        <w:rPr>
          <w:sz w:val="28"/>
          <w:szCs w:val="28"/>
        </w:rPr>
        <w:t>холостого</w:t>
      </w:r>
      <w:r w:rsidR="007B36A2">
        <w:rPr>
          <w:sz w:val="28"/>
          <w:szCs w:val="28"/>
        </w:rPr>
        <w:t xml:space="preserve">, не работающего, зарегистрированного </w:t>
      </w:r>
      <w:r w:rsidR="002B205D">
        <w:rPr>
          <w:sz w:val="28"/>
          <w:szCs w:val="28"/>
        </w:rPr>
        <w:t xml:space="preserve">и проживающего по адресу: </w:t>
      </w:r>
      <w:r w:rsidR="00E6249E">
        <w:rPr>
          <w:sz w:val="28"/>
          <w:szCs w:val="28"/>
        </w:rPr>
        <w:t>адрес</w:t>
      </w:r>
      <w:r w:rsidR="007C5DB0">
        <w:rPr>
          <w:sz w:val="28"/>
          <w:szCs w:val="28"/>
        </w:rPr>
        <w:t>,</w:t>
      </w:r>
      <w:r w:rsidRPr="00694382" w:rsidR="00C440A4">
        <w:rPr>
          <w:sz w:val="28"/>
          <w:szCs w:val="28"/>
        </w:rPr>
        <w:t xml:space="preserve"> -</w:t>
      </w:r>
    </w:p>
    <w:p w:rsidR="006162D1" w:rsidRPr="00694382" w:rsidP="00285E6F">
      <w:pPr>
        <w:jc w:val="center"/>
        <w:rPr>
          <w:sz w:val="28"/>
          <w:szCs w:val="28"/>
        </w:rPr>
      </w:pPr>
    </w:p>
    <w:p w:rsidR="006162D1" w:rsidRPr="00694382" w:rsidP="00285E6F">
      <w:pPr>
        <w:jc w:val="center"/>
        <w:rPr>
          <w:sz w:val="28"/>
          <w:szCs w:val="28"/>
        </w:rPr>
      </w:pPr>
      <w:r w:rsidRPr="00694382">
        <w:rPr>
          <w:sz w:val="28"/>
          <w:szCs w:val="28"/>
        </w:rPr>
        <w:t xml:space="preserve">у с т а н о в и </w:t>
      </w:r>
      <w:r w:rsidRPr="00694382">
        <w:rPr>
          <w:sz w:val="28"/>
          <w:szCs w:val="28"/>
        </w:rPr>
        <w:t>л</w:t>
      </w:r>
      <w:r w:rsidRPr="00694382">
        <w:rPr>
          <w:sz w:val="28"/>
          <w:szCs w:val="28"/>
        </w:rPr>
        <w:t>:</w:t>
      </w:r>
    </w:p>
    <w:p w:rsidR="00DC7E67" w:rsidRPr="00694382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307FEC" w:rsidRPr="00694382" w:rsidP="00307FEC">
      <w:pPr>
        <w:tabs>
          <w:tab w:val="left" w:pos="567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 xml:space="preserve">Постановлением </w:t>
      </w:r>
      <w:r w:rsidR="002B205D">
        <w:rPr>
          <w:sz w:val="28"/>
          <w:szCs w:val="28"/>
        </w:rPr>
        <w:t xml:space="preserve">мирового судьи судебного участка № 71 </w:t>
      </w:r>
      <w:r w:rsidR="002B205D">
        <w:rPr>
          <w:sz w:val="28"/>
          <w:szCs w:val="28"/>
        </w:rPr>
        <w:t>Сакского</w:t>
      </w:r>
      <w:r w:rsidR="002B205D">
        <w:rPr>
          <w:sz w:val="28"/>
          <w:szCs w:val="28"/>
        </w:rPr>
        <w:t xml:space="preserve"> судебного района (</w:t>
      </w:r>
      <w:r w:rsidR="002B205D">
        <w:rPr>
          <w:sz w:val="28"/>
          <w:szCs w:val="28"/>
        </w:rPr>
        <w:t>Сакский</w:t>
      </w:r>
      <w:r w:rsidR="002B205D">
        <w:rPr>
          <w:sz w:val="28"/>
          <w:szCs w:val="28"/>
        </w:rPr>
        <w:t xml:space="preserve"> муниципальный район и городской округ Саки) Республики Крым от </w:t>
      </w:r>
      <w:r w:rsidRPr="00E6249E" w:rsidR="00E6249E">
        <w:rPr>
          <w:sz w:val="28"/>
          <w:szCs w:val="28"/>
        </w:rPr>
        <w:t>ДД.ММ</w:t>
      </w:r>
      <w:r w:rsidRPr="00E6249E" w:rsidR="00E6249E">
        <w:rPr>
          <w:sz w:val="28"/>
          <w:szCs w:val="28"/>
        </w:rPr>
        <w:t>.Г</w:t>
      </w:r>
      <w:r w:rsidRPr="00E6249E" w:rsidR="00E6249E">
        <w:rPr>
          <w:sz w:val="28"/>
          <w:szCs w:val="28"/>
        </w:rPr>
        <w:t xml:space="preserve">ГГГ </w:t>
      </w:r>
      <w:r w:rsidR="002B205D">
        <w:rPr>
          <w:sz w:val="28"/>
          <w:szCs w:val="28"/>
        </w:rPr>
        <w:t xml:space="preserve">Гаврилюк С.С. </w:t>
      </w:r>
      <w:r>
        <w:rPr>
          <w:sz w:val="28"/>
          <w:szCs w:val="28"/>
        </w:rPr>
        <w:t>признан виновным в совершении административного правонарушения, предусмотренного ч.1 ст.</w:t>
      </w:r>
      <w:r w:rsidR="007B36A2">
        <w:rPr>
          <w:sz w:val="28"/>
          <w:szCs w:val="28"/>
        </w:rPr>
        <w:t xml:space="preserve"> </w:t>
      </w:r>
      <w:r w:rsidR="002B205D">
        <w:rPr>
          <w:sz w:val="28"/>
          <w:szCs w:val="28"/>
        </w:rPr>
        <w:t>12.8</w:t>
      </w:r>
      <w:r>
        <w:rPr>
          <w:sz w:val="28"/>
          <w:szCs w:val="28"/>
        </w:rPr>
        <w:t xml:space="preserve"> Коде</w:t>
      </w:r>
      <w:r w:rsidR="002B205D">
        <w:rPr>
          <w:sz w:val="28"/>
          <w:szCs w:val="28"/>
        </w:rPr>
        <w:t xml:space="preserve">кса Российской Федерации </w:t>
      </w:r>
      <w:r>
        <w:rPr>
          <w:sz w:val="28"/>
          <w:szCs w:val="28"/>
        </w:rPr>
        <w:t xml:space="preserve">об административных правонарушениях и назначено наказание в виде административного штрафа в сумме 30000 (тридцати тысяч) рублей и лишения права управления транспортными средствами на срок 1 (один) год 6 (шесть) месяцев. </w:t>
      </w:r>
      <w:r w:rsidRPr="00694382">
        <w:rPr>
          <w:sz w:val="28"/>
          <w:szCs w:val="28"/>
        </w:rPr>
        <w:t xml:space="preserve">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2B205D">
        <w:rPr>
          <w:sz w:val="28"/>
          <w:szCs w:val="28"/>
        </w:rPr>
        <w:t>Гаврилюк С.С.</w:t>
      </w:r>
      <w:r w:rsidR="008F229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94382">
        <w:rPr>
          <w:sz w:val="28"/>
          <w:szCs w:val="28"/>
        </w:rPr>
        <w:t xml:space="preserve">дминистративный штраф не оплатил, чем совершил административное правонарушение, предусмотренное ч. 1 ст. 20.25 Кодекса Российской Федерации об административных правонарушениях. </w:t>
      </w:r>
    </w:p>
    <w:p w:rsidR="00307FEC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 отношении </w:t>
      </w:r>
      <w:r w:rsidR="002B205D">
        <w:rPr>
          <w:sz w:val="28"/>
          <w:szCs w:val="28"/>
        </w:rPr>
        <w:t xml:space="preserve">Гаврилюка С.С. </w:t>
      </w:r>
      <w:r w:rsidRPr="00E6249E" w:rsidR="00E6249E">
        <w:rPr>
          <w:sz w:val="28"/>
          <w:szCs w:val="28"/>
        </w:rPr>
        <w:t>ДД.ММ</w:t>
      </w:r>
      <w:r w:rsidRPr="00E6249E" w:rsidR="00E6249E">
        <w:rPr>
          <w:sz w:val="28"/>
          <w:szCs w:val="28"/>
        </w:rPr>
        <w:t>.Г</w:t>
      </w:r>
      <w:r w:rsidRPr="00E6249E" w:rsidR="00E6249E">
        <w:rPr>
          <w:sz w:val="28"/>
          <w:szCs w:val="28"/>
        </w:rPr>
        <w:t xml:space="preserve">ГГГ </w:t>
      </w:r>
      <w:r>
        <w:rPr>
          <w:sz w:val="28"/>
          <w:szCs w:val="28"/>
        </w:rPr>
        <w:t xml:space="preserve">судебным приставом – исполнителем ОСП по </w:t>
      </w:r>
      <w:r>
        <w:rPr>
          <w:sz w:val="28"/>
          <w:szCs w:val="28"/>
        </w:rPr>
        <w:t>г.Саки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Сакскому</w:t>
      </w:r>
      <w:r>
        <w:rPr>
          <w:sz w:val="28"/>
          <w:szCs w:val="28"/>
        </w:rPr>
        <w:t xml:space="preserve"> району </w:t>
      </w:r>
      <w:r w:rsidR="00E6249E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составлен протокол об административном правонарушении</w:t>
      </w:r>
      <w:r>
        <w:rPr>
          <w:sz w:val="28"/>
          <w:szCs w:val="28"/>
        </w:rPr>
        <w:t xml:space="preserve"> № </w:t>
      </w:r>
      <w:r w:rsidR="00E6249E">
        <w:rPr>
          <w:sz w:val="28"/>
          <w:szCs w:val="28"/>
        </w:rPr>
        <w:t>…</w:t>
      </w:r>
      <w:r w:rsidR="00540873">
        <w:rPr>
          <w:sz w:val="28"/>
          <w:szCs w:val="28"/>
        </w:rPr>
        <w:t xml:space="preserve"> от </w:t>
      </w:r>
      <w:r w:rsidRPr="00E6249E" w:rsidR="00E6249E">
        <w:rPr>
          <w:sz w:val="28"/>
          <w:szCs w:val="28"/>
        </w:rPr>
        <w:t>ДД.ММ.ГГГГ</w:t>
      </w:r>
      <w:r w:rsidRPr="00694382">
        <w:rPr>
          <w:sz w:val="28"/>
          <w:szCs w:val="28"/>
        </w:rPr>
        <w:t xml:space="preserve">. </w:t>
      </w:r>
    </w:p>
    <w:p w:rsidR="00540873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2B205D">
        <w:rPr>
          <w:sz w:val="28"/>
          <w:szCs w:val="28"/>
        </w:rPr>
        <w:t>Гаврилюк С.С.</w:t>
      </w:r>
      <w:r>
        <w:rPr>
          <w:sz w:val="28"/>
          <w:szCs w:val="28"/>
        </w:rPr>
        <w:t xml:space="preserve"> вину в совершении вышеуказанного правонарушения признал и пояснил, что при указанных в протоколе об  административном правонарушении обстоятельствах был привлечен к административной  ответственности с назначением наказания, в том числе в виде штрафа в сумме 30000 руб. Также пояснил, </w:t>
      </w:r>
      <w:r>
        <w:rPr>
          <w:sz w:val="28"/>
          <w:szCs w:val="28"/>
        </w:rPr>
        <w:t xml:space="preserve"> что</w:t>
      </w:r>
      <w:r w:rsidR="002B205D">
        <w:rPr>
          <w:sz w:val="28"/>
          <w:szCs w:val="28"/>
        </w:rPr>
        <w:t xml:space="preserve"> штраф им не оплачен в связи с тяжелым финансовым положением</w:t>
      </w:r>
      <w:r>
        <w:rPr>
          <w:sz w:val="28"/>
          <w:szCs w:val="28"/>
        </w:rPr>
        <w:t>.</w:t>
      </w:r>
    </w:p>
    <w:p w:rsidR="00307FEC" w:rsidRPr="00694382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Выслушав </w:t>
      </w:r>
      <w:r w:rsidR="002B205D">
        <w:rPr>
          <w:sz w:val="28"/>
          <w:szCs w:val="28"/>
        </w:rPr>
        <w:t>Гаврилюка С.С.</w:t>
      </w:r>
      <w:r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307FEC" w:rsidRPr="00694382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Частью 1 ст. 20.25 Кодекса Российской Федерации об административных правонарушениях предусмотрено, что неуплата административного штрафа в срок, предусмотренный данным Кодексом влечет наложение административного штрафа в двукратном размере суммы неуплаченного административного штрафа, </w:t>
      </w:r>
      <w:r w:rsidRPr="00694382">
        <w:rPr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7FEC" w:rsidRPr="00694382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694382">
        <w:rPr>
          <w:sz w:val="28"/>
          <w:szCs w:val="28"/>
          <w:vertAlign w:val="superscript"/>
        </w:rPr>
        <w:t>1</w:t>
      </w:r>
      <w:r w:rsidRPr="00694382">
        <w:rPr>
          <w:sz w:val="28"/>
          <w:szCs w:val="28"/>
        </w:rPr>
        <w:t xml:space="preserve"> или 1</w:t>
      </w:r>
      <w:r w:rsidRPr="00694382">
        <w:rPr>
          <w:sz w:val="28"/>
          <w:szCs w:val="28"/>
          <w:vertAlign w:val="superscript"/>
        </w:rPr>
        <w:t>3</w:t>
      </w:r>
      <w:r w:rsidRPr="00694382">
        <w:rPr>
          <w:sz w:val="28"/>
          <w:szCs w:val="28"/>
        </w:rPr>
        <w:t xml:space="preserve"> настоящей статьи, либо со дня истечения срока отсрочки или срока рассрочки</w:t>
      </w:r>
      <w:r w:rsidRPr="00694382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>предусмотренных</w:t>
      </w:r>
      <w:r w:rsidRPr="00694382">
        <w:rPr>
          <w:sz w:val="28"/>
          <w:szCs w:val="28"/>
        </w:rPr>
        <w:t xml:space="preserve"> ст. 31.5 настоящего Кодекса.</w:t>
      </w:r>
    </w:p>
    <w:p w:rsidR="00307FEC" w:rsidRPr="00694382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судебному приставу-исполнителю для исполнения в порядке, предусмотренном федеральным законодательством.</w:t>
      </w:r>
      <w:r w:rsidRPr="00694382">
        <w:rPr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94382">
        <w:rPr>
          <w:sz w:val="28"/>
          <w:szCs w:val="28"/>
        </w:rPr>
        <w:t>рассмотревших</w:t>
      </w:r>
      <w:r w:rsidRPr="00694382">
        <w:rPr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ст. 20.25 настоящего Кодекса, в отношении лица, не уплатившего административный штраф. </w:t>
      </w:r>
    </w:p>
    <w:p w:rsidR="00307FEC" w:rsidP="00307FE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</w:t>
      </w:r>
      <w:r w:rsidRPr="00694382">
        <w:rPr>
          <w:sz w:val="28"/>
          <w:szCs w:val="28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правонарушениях.      </w:t>
      </w:r>
    </w:p>
    <w:p w:rsidR="00E75097" w:rsidRPr="00830D80" w:rsidP="00E750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Как усматривается из материалов дела, </w:t>
      </w:r>
      <w:r>
        <w:rPr>
          <w:sz w:val="28"/>
          <w:szCs w:val="28"/>
        </w:rPr>
        <w:t xml:space="preserve">постановлением </w:t>
      </w:r>
      <w:r w:rsidR="002B205D">
        <w:rPr>
          <w:sz w:val="28"/>
          <w:szCs w:val="28"/>
        </w:rPr>
        <w:t xml:space="preserve">мирового </w:t>
      </w:r>
      <w:r w:rsidR="00E845E0">
        <w:rPr>
          <w:sz w:val="28"/>
          <w:szCs w:val="28"/>
        </w:rPr>
        <w:t xml:space="preserve">судьи судебного участка № 71 </w:t>
      </w:r>
      <w:r w:rsidR="00E845E0">
        <w:rPr>
          <w:sz w:val="28"/>
          <w:szCs w:val="28"/>
        </w:rPr>
        <w:t>Сакского</w:t>
      </w:r>
      <w:r w:rsidR="00E845E0">
        <w:rPr>
          <w:sz w:val="28"/>
          <w:szCs w:val="28"/>
        </w:rPr>
        <w:t xml:space="preserve"> судебного района (</w:t>
      </w:r>
      <w:r w:rsidR="00E845E0">
        <w:rPr>
          <w:sz w:val="28"/>
          <w:szCs w:val="28"/>
        </w:rPr>
        <w:t>Сакский</w:t>
      </w:r>
      <w:r w:rsidR="00E845E0">
        <w:rPr>
          <w:sz w:val="28"/>
          <w:szCs w:val="28"/>
        </w:rPr>
        <w:t xml:space="preserve"> муниципальный район и городской округ Саки) Республики Крым от 22 июня 2017 года Гаврилюк С.С. </w:t>
      </w:r>
      <w:r>
        <w:rPr>
          <w:sz w:val="28"/>
          <w:szCs w:val="28"/>
        </w:rPr>
        <w:t>был признан виновным  в совершении административного правонарушения, предусмотренного ч.1 ст.</w:t>
      </w:r>
      <w:r w:rsidR="00A84AEC">
        <w:rPr>
          <w:sz w:val="28"/>
          <w:szCs w:val="28"/>
        </w:rPr>
        <w:t>12.</w:t>
      </w:r>
      <w:r w:rsidR="00E845E0">
        <w:rPr>
          <w:sz w:val="28"/>
          <w:szCs w:val="28"/>
        </w:rPr>
        <w:t>8</w:t>
      </w:r>
      <w:r>
        <w:rPr>
          <w:sz w:val="28"/>
          <w:szCs w:val="28"/>
        </w:rPr>
        <w:t xml:space="preserve"> Кодекса Российской Федерации об ад</w:t>
      </w:r>
      <w:r w:rsidR="00E845E0">
        <w:rPr>
          <w:sz w:val="28"/>
          <w:szCs w:val="28"/>
        </w:rPr>
        <w:t xml:space="preserve">министративных правонарушениях </w:t>
      </w:r>
      <w:r>
        <w:rPr>
          <w:sz w:val="28"/>
          <w:szCs w:val="28"/>
        </w:rPr>
        <w:t>и назначено наказание в виде административного штрафа в размере 30000 (триста</w:t>
      </w:r>
      <w:r>
        <w:rPr>
          <w:sz w:val="28"/>
          <w:szCs w:val="28"/>
        </w:rPr>
        <w:t xml:space="preserve">) рублей и </w:t>
      </w:r>
      <w:r w:rsidR="001521C9">
        <w:rPr>
          <w:sz w:val="28"/>
          <w:szCs w:val="28"/>
        </w:rPr>
        <w:t>лишения права управления транспортными средствами на срок 1 (один) год 6 (шесть) месяцев</w:t>
      </w:r>
      <w:r w:rsidRPr="00694382">
        <w:rPr>
          <w:sz w:val="28"/>
          <w:szCs w:val="28"/>
        </w:rPr>
        <w:t xml:space="preserve">. Указанное постановление вступило в законную силу </w:t>
      </w:r>
      <w:r w:rsidR="00E845E0">
        <w:rPr>
          <w:sz w:val="28"/>
          <w:szCs w:val="28"/>
        </w:rPr>
        <w:t>04 июля 2017</w:t>
      </w:r>
      <w:r w:rsidR="001521C9">
        <w:rPr>
          <w:sz w:val="28"/>
          <w:szCs w:val="28"/>
        </w:rPr>
        <w:t xml:space="preserve"> года</w:t>
      </w:r>
      <w:r w:rsidR="001521C9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</w:t>
      </w:r>
      <w:r w:rsidR="00E845E0">
        <w:rPr>
          <w:sz w:val="28"/>
          <w:szCs w:val="28"/>
        </w:rPr>
        <w:t>5-7</w:t>
      </w:r>
      <w:r>
        <w:rPr>
          <w:sz w:val="28"/>
          <w:szCs w:val="28"/>
        </w:rPr>
        <w:t xml:space="preserve">) </w:t>
      </w:r>
    </w:p>
    <w:p w:rsidR="00E75097" w:rsidRPr="00694382" w:rsidP="00E750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E845E0">
        <w:rPr>
          <w:sz w:val="28"/>
          <w:szCs w:val="28"/>
        </w:rPr>
        <w:t>Гаврилюк С.С.</w:t>
      </w:r>
      <w:r w:rsidR="001521C9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оплатил.</w:t>
      </w:r>
    </w:p>
    <w:p w:rsidR="00E845E0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правонарушении, в котором указано, что </w:t>
      </w:r>
      <w:r>
        <w:rPr>
          <w:sz w:val="28"/>
          <w:szCs w:val="28"/>
        </w:rPr>
        <w:t>Гаврилюк С.С.</w:t>
      </w:r>
      <w:r w:rsidRPr="00694382">
        <w:rPr>
          <w:sz w:val="28"/>
          <w:szCs w:val="28"/>
        </w:rPr>
        <w:t xml:space="preserve"> </w:t>
      </w:r>
      <w:r w:rsidRPr="00694382">
        <w:rPr>
          <w:rFonts w:eastAsia="Calibri"/>
          <w:sz w:val="28"/>
          <w:szCs w:val="28"/>
          <w:lang w:eastAsia="en-US"/>
        </w:rPr>
        <w:t xml:space="preserve">в нарушение требований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 не уплатил административный штраф в установленный срок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мирового судьи судебного участка № 71 </w:t>
      </w:r>
      <w:r>
        <w:rPr>
          <w:sz w:val="28"/>
          <w:szCs w:val="28"/>
        </w:rPr>
        <w:t>Сакского</w:t>
      </w:r>
      <w:r>
        <w:rPr>
          <w:sz w:val="28"/>
          <w:szCs w:val="28"/>
        </w:rPr>
        <w:t xml:space="preserve"> судебного района (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 июня 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94382">
        <w:rPr>
          <w:sz w:val="28"/>
          <w:szCs w:val="28"/>
        </w:rPr>
        <w:t xml:space="preserve">; копией постановления </w:t>
      </w:r>
      <w:r>
        <w:rPr>
          <w:sz w:val="28"/>
          <w:szCs w:val="28"/>
        </w:rPr>
        <w:t xml:space="preserve">мирового судьи судебного участка № 71 </w:t>
      </w:r>
      <w:r>
        <w:rPr>
          <w:sz w:val="28"/>
          <w:szCs w:val="28"/>
        </w:rPr>
        <w:t>Сакского</w:t>
      </w:r>
      <w:r>
        <w:rPr>
          <w:sz w:val="28"/>
          <w:szCs w:val="28"/>
        </w:rPr>
        <w:t xml:space="preserve"> судебного района (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 xml:space="preserve"> муниципальный район и городской округ Саки) Республики Крым от 22 июня 2017 года, </w:t>
      </w:r>
      <w:r w:rsidRPr="00694382">
        <w:rPr>
          <w:sz w:val="28"/>
          <w:szCs w:val="28"/>
        </w:rPr>
        <w:t xml:space="preserve">которым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Гаврилюк С.С.</w:t>
      </w:r>
      <w:r w:rsidRPr="00694382">
        <w:rPr>
          <w:rFonts w:eastAsia="Calibri"/>
          <w:sz w:val="28"/>
          <w:szCs w:val="28"/>
          <w:lang w:eastAsia="en-US"/>
        </w:rPr>
        <w:t xml:space="preserve"> п</w:t>
      </w:r>
      <w:r w:rsidRPr="00694382">
        <w:rPr>
          <w:sz w:val="28"/>
          <w:szCs w:val="28"/>
        </w:rPr>
        <w:t xml:space="preserve">ривлечен к административной ответственности по </w:t>
      </w:r>
      <w:r>
        <w:rPr>
          <w:sz w:val="28"/>
          <w:szCs w:val="28"/>
        </w:rPr>
        <w:t>ч.1 ст.</w:t>
      </w:r>
      <w:r w:rsidR="001521C9">
        <w:rPr>
          <w:sz w:val="28"/>
          <w:szCs w:val="28"/>
        </w:rPr>
        <w:t>12.</w:t>
      </w:r>
      <w:r w:rsidR="00496D8C">
        <w:rPr>
          <w:sz w:val="28"/>
          <w:szCs w:val="28"/>
        </w:rPr>
        <w:t>2</w:t>
      </w:r>
      <w:r>
        <w:rPr>
          <w:sz w:val="28"/>
          <w:szCs w:val="28"/>
        </w:rPr>
        <w:t xml:space="preserve">8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правонарушениях; личными пояснениями  </w:t>
      </w:r>
      <w:r>
        <w:rPr>
          <w:sz w:val="28"/>
          <w:szCs w:val="28"/>
        </w:rPr>
        <w:t xml:space="preserve">Гаврилюка С.С. </w:t>
      </w:r>
      <w:r w:rsidRPr="00694382">
        <w:rPr>
          <w:sz w:val="28"/>
          <w:szCs w:val="28"/>
        </w:rPr>
        <w:t>в суде.</w:t>
      </w:r>
      <w:r w:rsidR="00991625">
        <w:rPr>
          <w:sz w:val="28"/>
          <w:szCs w:val="28"/>
        </w:rPr>
        <w:t xml:space="preserve"> 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694382">
        <w:rPr>
          <w:rStyle w:val="snippetequal"/>
          <w:sz w:val="28"/>
          <w:szCs w:val="28"/>
        </w:rPr>
        <w:t>ст.ст</w:t>
      </w:r>
      <w:r w:rsidRPr="00694382">
        <w:rPr>
          <w:rStyle w:val="snippetequal"/>
          <w:sz w:val="28"/>
          <w:szCs w:val="28"/>
        </w:rPr>
        <w:t xml:space="preserve">. 26.2, 26.11 </w:t>
      </w:r>
      <w:r w:rsidRPr="00694382">
        <w:rPr>
          <w:sz w:val="28"/>
          <w:szCs w:val="28"/>
        </w:rPr>
        <w:t>Кодекса Российской Федерации об административных правонарушениях</w:t>
      </w:r>
      <w:r w:rsidRPr="00694382" w:rsidR="00153B9A">
        <w:rPr>
          <w:sz w:val="28"/>
          <w:szCs w:val="28"/>
        </w:rPr>
        <w:t>.</w:t>
      </w:r>
    </w:p>
    <w:p w:rsidR="00EB5FA5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исследованные доказательства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>
        <w:rPr>
          <w:sz w:val="28"/>
          <w:szCs w:val="28"/>
        </w:rPr>
        <w:t xml:space="preserve"> приходит к выводу, что виновность </w:t>
      </w:r>
      <w:r w:rsidR="00E845E0">
        <w:rPr>
          <w:sz w:val="28"/>
          <w:szCs w:val="28"/>
        </w:rPr>
        <w:t>Гаврилюка С.С.</w:t>
      </w:r>
      <w:r w:rsidR="00421F95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</w:t>
      </w:r>
      <w:r w:rsidRPr="00694382" w:rsidR="002A2734">
        <w:rPr>
          <w:sz w:val="28"/>
          <w:szCs w:val="28"/>
        </w:rPr>
        <w:t xml:space="preserve">онарушения, предусмотренного ч. </w:t>
      </w:r>
      <w:r w:rsidRPr="00694382" w:rsidR="00113BE3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</w:t>
      </w:r>
      <w:r w:rsidRPr="00694382" w:rsidR="002A2734">
        <w:rPr>
          <w:sz w:val="28"/>
          <w:szCs w:val="28"/>
        </w:rPr>
        <w:t xml:space="preserve"> </w:t>
      </w:r>
      <w:r w:rsidRPr="00694382" w:rsidR="00113BE3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2F7593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4.1 ч.2 КоАП Российской Федерации,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 положение, обстоятельства, смягчающие и отягчающие </w:t>
      </w:r>
      <w:r>
        <w:rPr>
          <w:sz w:val="28"/>
          <w:szCs w:val="28"/>
        </w:rPr>
        <w:t xml:space="preserve">административную ответственность. </w:t>
      </w:r>
    </w:p>
    <w:p w:rsidR="002F7593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E845E0">
        <w:rPr>
          <w:sz w:val="28"/>
          <w:szCs w:val="28"/>
        </w:rPr>
        <w:t>Гаврилюка С.С.</w:t>
      </w:r>
      <w:r>
        <w:rPr>
          <w:sz w:val="28"/>
          <w:szCs w:val="28"/>
        </w:rPr>
        <w:t xml:space="preserve">, неработающего, мировой судья пришел к выводу о необходимости назначить </w:t>
      </w:r>
      <w:r w:rsidR="00E845E0">
        <w:rPr>
          <w:sz w:val="28"/>
          <w:szCs w:val="28"/>
        </w:rPr>
        <w:t>Гаврилюку С.С.</w:t>
      </w:r>
      <w:r>
        <w:rPr>
          <w:sz w:val="28"/>
          <w:szCs w:val="28"/>
        </w:rPr>
        <w:t xml:space="preserve"> административное наказание в виде обязательных работ.</w:t>
      </w:r>
    </w:p>
    <w:p w:rsidR="001521C9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учитывая обстоятельства дела мировой судья, </w:t>
      </w:r>
      <w:r w:rsidR="002F7593">
        <w:rPr>
          <w:sz w:val="28"/>
          <w:szCs w:val="28"/>
        </w:rPr>
        <w:t>приходит к выводу о возможности назначить наказание значительно ниже максимального предела, установленного санкцией ч.1 ст.20.25 КоАП РФ для данного вида наказания.</w:t>
      </w:r>
      <w:r>
        <w:rPr>
          <w:sz w:val="28"/>
          <w:szCs w:val="28"/>
        </w:rPr>
        <w:t xml:space="preserve">  </w:t>
      </w:r>
    </w:p>
    <w:p w:rsidR="006162D1" w:rsidRPr="00694382" w:rsidP="006943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Руководствуясь </w:t>
      </w:r>
      <w:r w:rsidRPr="00694382">
        <w:rPr>
          <w:sz w:val="28"/>
          <w:szCs w:val="28"/>
        </w:rPr>
        <w:t>ст.</w:t>
      </w:r>
      <w:r w:rsidRPr="00694382" w:rsidR="00F352E6">
        <w:rPr>
          <w:sz w:val="28"/>
          <w:szCs w:val="28"/>
        </w:rPr>
        <w:t>ст</w:t>
      </w:r>
      <w:r w:rsidRPr="00694382" w:rsidR="00F352E6">
        <w:rPr>
          <w:sz w:val="28"/>
          <w:szCs w:val="28"/>
        </w:rPr>
        <w:t>.</w:t>
      </w:r>
      <w:r w:rsidRPr="00694382">
        <w:rPr>
          <w:sz w:val="28"/>
          <w:szCs w:val="28"/>
        </w:rPr>
        <w:t xml:space="preserve"> 29.10-29.11</w:t>
      </w:r>
      <w:r w:rsidRPr="00694382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94382">
        <w:rPr>
          <w:sz w:val="28"/>
          <w:szCs w:val="28"/>
        </w:rPr>
        <w:t xml:space="preserve">, </w:t>
      </w:r>
      <w:r w:rsidRPr="00694382" w:rsidR="002141F1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судья, -</w:t>
      </w:r>
    </w:p>
    <w:p w:rsidR="006162D1" w:rsidRPr="00694382" w:rsidP="00285E6F">
      <w:pPr>
        <w:jc w:val="both"/>
        <w:rPr>
          <w:sz w:val="28"/>
          <w:szCs w:val="28"/>
        </w:rPr>
      </w:pPr>
    </w:p>
    <w:p w:rsidR="002D7930" w:rsidRPr="00694382" w:rsidP="002D7930">
      <w:pPr>
        <w:jc w:val="both"/>
        <w:rPr>
          <w:bCs/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 w:rsidR="00853F76">
        <w:rPr>
          <w:sz w:val="28"/>
          <w:szCs w:val="28"/>
        </w:rPr>
        <w:t>п</w:t>
      </w:r>
      <w:r w:rsidRPr="00694382">
        <w:rPr>
          <w:bCs/>
          <w:sz w:val="28"/>
          <w:szCs w:val="28"/>
        </w:rPr>
        <w:t xml:space="preserve"> о с т а н о в и л :</w:t>
      </w:r>
    </w:p>
    <w:p w:rsidR="002D7930" w:rsidRPr="00694382" w:rsidP="002D7930">
      <w:pPr>
        <w:jc w:val="both"/>
        <w:rPr>
          <w:bCs/>
          <w:sz w:val="28"/>
          <w:szCs w:val="28"/>
        </w:rPr>
      </w:pPr>
    </w:p>
    <w:p w:rsidR="002D7930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Признать</w:t>
      </w:r>
      <w:r w:rsidR="006B6E05">
        <w:rPr>
          <w:sz w:val="28"/>
          <w:szCs w:val="28"/>
        </w:rPr>
        <w:t xml:space="preserve"> </w:t>
      </w:r>
      <w:r w:rsidR="00E845E0">
        <w:rPr>
          <w:sz w:val="28"/>
          <w:szCs w:val="28"/>
        </w:rPr>
        <w:t xml:space="preserve">Гаврилюка Сергея Сергеевича, </w:t>
      </w:r>
      <w:r w:rsidRPr="00E6249E" w:rsidR="00E6249E">
        <w:rPr>
          <w:sz w:val="28"/>
          <w:szCs w:val="28"/>
        </w:rPr>
        <w:t>ДД.ММ</w:t>
      </w:r>
      <w:r w:rsidRPr="00E6249E" w:rsidR="00E6249E">
        <w:rPr>
          <w:sz w:val="28"/>
          <w:szCs w:val="28"/>
        </w:rPr>
        <w:t>.Г</w:t>
      </w:r>
      <w:r w:rsidRPr="00E6249E" w:rsidR="00E6249E">
        <w:rPr>
          <w:sz w:val="28"/>
          <w:szCs w:val="28"/>
        </w:rPr>
        <w:t>ГГГ</w:t>
      </w:r>
      <w:r w:rsidR="00AE33F7">
        <w:rPr>
          <w:sz w:val="28"/>
          <w:szCs w:val="28"/>
        </w:rPr>
        <w:t xml:space="preserve">, уроженца </w:t>
      </w:r>
      <w:r w:rsidR="00E6249E">
        <w:rPr>
          <w:sz w:val="28"/>
          <w:szCs w:val="28"/>
        </w:rPr>
        <w:t>паспортные данные,</w:t>
      </w:r>
      <w:r w:rsidR="00E845E0">
        <w:rPr>
          <w:sz w:val="28"/>
          <w:szCs w:val="28"/>
        </w:rPr>
        <w:t xml:space="preserve"> в</w:t>
      </w:r>
      <w:r w:rsidRPr="00694382">
        <w:rPr>
          <w:sz w:val="28"/>
          <w:szCs w:val="28"/>
        </w:rPr>
        <w:t xml:space="preserve">иновным в совершении административного правонарушения, предусмотренного </w:t>
      </w:r>
      <w:r w:rsidRPr="00694382" w:rsidR="0045376E">
        <w:rPr>
          <w:sz w:val="28"/>
          <w:szCs w:val="28"/>
        </w:rPr>
        <w:t xml:space="preserve">ч. 1 </w:t>
      </w:r>
      <w:r w:rsidRPr="00694382">
        <w:rPr>
          <w:sz w:val="28"/>
          <w:szCs w:val="28"/>
        </w:rPr>
        <w:t xml:space="preserve">ст. </w:t>
      </w:r>
      <w:r w:rsidRPr="00694382" w:rsidR="002141F1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</w:t>
      </w:r>
      <w:r w:rsidR="00AE33F7">
        <w:rPr>
          <w:sz w:val="28"/>
          <w:szCs w:val="28"/>
        </w:rPr>
        <w:t xml:space="preserve">обязательных работ на срок 20 (двадцать) часов. </w:t>
      </w:r>
    </w:p>
    <w:p w:rsidR="008C409F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8C409F" w:rsidRPr="002F2D97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Мировой судья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="006B6E05">
        <w:rPr>
          <w:rFonts w:ascii="Times New Roman" w:hAnsi="Times New Roman" w:cs="Times New Roman"/>
          <w:b w:val="0"/>
          <w:szCs w:val="28"/>
        </w:rPr>
        <w:t xml:space="preserve">  </w:t>
      </w:r>
      <w:r w:rsidR="00E845E0">
        <w:rPr>
          <w:rFonts w:ascii="Times New Roman" w:hAnsi="Times New Roman" w:cs="Times New Roman"/>
          <w:b w:val="0"/>
          <w:szCs w:val="28"/>
        </w:rPr>
        <w:t xml:space="preserve">               </w:t>
      </w:r>
      <w:r w:rsidR="006B6E05">
        <w:rPr>
          <w:rFonts w:ascii="Times New Roman" w:hAnsi="Times New Roman" w:cs="Times New Roman"/>
          <w:b w:val="0"/>
          <w:szCs w:val="28"/>
        </w:rPr>
        <w:t xml:space="preserve">                                                     </w:t>
      </w:r>
      <w:r w:rsidR="00AE33F7">
        <w:rPr>
          <w:rFonts w:ascii="Times New Roman" w:hAnsi="Times New Roman" w:cs="Times New Roman"/>
          <w:b w:val="0"/>
          <w:szCs w:val="28"/>
        </w:rPr>
        <w:t xml:space="preserve"> </w:t>
      </w:r>
      <w:r w:rsidR="008C409F">
        <w:rPr>
          <w:rFonts w:ascii="Times New Roman" w:hAnsi="Times New Roman" w:cs="Times New Roman"/>
          <w:b w:val="0"/>
          <w:szCs w:val="28"/>
        </w:rPr>
        <w:t>И.В.Липовская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</w:p>
    <w:p w:rsidR="00FD53EF" w:rsidP="00FD53EF">
      <w:pPr>
        <w:rPr>
          <w:lang w:eastAsia="ar-SA"/>
        </w:rPr>
      </w:pPr>
    </w:p>
    <w:p w:rsidR="00216A0F" w:rsidP="00FD53EF">
      <w:pPr>
        <w:rPr>
          <w:lang w:eastAsia="ar-SA"/>
        </w:rPr>
      </w:pPr>
    </w:p>
    <w:sectPr w:rsidSect="00694382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9E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3EE"/>
    <w:rsid w:val="00013207"/>
    <w:rsid w:val="00083251"/>
    <w:rsid w:val="000A5654"/>
    <w:rsid w:val="000E09F6"/>
    <w:rsid w:val="000E0BF3"/>
    <w:rsid w:val="00113BE3"/>
    <w:rsid w:val="001521C9"/>
    <w:rsid w:val="00153B9A"/>
    <w:rsid w:val="001A4A57"/>
    <w:rsid w:val="001D0F4F"/>
    <w:rsid w:val="00201FD4"/>
    <w:rsid w:val="0020255D"/>
    <w:rsid w:val="002062F6"/>
    <w:rsid w:val="002141F1"/>
    <w:rsid w:val="00216A0F"/>
    <w:rsid w:val="00222A13"/>
    <w:rsid w:val="00285E6F"/>
    <w:rsid w:val="002A2734"/>
    <w:rsid w:val="002B205D"/>
    <w:rsid w:val="002C380E"/>
    <w:rsid w:val="002D7930"/>
    <w:rsid w:val="002F2D97"/>
    <w:rsid w:val="002F7593"/>
    <w:rsid w:val="00307FEC"/>
    <w:rsid w:val="00317E4A"/>
    <w:rsid w:val="003235B4"/>
    <w:rsid w:val="0036474B"/>
    <w:rsid w:val="00374878"/>
    <w:rsid w:val="003B4376"/>
    <w:rsid w:val="003D73A6"/>
    <w:rsid w:val="00421F95"/>
    <w:rsid w:val="0045376E"/>
    <w:rsid w:val="00456088"/>
    <w:rsid w:val="0047737C"/>
    <w:rsid w:val="00481CA9"/>
    <w:rsid w:val="004829CC"/>
    <w:rsid w:val="00496D8C"/>
    <w:rsid w:val="004B4E54"/>
    <w:rsid w:val="004E6869"/>
    <w:rsid w:val="00532DAB"/>
    <w:rsid w:val="005374C2"/>
    <w:rsid w:val="00540651"/>
    <w:rsid w:val="00540873"/>
    <w:rsid w:val="0057329C"/>
    <w:rsid w:val="00595CC9"/>
    <w:rsid w:val="005D1A38"/>
    <w:rsid w:val="005F1513"/>
    <w:rsid w:val="00602F21"/>
    <w:rsid w:val="0061250F"/>
    <w:rsid w:val="006162D1"/>
    <w:rsid w:val="00636674"/>
    <w:rsid w:val="00694382"/>
    <w:rsid w:val="00694F40"/>
    <w:rsid w:val="006A3E58"/>
    <w:rsid w:val="006B6E05"/>
    <w:rsid w:val="006C2196"/>
    <w:rsid w:val="007008EF"/>
    <w:rsid w:val="007672BA"/>
    <w:rsid w:val="0077277A"/>
    <w:rsid w:val="007B36A2"/>
    <w:rsid w:val="007B6F6C"/>
    <w:rsid w:val="007C3E68"/>
    <w:rsid w:val="007C5DB0"/>
    <w:rsid w:val="00802BDD"/>
    <w:rsid w:val="00830D80"/>
    <w:rsid w:val="00846020"/>
    <w:rsid w:val="00853F76"/>
    <w:rsid w:val="00887BF7"/>
    <w:rsid w:val="0089745D"/>
    <w:rsid w:val="008A28A2"/>
    <w:rsid w:val="008C409F"/>
    <w:rsid w:val="008E2486"/>
    <w:rsid w:val="008E3449"/>
    <w:rsid w:val="008E40FD"/>
    <w:rsid w:val="008F2292"/>
    <w:rsid w:val="00906034"/>
    <w:rsid w:val="00991625"/>
    <w:rsid w:val="009B64B8"/>
    <w:rsid w:val="00A02ADB"/>
    <w:rsid w:val="00A11DBC"/>
    <w:rsid w:val="00A84AEC"/>
    <w:rsid w:val="00A91AA0"/>
    <w:rsid w:val="00AD0BCF"/>
    <w:rsid w:val="00AE33F7"/>
    <w:rsid w:val="00B03436"/>
    <w:rsid w:val="00B23ED0"/>
    <w:rsid w:val="00B24138"/>
    <w:rsid w:val="00B3799E"/>
    <w:rsid w:val="00B76018"/>
    <w:rsid w:val="00B8232E"/>
    <w:rsid w:val="00BA7FEB"/>
    <w:rsid w:val="00BB55FF"/>
    <w:rsid w:val="00BD08A0"/>
    <w:rsid w:val="00BF7896"/>
    <w:rsid w:val="00C2688A"/>
    <w:rsid w:val="00C2706A"/>
    <w:rsid w:val="00C32A7A"/>
    <w:rsid w:val="00C341CA"/>
    <w:rsid w:val="00C34D0C"/>
    <w:rsid w:val="00C440A4"/>
    <w:rsid w:val="00C57E0A"/>
    <w:rsid w:val="00C91D62"/>
    <w:rsid w:val="00CB00EA"/>
    <w:rsid w:val="00CB02AF"/>
    <w:rsid w:val="00CC042E"/>
    <w:rsid w:val="00CF1A96"/>
    <w:rsid w:val="00D31132"/>
    <w:rsid w:val="00D64B23"/>
    <w:rsid w:val="00D73DF6"/>
    <w:rsid w:val="00D81B04"/>
    <w:rsid w:val="00DB2335"/>
    <w:rsid w:val="00DB7AF0"/>
    <w:rsid w:val="00DC7E67"/>
    <w:rsid w:val="00E1222F"/>
    <w:rsid w:val="00E301E0"/>
    <w:rsid w:val="00E6249E"/>
    <w:rsid w:val="00E727BE"/>
    <w:rsid w:val="00E75097"/>
    <w:rsid w:val="00E845E0"/>
    <w:rsid w:val="00EB5FA5"/>
    <w:rsid w:val="00EE63CA"/>
    <w:rsid w:val="00F1199F"/>
    <w:rsid w:val="00F14E05"/>
    <w:rsid w:val="00F3352D"/>
    <w:rsid w:val="00F352E6"/>
    <w:rsid w:val="00F76ED0"/>
    <w:rsid w:val="00F9334C"/>
    <w:rsid w:val="00FA1BE2"/>
    <w:rsid w:val="00FB6F96"/>
    <w:rsid w:val="00FD5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