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9</w:t>
      </w:r>
    </w:p>
    <w:p w:rsidR="00A77B3E"/>
    <w:p w:rsidR="00A77B3E">
      <w:r>
        <w:t>Дело № 5-71-242/2017</w:t>
      </w:r>
    </w:p>
    <w:p w:rsidR="00A77B3E">
      <w:r>
        <w:t>ПОСТАНОВЛЕНИЕ</w:t>
      </w:r>
    </w:p>
    <w:p w:rsidR="00A77B3E">
      <w:r>
        <w:t>17 ноября 2017 года</w:t>
      </w:r>
      <w:r>
        <w:tab/>
        <w:t>г.</w:t>
      </w:r>
      <w:r>
        <w:tab/>
        <w:t>Саки</w:t>
      </w:r>
    </w:p>
    <w:p w:rsidR="00A77B3E">
      <w:r>
        <w:t xml:space="preserve">Исполняющий обязанности мирового судьи судебного участка №71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мировой судья судебного участка № 74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Смолий</w:t>
      </w:r>
      <w:r>
        <w:t xml:space="preserve"> А.М., рассмотрев дело об административном правонарушении, поступившее из отделения государственной инспекции безопасности дорожного движения отдела МВД России по Северскому району, в отношении,</w:t>
      </w:r>
    </w:p>
    <w:p w:rsidR="00A77B3E">
      <w:r>
        <w:t>Котилевича</w:t>
      </w:r>
      <w:r>
        <w:t xml:space="preserve"> А. А.,</w:t>
      </w:r>
    </w:p>
    <w:p w:rsidR="00A77B3E">
      <w:r>
        <w:t xml:space="preserve">паспортные данные, гражданина Российской Федерации, имеющего среднее профессиональное образование, женатого, работающего водителем в наименование организации, зарегистрированного и фактически проживающего по адресу: адрес, ком. 3,4, адрес, ранее не </w:t>
      </w:r>
      <w:r>
        <w:t>привлекавшегося</w:t>
      </w:r>
      <w:r>
        <w:t xml:space="preserve"> к административной ответственности, УИН телефон </w:t>
      </w:r>
      <w:r>
        <w:t>телефон</w:t>
      </w:r>
      <w:r>
        <w:t xml:space="preserve"> 6627, о привлечении его к административной ответственности за правонарушение, предусмотренное частью 4 статьи 12.15 Кодекса Российской Федерации об административных правонарушениях,</w:t>
      </w:r>
    </w:p>
    <w:p w:rsidR="00A77B3E">
      <w:r>
        <w:t>УСТАНОВИЛ:</w:t>
      </w:r>
    </w:p>
    <w:p w:rsidR="00A77B3E">
      <w:r>
        <w:t>Котилевич</w:t>
      </w:r>
      <w:r>
        <w:t xml:space="preserve"> А.А. дата в время на 57 км + 800 автомобильной адрес, управляя транспортным средством - автобусом марки ..., государственный регистрационный знак ..., в нарушение требований п. 1.3 ПДД РФ, дорожной разметки 1.1, осуществляя маневр «обгон», выехал на полосу, предназначенную для встречного движения.</w:t>
      </w:r>
    </w:p>
    <w:p w:rsidR="00A77B3E">
      <w:r>
        <w:t xml:space="preserve">В судебное заседание </w:t>
      </w:r>
      <w:r>
        <w:t>Котилевич</w:t>
      </w:r>
      <w:r>
        <w:t xml:space="preserve"> А.А. явился и пояснил, что исходя из сложившейся дорожной обстановки, с целью недопущения дорожно-транспортного происшествия, был вынужден выехать на полосу, предназначенную для встречного движения.</w:t>
      </w:r>
    </w:p>
    <w:p w:rsidR="00A77B3E">
      <w:r>
        <w:t xml:space="preserve">Исследовав материалы дела, суд пришел к выводу о наличии в действиях </w:t>
      </w:r>
      <w:r>
        <w:t>Котилевича</w:t>
      </w:r>
      <w:r>
        <w:t xml:space="preserve"> А.А. состава правонарушения, предусмотренного ч. 4 ст. 12.15 КоАП РФ, исходя из следующего.</w:t>
      </w:r>
    </w:p>
    <w:p w:rsidR="00A77B3E">
      <w:r>
        <w:t xml:space="preserve">Согласно протоколу об административном правонарушении 23 ДВ телефон от дата, он был составлен в отношении </w:t>
      </w:r>
      <w:r>
        <w:t>Котилевича</w:t>
      </w:r>
      <w:r>
        <w:t xml:space="preserve"> А.А. за то, что он дата в время 57 км + 800м на автомобильной адрес, управляя транспортным средством - автобусом марки ..., государственный регистрационный знак ..., в нарушение требований п. 1.3 ПДД РФ осуществил выезд на полосу, предназначенную для встречного движения, при обгоне транспортного средства, пересек сплошную линию дорожной разметки 1.1.</w:t>
      </w:r>
    </w:p>
    <w:p w:rsidR="00A77B3E">
      <w:r>
        <w:t xml:space="preserve">Обстоятельства выезда </w:t>
      </w:r>
      <w:r>
        <w:t>Котилевичем</w:t>
      </w:r>
      <w:r>
        <w:t xml:space="preserve"> А.А. дата в время на 57 км + 800 м автомобильной адрес, в нарушение ПДД РФ на</w:t>
      </w:r>
    </w:p>
    <w:p w:rsidR="00A77B3E">
      <w:r>
        <w:t>2</w:t>
      </w:r>
    </w:p>
    <w:p w:rsidR="00A77B3E"/>
    <w:p w:rsidR="00A77B3E">
      <w:r>
        <w:t xml:space="preserve">полосу, предназначенную для встречного движения, о которых идет речь в протоколе об административном правонарушении, подтверждаются схемой места </w:t>
      </w:r>
      <w:r>
        <w:t xml:space="preserve">совершения административного правонарушения, из которой усматривается совершение </w:t>
      </w:r>
      <w:r>
        <w:t>Котилевичем</w:t>
      </w:r>
      <w:r>
        <w:t xml:space="preserve"> А.А. маневра обгона попутно движущегося транспортного средства с выездом на полосу, предназначенную для встречного движения, с пересечением линии дорожной разметки 1.1.</w:t>
      </w:r>
    </w:p>
    <w:p w:rsidR="00A77B3E">
      <w:r>
        <w:t>Согласно Приложению 3 к Правилам дорожного движения горизонтальная разметка 1.1 -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средств.</w:t>
      </w:r>
    </w:p>
    <w:p w:rsidR="00A77B3E">
      <w:r>
        <w:t>В силу пункта 1.3 Правил дорожного движения, утвержденных постановлением Совета Министров - Правительства Российской Федерации от дата N 1090 (далее - Правила),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A77B3E">
      <w:r>
        <w:t>Лица, нарушившие Правила, несут ответственность в соответствии с действующим законодательством (пункт 1.6 Правил дорожного движения).</w:t>
      </w:r>
    </w:p>
    <w:p w:rsidR="00A77B3E">
      <w:r>
        <w:t>В соответствии с частью 4 статьи 12.15 Кодекса Российской Федерации об административных правонарушениях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статьи, 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месяцев.</w:t>
      </w:r>
    </w:p>
    <w:p w:rsidR="00A77B3E">
      <w:r>
        <w:t>Имеющиеся в материалах дела доказательства являются последовательными, непротиворечивыми, согласуются между собой и с иными материалами дела, отвечают требованиям, предъявляемым Кодексом Российской Федерации об административных правонарушениях к такого вида доказательствам.</w:t>
      </w:r>
    </w:p>
    <w:p w:rsidR="00A77B3E">
      <w:r>
        <w:t xml:space="preserve">Таким образом, </w:t>
      </w:r>
      <w:r>
        <w:t>Котилевич</w:t>
      </w:r>
      <w:r>
        <w:t xml:space="preserve"> А.А. при осуществлении маневра «обгон» в нарушение требований п. 1.3 ПДД РФ, при наличии дорожной разметки 1.1 осуществил выезд на полосу, предназначенную для встречного движения.</w:t>
      </w:r>
    </w:p>
    <w:p w:rsidR="00A77B3E">
      <w:r>
        <w:t xml:space="preserve">При таких обстоятельствах в действиях </w:t>
      </w:r>
      <w:r>
        <w:t>Котилевича</w:t>
      </w:r>
      <w:r>
        <w:t xml:space="preserve"> А.А. имеется состав правонарушения, предусмотренного ч. 4 ст. 12.15 КоАП РФ, а именно выезд в нарушение Правил дорожного движения на полосу, предназначенную для встречного движения за исключением случаев, предусмотренных частью 3 настоящей статьи.</w:t>
      </w:r>
    </w:p>
    <w:p w:rsidR="00A77B3E">
      <w: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>
      <w:r>
        <w:t xml:space="preserve">Принимая во внимание характер совершенного административного правонарушения, совершившего административное правонарушение, учитывая отсутствие отягчающих административную ответственность обстоятельств, принимая во внимание данные о личности </w:t>
      </w:r>
      <w:r>
        <w:t>Котилевича</w:t>
      </w:r>
      <w:r>
        <w:t xml:space="preserve"> А.А., мировой судья пришел к выводу о возможности назначить ему административное наказание виде штрафа.</w:t>
      </w:r>
    </w:p>
    <w:p w:rsidR="00A77B3E">
      <w:r>
        <w:t>На основании изложенного, руководствуясь статьями 29.9, 29.10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Котилевича</w:t>
      </w:r>
      <w:r>
        <w:t xml:space="preserve"> Александра Анатольевича признать виновным в совершении административного правонарушения, предусмотренного частью 4 статьи 12.15 Кодекса Российской Федерации об административных правонарушениях, и назначить ему административное наказание в виде штрафа в сумме 5000(пять тысяч)рублей.</w:t>
      </w:r>
    </w:p>
    <w:p w:rsidR="00A77B3E">
      <w:r>
        <w:t>Штраф подлежит уплате по реквизитам:</w:t>
      </w:r>
      <w:r>
        <w:tab/>
        <w:t>получатель УФК по</w:t>
      </w:r>
    </w:p>
    <w:p w:rsidR="00A77B3E">
      <w:r>
        <w:t>(Краснодарскому краю (ОМВД России по Северскому району), банк получателя платежа:</w:t>
      </w:r>
      <w:r>
        <w:tab/>
        <w:t>Южное ГУ Банка России г. Краснодар, ИНН телефон,</w:t>
      </w:r>
    </w:p>
    <w:p w:rsidR="00A77B3E">
      <w:r>
        <w:t xml:space="preserve">СПИ телефон, р/с 40101810300000010013, в Южное ГУ Банка России г. Краснодар, БИК телефон, ОКАТО телефон, ОКТМО телефон, КБК телефон </w:t>
      </w:r>
      <w:r>
        <w:t>телефон</w:t>
      </w:r>
      <w:r>
        <w:t xml:space="preserve">, УИН телефон </w:t>
      </w:r>
      <w:r>
        <w:t>телефон</w:t>
      </w:r>
      <w:r>
        <w:t xml:space="preserve"> 6627.</w:t>
      </w:r>
    </w:p>
    <w:p w:rsidR="00A77B3E">
      <w:r>
        <w:t>Согласно статье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документ, свидетельствующий об уплате административного штрафа, необходимо представить мировому судье, в противном случае наступает административная ответственность по ч.1 ст. 20.25 КоАП РФ в виде административного штрафа в двукратном размере суммы неуплаченного административного штрафа либо административного ареста на срок до пятнадцати суток, либо обязательных работ на срок до пятидесяти часов.</w:t>
      </w:r>
    </w:p>
    <w:p w:rsidR="00A77B3E">
      <w:r>
        <w:t xml:space="preserve">В соответствии с ч. 1.3 ст. 32.2 КоАП РФ 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Кодекса, за исключением административных правонарушений, предусмотренных ч. 1.1 ст. 12.1 , ст. 12.8, ч. 6 и 7 ст. 12.9, ч. 3 ст. 12.12, ч. 5 ст. 12.15, ч. 3.1 ст.12.16, ст. 12.24, 12.26, </w:t>
      </w:r>
      <w:r>
        <w:t>ч.З</w:t>
      </w:r>
      <w:r>
        <w:t xml:space="preserve"> ст. 12.27 настоящего Кодекса,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В случае, если исполнение постановления о назначении административного штрафа было отсрочено судьей, органом, должностным лицом, вынесшим постановление, административный штраф уплачивается в полном размере.</w:t>
      </w:r>
    </w:p>
    <w:p w:rsidR="00A77B3E">
      <w: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судью.</w:t>
      </w:r>
    </w:p>
    <w:p w:rsidR="00A77B3E"/>
    <w:p w:rsidR="00A77B3E"/>
    <w:p w:rsidR="00A77B3E"/>
    <w:p w:rsidR="00A77B3E">
      <w:r>
        <w:t xml:space="preserve">Мировой судья    </w:t>
      </w:r>
      <w:r>
        <w:t>А.М.Смолий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683"/>
    <w:rsid w:val="005F6683"/>
    <w:rsid w:val="00A77B3E"/>
    <w:rsid w:val="00F90B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