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40B83">
      <w:pPr>
        <w:jc w:val="right"/>
      </w:pPr>
      <w:r>
        <w:t>№ 5-72-3/2017</w:t>
      </w:r>
    </w:p>
    <w:p w:rsidR="00A77B3E"/>
    <w:p w:rsidR="00240B83" w:rsidP="00240B83">
      <w:pPr>
        <w:jc w:val="center"/>
      </w:pPr>
      <w:r>
        <w:t>ПОСТАНОВЛЕНИЕ</w:t>
      </w:r>
    </w:p>
    <w:p w:rsidR="00A77B3E" w:rsidP="00240B83">
      <w:pPr>
        <w:jc w:val="center"/>
      </w:pPr>
      <w:r>
        <w:t>по делу об административном правонарушении</w:t>
      </w:r>
    </w:p>
    <w:p w:rsidR="00A77B3E">
      <w:r>
        <w:t>24 января 2017 года</w:t>
      </w:r>
      <w:r>
        <w:tab/>
        <w:t xml:space="preserve">                                                                                             </w:t>
      </w:r>
      <w:r>
        <w:t>г</w:t>
      </w:r>
      <w:r>
        <w:t>.</w:t>
      </w:r>
      <w:r>
        <w:tab/>
        <w:t>Саки</w:t>
      </w:r>
    </w:p>
    <w:p w:rsidR="00A77B3E" w:rsidP="00240B8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</w:t>
      </w:r>
      <w:r>
        <w:t xml:space="preserve">участием лица, привлекаемого к ответственности - </w:t>
      </w:r>
      <w:r>
        <w:t>Климчук</w:t>
      </w:r>
      <w:r>
        <w:t xml:space="preserve"> Виктора Ивановича, рассмотрев в открытом судебном заседании материалы дела об административном правонарушении в отношении:</w:t>
      </w:r>
    </w:p>
    <w:p w:rsidR="00A77B3E" w:rsidP="00240B83">
      <w:pPr>
        <w:jc w:val="both"/>
      </w:pPr>
      <w:r>
        <w:t>Климчука</w:t>
      </w:r>
      <w:r>
        <w:t xml:space="preserve"> Виктора Ивановича, паспортные данные, гражданина Российской Федерац</w:t>
      </w:r>
      <w:r>
        <w:t xml:space="preserve">ии, работающего в ООО «Крымские Виноградники» в должности виноградарь (наемный рабочий), женатого, имеющего двоих малолетних детей, зарегистрированного и проживающего по адрес вс. </w:t>
      </w:r>
      <w:r>
        <w:t>Шишкино</w:t>
      </w:r>
      <w:r>
        <w:t xml:space="preserve"> </w:t>
      </w:r>
      <w:r>
        <w:t>Сакского</w:t>
      </w:r>
      <w:r>
        <w:t xml:space="preserve"> района Республики Крым,</w:t>
      </w:r>
    </w:p>
    <w:p w:rsidR="00A77B3E" w:rsidP="00240B83">
      <w:pPr>
        <w:jc w:val="both"/>
      </w:pPr>
      <w:r>
        <w:t xml:space="preserve">привлекаемого к ответственности по </w:t>
      </w:r>
      <w:r>
        <w:t>4.1 ст. 20.25 Кодекса Российской Федерации об административных правонарушениях,</w:t>
      </w:r>
    </w:p>
    <w:p w:rsidR="00A77B3E" w:rsidP="00240B83">
      <w:pPr>
        <w:jc w:val="center"/>
      </w:pPr>
      <w:r>
        <w:t>УСТАНОВИЛ:</w:t>
      </w:r>
    </w:p>
    <w:p w:rsidR="00A77B3E" w:rsidP="00240B83">
      <w:pPr>
        <w:jc w:val="both"/>
      </w:pPr>
      <w:r>
        <w:t xml:space="preserve">24 января 2017 года было установлено, что гражданин </w:t>
      </w:r>
      <w:r>
        <w:t>Климчук</w:t>
      </w:r>
      <w:r>
        <w:t xml:space="preserve"> В.И. в установленный ч.1 ст. 32.2 </w:t>
      </w:r>
      <w:r>
        <w:t>КоАП</w:t>
      </w:r>
      <w:r>
        <w:t xml:space="preserve"> РФ 60-дневный срок-до дата не оплатил административный штраф в раз</w:t>
      </w:r>
      <w:r>
        <w:t xml:space="preserve">мере 30000 рублей, наложенный постановлением судьи </w:t>
      </w:r>
      <w:r>
        <w:t>Сакского</w:t>
      </w:r>
      <w:r>
        <w:t xml:space="preserve"> районного суда Республики Крым от</w:t>
      </w:r>
    </w:p>
    <w:p w:rsidR="00A77B3E" w:rsidP="00240B83">
      <w:pPr>
        <w:jc w:val="both"/>
      </w:pPr>
      <w:r>
        <w:t xml:space="preserve">дата по административному делу №5-1309/2016 по ч. 1 ст. 12.26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</w:t>
      </w:r>
      <w:r>
        <w:t xml:space="preserve">25 ч. 1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240B83">
      <w:pPr>
        <w:jc w:val="both"/>
      </w:pPr>
      <w:r>
        <w:t xml:space="preserve">В судебном заседании </w:t>
      </w:r>
      <w:r>
        <w:t>Климчук</w:t>
      </w:r>
      <w:r>
        <w:t xml:space="preserve"> В.И. вину в совершении правонарушения, предусмотренного ч. 1 ст. 20.25 Кодекса Российской Федерации об административных правонаруше</w:t>
      </w:r>
      <w:r>
        <w:t xml:space="preserve">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Суду пояснил, что не инвалид, работает, на иждивении имеет двоих малолетних детей, просил назначить обязательные работы, сможет отработать в установленные часы.</w:t>
      </w:r>
    </w:p>
    <w:p w:rsidR="00A77B3E" w:rsidP="00240B83">
      <w:pPr>
        <w:jc w:val="both"/>
      </w:pPr>
      <w:r>
        <w:t xml:space="preserve">Выслушав пояснения </w:t>
      </w:r>
      <w:r>
        <w:t>Климчук</w:t>
      </w:r>
      <w:r>
        <w:t xml:space="preserve"> В.И., исследовав письменные доказательства и фактические данные в совокупности, мировой судья приходит к выводу, что вина </w:t>
      </w:r>
      <w:r>
        <w:t>Климчук</w:t>
      </w:r>
      <w:r>
        <w:t xml:space="preserve"> В.И. во вменяемом ему правонарушении нашла своё подтверждение в судебном заседании и подтверждаетс</w:t>
      </w:r>
      <w:r>
        <w:t>я следующими доказательствами:</w:t>
      </w:r>
      <w:r>
        <w:tab/>
        <w:t>протоколом об</w:t>
      </w:r>
    </w:p>
    <w:p w:rsidR="00A77B3E" w:rsidP="00240B83">
      <w:pPr>
        <w:jc w:val="both"/>
      </w:pPr>
      <w:r>
        <w:t xml:space="preserve">административном правонарушении от дата № 667/17/82020-АП, постановлением судьи </w:t>
      </w:r>
      <w:r>
        <w:t>Сакского</w:t>
      </w:r>
      <w:r>
        <w:t xml:space="preserve"> районного суда Республики Крым по делу об административном правонарушении №5-1309/2016 от дата по ч. 1 ст. 12.26 </w:t>
      </w:r>
      <w:r>
        <w:t>КоАП</w:t>
      </w:r>
      <w:r>
        <w:t xml:space="preserve"> РФ, </w:t>
      </w:r>
      <w:r>
        <w:t xml:space="preserve">вступившим в законную силу дата, признательными показаниями </w:t>
      </w:r>
      <w:r>
        <w:t>Климчук</w:t>
      </w:r>
      <w:r>
        <w:t xml:space="preserve"> В.И., данными в судебном заседании.</w:t>
      </w:r>
    </w:p>
    <w:p w:rsidR="00A77B3E" w:rsidP="00240B83">
      <w:pPr>
        <w:jc w:val="both"/>
      </w:pPr>
      <w:r>
        <w:t xml:space="preserve">Согласно протоколу об административном правонарушении № 667/17/82020-АП от дата, он был составлен в отношении </w:t>
      </w:r>
      <w:r>
        <w:t>Климчук</w:t>
      </w:r>
      <w:r>
        <w:t xml:space="preserve"> В.И. за то, что он, будучи привлеч</w:t>
      </w:r>
      <w:r>
        <w:t xml:space="preserve">енным к административной ответственности постановлением судьи </w:t>
      </w:r>
      <w:r>
        <w:t>Сакского</w:t>
      </w:r>
      <w:r>
        <w:t xml:space="preserve"> районного суда Республики Крым от дата за совершение </w:t>
      </w:r>
      <w:r>
        <w:t xml:space="preserve">административного правонарушения, предусмотренного ст. 12.26 ч.1 </w:t>
      </w:r>
      <w:r>
        <w:t>КоАП</w:t>
      </w:r>
      <w:r>
        <w:t xml:space="preserve"> РФ с назначением административного наказания в виде штрафа в с</w:t>
      </w:r>
      <w:r>
        <w:t>умме 30000 рублей с лишением права управления транспортными средствами на срок 1 (один) год 6 (шесть) месяцев, вступившим в законную в законную силу дата, не уплатил административный штраф в сумме 30000 рублей по состоянию на</w:t>
      </w:r>
    </w:p>
    <w:p w:rsidR="00A77B3E" w:rsidP="00240B83">
      <w:pPr>
        <w:jc w:val="both"/>
      </w:pPr>
      <w:r>
        <w:t>дата, т.е. в срок, предусмотре</w:t>
      </w:r>
      <w:r>
        <w:t xml:space="preserve">нный ст. 32.2 ч.1 </w:t>
      </w:r>
      <w:r>
        <w:t>КоАП</w:t>
      </w:r>
      <w:r>
        <w:t xml:space="preserve"> РФ.</w:t>
      </w:r>
    </w:p>
    <w:p w:rsidR="00A77B3E" w:rsidP="00240B83">
      <w:pPr>
        <w:jc w:val="both"/>
      </w:pPr>
      <w:r>
        <w:t xml:space="preserve">Указанные в протоколе об административном правонарушении обстоятельства совершения </w:t>
      </w:r>
      <w:r>
        <w:t>Климчук</w:t>
      </w:r>
      <w:r>
        <w:t xml:space="preserve"> В.И. данного правонарушения подтверждаются копией постановления судьи </w:t>
      </w:r>
      <w:r>
        <w:t>Сакского</w:t>
      </w:r>
      <w:r>
        <w:t xml:space="preserve"> районного суда Республики Крым от дата, согласно которому </w:t>
      </w:r>
      <w:r>
        <w:t>К</w:t>
      </w:r>
      <w:r>
        <w:t>лимчук</w:t>
      </w:r>
      <w:r>
        <w:t xml:space="preserve"> В.И. привлечен к административной ответственности за совершение административного правонарушения, предусмотренного ст. 12.26 ч. 2 </w:t>
      </w:r>
      <w:r>
        <w:t>КоАП</w:t>
      </w:r>
      <w:r>
        <w:t xml:space="preserve"> РФ с назначением административного наказания в виде штрафа в сумме 30000 рублей с лишением права управления трансп</w:t>
      </w:r>
      <w:r>
        <w:t>ортными средствами на срок 1 (один) год 6 (шесть) месяцев, вступившим в законную в законную силу дата.</w:t>
      </w:r>
    </w:p>
    <w:p w:rsidR="00A77B3E" w:rsidP="00240B83">
      <w:pPr>
        <w:jc w:val="both"/>
      </w:pPr>
      <w:r>
        <w:t xml:space="preserve">Согласно резолютивной части указанного постановления </w:t>
      </w:r>
      <w:r>
        <w:t>Климчук</w:t>
      </w:r>
      <w:r>
        <w:t xml:space="preserve"> В.И. разъяснены требования ст. 32.2 ч.1 </w:t>
      </w:r>
      <w:r>
        <w:t>КоАП</w:t>
      </w:r>
      <w:r>
        <w:t xml:space="preserve"> РФ о том, что административный штраф должен быт</w:t>
      </w:r>
      <w: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t>Климчук</w:t>
      </w:r>
      <w:r>
        <w:t xml:space="preserve"> В.И. не уплатил административный</w:t>
      </w:r>
      <w:r>
        <w:t xml:space="preserve"> штраф в сумме 30000 рублей.</w:t>
      </w:r>
    </w:p>
    <w:p w:rsidR="00A77B3E" w:rsidP="00240B83">
      <w:pPr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</w:t>
      </w:r>
      <w:r>
        <w:t>ии об административных правонарушениях.</w:t>
      </w:r>
    </w:p>
    <w:p w:rsidR="00A77B3E" w:rsidP="00240B83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240B83">
      <w:pPr>
        <w:jc w:val="both"/>
      </w:pPr>
      <w:r>
        <w:t>Согласно ч.</w:t>
      </w:r>
      <w:r>
        <w:t>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</w:t>
      </w:r>
      <w:r>
        <w:t xml:space="preserve"> постановление, направляют в течение трех суток постановление о наложении административного штрафа с отметкой о его </w:t>
      </w:r>
      <w:r>
        <w:t>неуплате судебному приставу-исполнителю для исполнения в порядке, предусмотренном федеральным законодательством.</w:t>
      </w:r>
      <w:r>
        <w:t xml:space="preserve"> Кроме того, д</w:t>
      </w:r>
      <w: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240B83">
      <w:pPr>
        <w:jc w:val="both"/>
      </w:pPr>
      <w:r>
        <w:t>Таким образом, исходя из положений ч</w:t>
      </w:r>
      <w:r>
        <w:t xml:space="preserve">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</w:t>
      </w:r>
      <w:r>
        <w:t>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240B83">
      <w:pPr>
        <w:jc w:val="both"/>
      </w:pPr>
      <w:r>
        <w:t xml:space="preserve">Действия </w:t>
      </w:r>
      <w:r>
        <w:t>К</w:t>
      </w:r>
      <w:r>
        <w:t>лимчук</w:t>
      </w:r>
      <w:r>
        <w:t xml:space="preserve"> В.И.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240B83">
      <w:pPr>
        <w:jc w:val="both"/>
      </w:pPr>
      <w:r>
        <w:t>При назначении наказания, мировой судья учитывает характер сове</w:t>
      </w:r>
      <w:r>
        <w:t>ршенного правонарушения, личность лица, привлекаемого к ответственности.</w:t>
      </w:r>
    </w:p>
    <w:p w:rsidR="00A77B3E" w:rsidP="00240B83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</w:t>
      </w:r>
      <w: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40B83">
      <w:pPr>
        <w:jc w:val="both"/>
      </w:pPr>
      <w:r>
        <w:t>При рассмотрении вопроса о назначении наказания, принимаются во внимание характер совершенного п</w:t>
      </w:r>
      <w:r>
        <w:t>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240B83">
      <w:pPr>
        <w:jc w:val="both"/>
      </w:pPr>
      <w:r>
        <w:t>Учитывая</w:t>
      </w:r>
      <w:r>
        <w:t xml:space="preserve"> данные о личности </w:t>
      </w:r>
      <w:r>
        <w:t>Климчук</w:t>
      </w:r>
      <w:r>
        <w:t xml:space="preserve"> В.И., который согласно представленным материалам дела ранее не привлекался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</w:t>
      </w:r>
      <w:r>
        <w:t xml:space="preserve">тельно ниже максимального предела, установленного санкцией ст. 20.25 4.1 </w:t>
      </w:r>
      <w:r>
        <w:t>КоАП</w:t>
      </w:r>
      <w:r>
        <w:t xml:space="preserve"> РФ для данного вида наказания.</w:t>
      </w:r>
    </w:p>
    <w:p w:rsidR="00A77B3E" w:rsidP="00240B83">
      <w:pPr>
        <w:jc w:val="both"/>
      </w:pPr>
      <w:r>
        <w:t xml:space="preserve">Учитывая совокупность смягчающих и отягчающих вину обстоятельств, мировой судья считает возможным назначить </w:t>
      </w:r>
      <w:r>
        <w:t>Климчук</w:t>
      </w:r>
      <w:r>
        <w:t xml:space="preserve"> В.И. наказание в виде </w:t>
      </w:r>
      <w:r>
        <w:t>обязательных работ, считая данное наказание достаточным для предупреждения совершения новых правонарушений.</w:t>
      </w:r>
    </w:p>
    <w:p w:rsidR="00240B83" w:rsidP="00240B83">
      <w:pPr>
        <w:jc w:val="both"/>
      </w:pPr>
      <w:r>
        <w:t xml:space="preserve">Руководствуясь ст. ст. 3.1, 3.2, 4.1, 23.1, 26.11, 29.10 </w:t>
      </w:r>
      <w:r>
        <w:t>КоАП</w:t>
      </w:r>
      <w:r>
        <w:t xml:space="preserve"> РФ мировой судья,</w:t>
      </w:r>
    </w:p>
    <w:p w:rsidR="00240B83" w:rsidP="00240B83">
      <w:pPr>
        <w:jc w:val="both"/>
      </w:pPr>
    </w:p>
    <w:p w:rsidR="00240B83" w:rsidP="00240B83">
      <w:pPr>
        <w:jc w:val="center"/>
      </w:pPr>
      <w:r>
        <w:t>ПОСТАНОВИЛ:</w:t>
      </w:r>
    </w:p>
    <w:p w:rsidR="00A77B3E" w:rsidP="00240B83">
      <w:pPr>
        <w:jc w:val="both"/>
      </w:pPr>
      <w:r>
        <w:t>Климчук</w:t>
      </w:r>
      <w:r>
        <w:t xml:space="preserve"> Виктора Ивановича признать виновным в совершении администра</w:t>
      </w:r>
      <w:r>
        <w:t xml:space="preserve">тивного правонарушения, предусмотренного </w:t>
      </w:r>
      <w:r>
        <w:t>ч</w:t>
      </w:r>
      <w:r>
        <w:t>. 1 ст. 20.25 Кодекса Российской Федерации об административных правонарушениях и назначить наказание в виде обязательных работ на срок 20 (двадцать) часов.</w:t>
      </w:r>
    </w:p>
    <w:p w:rsidR="00A77B3E" w:rsidP="00240B83">
      <w:pPr>
        <w:jc w:val="both"/>
      </w:pPr>
      <w:r>
        <w:t xml:space="preserve">Постановление может быть обжаловано в течение 10 суток со </w:t>
      </w:r>
      <w:r>
        <w:t xml:space="preserve">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40B83" w:rsidP="00240B83">
      <w:r>
        <w:t>Мировой судья</w:t>
      </w:r>
      <w:r w:rsidRPr="00240B83">
        <w:t xml:space="preserve"> </w:t>
      </w:r>
      <w:r>
        <w:t xml:space="preserve">                                                                                     Е.В. </w:t>
      </w:r>
      <w:r>
        <w:t>Костюкова</w:t>
      </w:r>
    </w:p>
    <w:p w:rsidR="00A77B3E"/>
    <w:p w:rsidR="00A77B3E"/>
    <w:sectPr w:rsidSect="00543D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A9"/>
    <w:rsid w:val="00240B83"/>
    <w:rsid w:val="00543D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