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51629" w:rsidP="00F05D02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7"/>
        </w:rPr>
        <w:t>Дело № 5-72-3/2024</w:t>
      </w:r>
    </w:p>
    <w:p w:rsidR="00C51629">
      <w:pPr>
        <w:jc w:val="right"/>
      </w:pPr>
      <w:r>
        <w:rPr>
          <w:sz w:val="27"/>
        </w:rPr>
        <w:t>УИД 91MS0072-телефон-телефон</w:t>
      </w:r>
    </w:p>
    <w:p w:rsidR="00C51629">
      <w:pPr>
        <w:pStyle w:val="Heading1"/>
        <w:spacing w:before="0" w:after="0"/>
        <w:ind w:firstLine="567"/>
        <w:jc w:val="center"/>
      </w:pPr>
      <w:r>
        <w:rPr>
          <w:rFonts w:ascii="Times New Roman" w:hAnsi="Times New Roman" w:cs="Times New Roman"/>
          <w:b w:val="0"/>
          <w:sz w:val="27"/>
        </w:rPr>
        <w:t>П</w:t>
      </w:r>
      <w:r>
        <w:rPr>
          <w:rFonts w:ascii="Times New Roman" w:hAnsi="Times New Roman" w:cs="Times New Roman"/>
          <w:b w:val="0"/>
          <w:sz w:val="27"/>
        </w:rPr>
        <w:t xml:space="preserve"> О С Т А Н О В Л Е Н И Е</w:t>
      </w:r>
    </w:p>
    <w:p w:rsidR="00C51629">
      <w:pPr>
        <w:ind w:firstLine="567"/>
        <w:jc w:val="both"/>
      </w:pPr>
      <w:r>
        <w:rPr>
          <w:sz w:val="27"/>
        </w:rPr>
        <w:t xml:space="preserve">31 января 2024 года                                                                               </w:t>
      </w:r>
      <w:r>
        <w:rPr>
          <w:sz w:val="27"/>
        </w:rPr>
        <w:t>г. Саки</w:t>
      </w:r>
    </w:p>
    <w:p w:rsidR="00C51629">
      <w:pPr>
        <w:ind w:firstLine="567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Елена</w:t>
      </w:r>
      <w:r>
        <w:rPr>
          <w:sz w:val="27"/>
        </w:rPr>
        <w:t xml:space="preserve"> Валериевна,</w:t>
      </w:r>
    </w:p>
    <w:p w:rsidR="00C51629">
      <w:pPr>
        <w:ind w:firstLine="567"/>
        <w:jc w:val="both"/>
      </w:pPr>
      <w:r>
        <w:rPr>
          <w:sz w:val="27"/>
        </w:rPr>
        <w:t xml:space="preserve">с участием 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Республики Крым Ковтун В.Ю., </w:t>
      </w:r>
    </w:p>
    <w:p w:rsidR="00C51629">
      <w:pPr>
        <w:ind w:firstLine="567"/>
        <w:jc w:val="both"/>
      </w:pPr>
      <w:r>
        <w:rPr>
          <w:sz w:val="27"/>
        </w:rPr>
        <w:t xml:space="preserve">потерпевших Ежова К.А., </w:t>
      </w:r>
      <w:r>
        <w:rPr>
          <w:sz w:val="27"/>
        </w:rPr>
        <w:t>Сундукова</w:t>
      </w:r>
      <w:r>
        <w:rPr>
          <w:sz w:val="27"/>
        </w:rPr>
        <w:t xml:space="preserve"> С.Б., </w:t>
      </w:r>
    </w:p>
    <w:p w:rsidR="00C51629">
      <w:pPr>
        <w:ind w:firstLine="567"/>
        <w:jc w:val="both"/>
      </w:pPr>
      <w:r>
        <w:rPr>
          <w:sz w:val="27"/>
        </w:rPr>
        <w:t xml:space="preserve">рассмотрев дело об административном правонарушении, поступившее из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в отношении </w:t>
      </w:r>
    </w:p>
    <w:p w:rsidR="00C51629">
      <w:pPr>
        <w:ind w:firstLine="567"/>
        <w:jc w:val="both"/>
      </w:pPr>
      <w:r>
        <w:rPr>
          <w:sz w:val="27"/>
        </w:rPr>
        <w:t>Жеребцо</w:t>
      </w:r>
      <w:r>
        <w:rPr>
          <w:sz w:val="27"/>
        </w:rPr>
        <w:t xml:space="preserve">вой Пелагеи Филимоновны, паспортные данные, гражданки Российской Федерации (паспортные данные, код подразделения № 900-003), являющейся пенсионером, ранее не привлекаемой к административной ответственности, зарегистрированной по адресу: адрес, </w:t>
      </w:r>
    </w:p>
    <w:p w:rsidR="00C51629">
      <w:pPr>
        <w:ind w:firstLine="567"/>
        <w:jc w:val="both"/>
        <w:rPr>
          <w:sz w:val="27"/>
        </w:rPr>
      </w:pPr>
      <w:r>
        <w:rPr>
          <w:sz w:val="27"/>
        </w:rPr>
        <w:t>о привлечен</w:t>
      </w:r>
      <w:r>
        <w:rPr>
          <w:sz w:val="27"/>
        </w:rPr>
        <w:t>ии её к административной ответственности за правонарушение, предусмотренное ч. 2 ст. 5.61 Кодекса Российской Федерации об административных правонарушениях,</w:t>
      </w:r>
    </w:p>
    <w:p w:rsidR="00F05D02">
      <w:pPr>
        <w:ind w:firstLine="567"/>
        <w:jc w:val="both"/>
      </w:pPr>
    </w:p>
    <w:p w:rsidR="00C51629">
      <w:pPr>
        <w:ind w:firstLine="567"/>
        <w:jc w:val="center"/>
      </w:pPr>
      <w:r>
        <w:rPr>
          <w:sz w:val="27"/>
        </w:rPr>
        <w:t>УСТАНОВИЛ:</w:t>
      </w:r>
    </w:p>
    <w:p w:rsidR="00C51629">
      <w:pPr>
        <w:ind w:firstLine="708"/>
        <w:jc w:val="both"/>
      </w:pPr>
      <w:r>
        <w:rPr>
          <w:sz w:val="27"/>
        </w:rPr>
        <w:t xml:space="preserve">дата постановлением заместителя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Республики Крым, юристом </w:t>
      </w:r>
      <w:r>
        <w:rPr>
          <w:sz w:val="27"/>
        </w:rPr>
        <w:t xml:space="preserve">1 класса </w:t>
      </w:r>
      <w:r>
        <w:rPr>
          <w:sz w:val="27"/>
        </w:rPr>
        <w:t>фио</w:t>
      </w:r>
      <w:r>
        <w:rPr>
          <w:sz w:val="27"/>
        </w:rPr>
        <w:t xml:space="preserve"> возбуждено дело об административном правонарушении по ч. 2 ст. 5.61 Кодекса Российской Федерации об административных правонарушениях (далее</w:t>
      </w:r>
      <w:r>
        <w:rPr>
          <w:sz w:val="27"/>
        </w:rPr>
        <w:t xml:space="preserve"> ?</w:t>
      </w:r>
      <w:r>
        <w:rPr>
          <w:sz w:val="27"/>
        </w:rPr>
        <w:t xml:space="preserve"> </w:t>
      </w:r>
      <w:r>
        <w:rPr>
          <w:sz w:val="27"/>
        </w:rPr>
        <w:t>КоАП РФ) в отношении Жеребцовой П.Ф. за оскорбление в отношении нескольких лиц, в том числе индивидуа</w:t>
      </w:r>
      <w:r>
        <w:rPr>
          <w:sz w:val="27"/>
        </w:rPr>
        <w:t>льно не определенных.</w:t>
      </w:r>
    </w:p>
    <w:p w:rsidR="00C51629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Жеребцова</w:t>
      </w:r>
      <w:r>
        <w:rPr>
          <w:sz w:val="27"/>
        </w:rPr>
        <w:t xml:space="preserve"> П.Ф. не явилась, о месте и времени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уведомлением о вручении судебной повестки. О причинах своей неявки </w:t>
      </w:r>
      <w:r>
        <w:rPr>
          <w:sz w:val="27"/>
        </w:rPr>
        <w:t>суду не сообщила. Ходатайств об отложении дела в суд не предоставила.</w:t>
      </w:r>
    </w:p>
    <w:p w:rsidR="00C51629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</w:t>
      </w:r>
      <w:r>
        <w:rPr>
          <w:sz w:val="27"/>
        </w:rPr>
        <w:t xml:space="preserve">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</w:t>
      </w:r>
      <w:r>
        <w:rPr>
          <w:sz w:val="27"/>
        </w:rPr>
        <w:t>ставлено без удовлетворения.</w:t>
      </w:r>
    </w:p>
    <w:p w:rsidR="00C51629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выслушав участников процесса, не возражавших о рассмотрении дела в отсутствие Жеребцовой П.Ф., принимая во внимание, что </w:t>
      </w:r>
      <w:r>
        <w:rPr>
          <w:sz w:val="27"/>
        </w:rPr>
        <w:t>Жеребцова</w:t>
      </w:r>
      <w:r>
        <w:rPr>
          <w:sz w:val="27"/>
        </w:rPr>
        <w:t xml:space="preserve"> П.Ф. считается извещенной надлежащим образом о месте</w:t>
      </w:r>
      <w:r>
        <w:rPr>
          <w:sz w:val="27"/>
        </w:rPr>
        <w:t xml:space="preserve"> и времени рассмотрения дела об административного </w:t>
      </w:r>
      <w:r>
        <w:rPr>
          <w:sz w:val="27"/>
        </w:rPr>
        <w:t>правонарушении, учитывая отсутствие ходатайств об отложении дела, мировой судья считает возможным рассмотреть дело об административном правонарушение в отсутствие Жеребцовой П.Ф.</w:t>
      </w:r>
    </w:p>
    <w:p w:rsidR="00C51629">
      <w:pPr>
        <w:ind w:firstLine="708"/>
        <w:jc w:val="both"/>
      </w:pPr>
      <w:r>
        <w:rPr>
          <w:sz w:val="27"/>
        </w:rPr>
        <w:t>В судебном заседании помощн</w:t>
      </w:r>
      <w:r>
        <w:rPr>
          <w:sz w:val="27"/>
        </w:rPr>
        <w:t xml:space="preserve">ик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Республики Крым Ковтун В.Ю. постановление о возбуждении дела об административном правонарушении от дата в отношении Жеребцовой П.Ф. поддержала в полном объеме, указав на наличие оснований для привлечения Жеребцовой П.Ф. к</w:t>
      </w:r>
      <w:r>
        <w:rPr>
          <w:sz w:val="27"/>
        </w:rPr>
        <w:t xml:space="preserve"> административной ответственности за совершенное административное правонарушение, предусмотренное ч. 2 ст. 5.61 КоАП РФ, по основаниям, указанным в постановлении о возбуждении</w:t>
      </w:r>
      <w:r>
        <w:rPr>
          <w:sz w:val="27"/>
        </w:rPr>
        <w:t xml:space="preserve"> производства по делу об административном правонарушении, при этом, пояснила суду</w:t>
      </w:r>
      <w:r>
        <w:rPr>
          <w:sz w:val="27"/>
        </w:rPr>
        <w:t xml:space="preserve"> следующее. Обстоятельства совершения правонарушения, указанные в постановлении о возбуждении дела об административном правонарушении, подтверждаются собранными материалами проверки, пояснениями потерпевших. Полагает, что в действиях Жеребцовой П.Ф. имеютс</w:t>
      </w:r>
      <w:r>
        <w:rPr>
          <w:sz w:val="27"/>
        </w:rPr>
        <w:t xml:space="preserve">я признаки административного правонарушения ч. 2 ст. 5.61 КоАП РФ. Просила привлечь </w:t>
      </w:r>
      <w:r>
        <w:rPr>
          <w:sz w:val="27"/>
        </w:rPr>
        <w:t>Жеребцову</w:t>
      </w:r>
      <w:r>
        <w:rPr>
          <w:sz w:val="27"/>
        </w:rPr>
        <w:t xml:space="preserve"> П.Ф. к административной ответственности. </w:t>
      </w:r>
    </w:p>
    <w:p w:rsidR="00C51629">
      <w:pPr>
        <w:ind w:firstLine="708"/>
        <w:jc w:val="both"/>
      </w:pPr>
      <w:r>
        <w:rPr>
          <w:sz w:val="27"/>
        </w:rPr>
        <w:t>В судебном заседании потерпевший Ежов К.А. подтвердил факты, изложенные в постановлении о возбуждении дела об администра</w:t>
      </w:r>
      <w:r>
        <w:rPr>
          <w:sz w:val="27"/>
        </w:rPr>
        <w:t xml:space="preserve">тивном правонарушении, свои объяснения, данные в ходе проведения проверки, поддержал. По мере наказания полагался на усмотрение суда. </w:t>
      </w:r>
    </w:p>
    <w:p w:rsidR="00C51629">
      <w:pPr>
        <w:ind w:firstLine="708"/>
        <w:jc w:val="both"/>
      </w:pPr>
      <w:r>
        <w:rPr>
          <w:sz w:val="27"/>
        </w:rPr>
        <w:t>В судебном заседании потерпевший Сундуков С.Б. подтвердил факты, изложенные в постановлении о возбуждении дела об админис</w:t>
      </w:r>
      <w:r>
        <w:rPr>
          <w:sz w:val="27"/>
        </w:rPr>
        <w:t xml:space="preserve">тративном правонарушении, при этом пояснил, что </w:t>
      </w:r>
      <w:r>
        <w:rPr>
          <w:sz w:val="27"/>
        </w:rPr>
        <w:t>Жеребцова</w:t>
      </w:r>
      <w:r>
        <w:rPr>
          <w:sz w:val="27"/>
        </w:rPr>
        <w:t xml:space="preserve"> П.Ф. до сих пор продолжает наклевать записки с оскорбительными выражениями в их адрес, в подтверждение чего предоставил суду копии фотоснимков. По мере наказания полагался на усмотрение суда. </w:t>
      </w:r>
    </w:p>
    <w:p w:rsidR="00C51629">
      <w:pPr>
        <w:ind w:firstLine="708"/>
        <w:jc w:val="both"/>
      </w:pPr>
      <w:r>
        <w:rPr>
          <w:sz w:val="27"/>
        </w:rPr>
        <w:t>Выслу</w:t>
      </w:r>
      <w:r>
        <w:rPr>
          <w:sz w:val="27"/>
        </w:rPr>
        <w:t xml:space="preserve">шав заключение помощника прокурора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Республики Крым, допросив потерпевших, исследовав письменные материалы дела и представленные суду копии фотоснимков, мировой судья пришел к выводу о наличии в действиях Жеребцовой П.Ф. сост</w:t>
      </w:r>
      <w:r>
        <w:rPr>
          <w:sz w:val="27"/>
        </w:rPr>
        <w:t xml:space="preserve">ава правонарушения, предусмотренного ст. 5.61 ч. 2 КоАП РФ, исходя из следующего. </w:t>
      </w:r>
    </w:p>
    <w:p w:rsidR="00C51629">
      <w:pPr>
        <w:ind w:firstLine="708"/>
        <w:jc w:val="both"/>
      </w:pPr>
      <w:r>
        <w:rPr>
          <w:sz w:val="27"/>
        </w:rPr>
        <w:t xml:space="preserve">Согласно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r>
        <w:rPr>
          <w:sz w:val="27"/>
        </w:rPr>
        <w:t>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51629">
      <w:pPr>
        <w:ind w:firstLine="708"/>
        <w:jc w:val="both"/>
      </w:pPr>
      <w:r>
        <w:rPr>
          <w:sz w:val="27"/>
        </w:rPr>
        <w:t>Согласно ст. 21 Конституции РФ достоинство личности охраняется государством. Никто не должен подвергаться жестокому или у</w:t>
      </w:r>
      <w:r>
        <w:rPr>
          <w:sz w:val="27"/>
        </w:rPr>
        <w:t>нижающему человеческое достоинство обращению.</w:t>
      </w:r>
    </w:p>
    <w:p w:rsidR="00C51629">
      <w:pPr>
        <w:ind w:firstLine="708"/>
        <w:jc w:val="both"/>
      </w:pPr>
      <w:r>
        <w:rPr>
          <w:sz w:val="27"/>
        </w:rPr>
        <w:t xml:space="preserve">Как указывается в Постановлении Конституционного Суда РФ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8-П, достоинство личности подлежит защите в качестве общего условия осуществления всех иных прав и свобод, независимо от фактического социально</w:t>
      </w:r>
      <w:r>
        <w:rPr>
          <w:sz w:val="27"/>
        </w:rPr>
        <w:t xml:space="preserve">го </w:t>
      </w:r>
      <w:r>
        <w:rPr>
          <w:sz w:val="27"/>
        </w:rPr>
        <w:t>положения человека, и предопределяет недопустимость произвольного вмешательства в сферу автономии личности. Понятие «человеческое достоинство», так же, как и «честь», определяется на основе этических норм. Данные понятия применимы только к физическому л</w:t>
      </w:r>
      <w:r>
        <w:rPr>
          <w:sz w:val="27"/>
        </w:rPr>
        <w:t>ицу.</w:t>
      </w:r>
    </w:p>
    <w:p w:rsidR="00C51629">
      <w:pPr>
        <w:ind w:firstLine="708"/>
        <w:jc w:val="both"/>
      </w:pPr>
      <w:r>
        <w:rPr>
          <w:sz w:val="27"/>
        </w:rPr>
        <w:t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</w:t>
      </w:r>
    </w:p>
    <w:p w:rsidR="00C51629">
      <w:pPr>
        <w:ind w:firstLine="708"/>
        <w:jc w:val="both"/>
      </w:pPr>
      <w:r>
        <w:rPr>
          <w:sz w:val="27"/>
        </w:rPr>
        <w:t>Статьей 5.61 Кодекса Российской Федерации об административных правонарушениях предусмотрена административная ответственность за оскорбление, то есть унижение чести и достоинства другого лица, выраженное в неприличной или иной противоречащей общепринятым но</w:t>
      </w:r>
      <w:r>
        <w:rPr>
          <w:sz w:val="27"/>
        </w:rPr>
        <w:t>рмам морали и нравственности форме.</w:t>
      </w:r>
    </w:p>
    <w:p w:rsidR="00C51629">
      <w:pPr>
        <w:ind w:firstLine="708"/>
        <w:jc w:val="both"/>
      </w:pPr>
      <w:r>
        <w:rPr>
          <w:sz w:val="27"/>
        </w:rPr>
        <w:t xml:space="preserve">Часть 2 названной статьи предусматривает административную ответственность за оскорбление, содержащееся в публичном выступлении, публично </w:t>
      </w:r>
      <w:r>
        <w:rPr>
          <w:sz w:val="27"/>
        </w:rPr>
        <w:t>демонстрирующемся</w:t>
      </w:r>
      <w:r>
        <w:rPr>
          <w:sz w:val="27"/>
        </w:rPr>
        <w:t xml:space="preserve"> произведении или средствах массовой информации либо совершенное п</w:t>
      </w:r>
      <w:r>
        <w:rPr>
          <w:sz w:val="27"/>
        </w:rPr>
        <w:t>ублично с использованием информационно-телекоммуникационных сетей, включая сеть "Интернет", или в отношении нескольких лиц, в том числе индивидуально не определенных.</w:t>
      </w:r>
    </w:p>
    <w:p w:rsidR="00C51629">
      <w:pPr>
        <w:ind w:firstLine="708"/>
        <w:jc w:val="both"/>
      </w:pPr>
      <w:r>
        <w:rPr>
          <w:sz w:val="27"/>
        </w:rPr>
        <w:t>Объектом указанного административного правонарушения являются общественные отношения, свя</w:t>
      </w:r>
      <w:r>
        <w:rPr>
          <w:sz w:val="27"/>
        </w:rPr>
        <w:t>занные с гарантированными Конституцией Российской Федерации правами граждан на честь и достоинство. Конституция Российской Федерации предусматривает, что достоинство личности охраняется государством. Ничто не может быть основанием для его умаления (ч. 1 ст</w:t>
      </w:r>
      <w:r>
        <w:rPr>
          <w:sz w:val="27"/>
        </w:rPr>
        <w:t>. 21). Каждый имеет право на защиту своей чести и доброго имени (ч. 1 ст. 23).</w:t>
      </w:r>
    </w:p>
    <w:p w:rsidR="00C51629">
      <w:pPr>
        <w:ind w:firstLine="708"/>
        <w:jc w:val="both"/>
      </w:pPr>
      <w:r>
        <w:rPr>
          <w:sz w:val="27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или иной противоречащей общепринятым нормам м</w:t>
      </w:r>
      <w:r>
        <w:rPr>
          <w:sz w:val="27"/>
        </w:rPr>
        <w:t>орали и нравственности форме. 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 Оскорбление может быть выражено устно, например, в виде ругательс</w:t>
      </w:r>
      <w:r>
        <w:rPr>
          <w:sz w:val="27"/>
        </w:rPr>
        <w:t>тв, или же письменно в виде адресованных гражданину записок или писем неприличного содержания. Также оскорбление может выражаться и в физических действиях (например, плевок, пощечина). Такие действия унижают честь и достоинство человека, которые, соответст</w:t>
      </w:r>
      <w:r>
        <w:rPr>
          <w:sz w:val="27"/>
        </w:rPr>
        <w:t>венно, выступают объектом данного правонарушения. При этом</w:t>
      </w:r>
      <w:r>
        <w:rPr>
          <w:sz w:val="27"/>
        </w:rPr>
        <w:t>,</w:t>
      </w:r>
      <w:r>
        <w:rPr>
          <w:sz w:val="27"/>
        </w:rPr>
        <w:t xml:space="preserve"> для оскорбления не имеет значения, соответствует ли отрицательная оценка личности гражданина истинному положению дел. Факты, на которых основывается оскорбление, могут иметь место в действительнос</w:t>
      </w:r>
      <w:r>
        <w:rPr>
          <w:sz w:val="27"/>
        </w:rPr>
        <w:t>ти (например, аморальный образ жизни).</w:t>
      </w:r>
    </w:p>
    <w:p w:rsidR="00C51629">
      <w:pPr>
        <w:ind w:firstLine="708"/>
        <w:jc w:val="both"/>
      </w:pPr>
      <w:r>
        <w:rPr>
          <w:sz w:val="27"/>
        </w:rPr>
        <w:t>Субъективная сторона оскорбления характеризуется умышленной виной: виновный осознает, что наносит оскорбление другому лицу и желает совершить соответствующее деяние.</w:t>
      </w:r>
    </w:p>
    <w:p w:rsidR="00C51629">
      <w:pPr>
        <w:ind w:firstLine="708"/>
        <w:jc w:val="both"/>
      </w:pPr>
      <w:r>
        <w:rPr>
          <w:sz w:val="27"/>
        </w:rPr>
        <w:t>Мотивом правонарушения по ст. 5.61 КоАП служат личн</w:t>
      </w:r>
      <w:r>
        <w:rPr>
          <w:sz w:val="27"/>
        </w:rPr>
        <w:t>ые неприязненные отношения.</w:t>
      </w:r>
    </w:p>
    <w:p w:rsidR="00C51629">
      <w:pPr>
        <w:ind w:firstLine="708"/>
        <w:jc w:val="both"/>
      </w:pPr>
      <w:r>
        <w:rPr>
          <w:sz w:val="27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</w:t>
      </w:r>
      <w:r>
        <w:rPr>
          <w:sz w:val="27"/>
        </w:rPr>
        <w:t xml:space="preserve">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51629">
      <w:pPr>
        <w:ind w:firstLine="708"/>
        <w:jc w:val="both"/>
      </w:pPr>
      <w:r>
        <w:rPr>
          <w:sz w:val="27"/>
        </w:rPr>
        <w:t>Согласно ч. ч. 1 - 3 ст. 26.2 КоАП РФ доказательствами по делу об административном правонарушении</w:t>
      </w:r>
      <w:r>
        <w:rPr>
          <w:sz w:val="27"/>
        </w:rPr>
        <w:t xml:space="preserve">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</w:t>
      </w:r>
      <w:r>
        <w:rPr>
          <w:sz w:val="27"/>
        </w:rPr>
        <w:t xml:space="preserve"> ответственности, а также иные обстоятельства, имеющие значение для правильного разрешения дела.</w:t>
      </w:r>
    </w:p>
    <w:p w:rsidR="00C51629">
      <w:pPr>
        <w:ind w:firstLine="708"/>
        <w:jc w:val="both"/>
      </w:pPr>
      <w:r>
        <w:rPr>
          <w:sz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</w:t>
      </w:r>
      <w:r>
        <w:rPr>
          <w:sz w:val="27"/>
        </w:rPr>
        <w:t>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51629">
      <w:pPr>
        <w:ind w:firstLine="708"/>
        <w:jc w:val="both"/>
      </w:pPr>
      <w:r>
        <w:rPr>
          <w:sz w:val="27"/>
        </w:rPr>
        <w:t xml:space="preserve">Не допускается </w:t>
      </w:r>
      <w:r>
        <w:rPr>
          <w:sz w:val="27"/>
        </w:rPr>
        <w:t>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C51629">
      <w:pPr>
        <w:ind w:firstLine="708"/>
        <w:jc w:val="both"/>
      </w:pPr>
      <w:r>
        <w:rPr>
          <w:sz w:val="27"/>
        </w:rPr>
        <w:t>Исходя</w:t>
      </w:r>
      <w:r>
        <w:rPr>
          <w:sz w:val="27"/>
        </w:rPr>
        <w:t xml:space="preserve"> из положений ч. 1 ст. 1.6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</w:t>
      </w:r>
      <w:r>
        <w:rPr>
          <w:sz w:val="27"/>
        </w:rPr>
        <w:t>ния лица к административной ответственности.</w:t>
      </w:r>
    </w:p>
    <w:p w:rsidR="00C51629">
      <w:pPr>
        <w:ind w:firstLine="708"/>
        <w:jc w:val="both"/>
      </w:pPr>
      <w:r>
        <w:rPr>
          <w:sz w:val="27"/>
        </w:rPr>
        <w:t>Согласно ч. 2 ст. 28.4 КоАП РФ, о возбуждении дела об административном правонарушении прокурором выносится постановление, которое должно содержать сведения, предусмотренные ст. 28.2 КоАП РФ.</w:t>
      </w:r>
    </w:p>
    <w:p w:rsidR="00C51629">
      <w:pPr>
        <w:ind w:firstLine="708"/>
        <w:jc w:val="both"/>
      </w:pPr>
      <w:r>
        <w:rPr>
          <w:sz w:val="27"/>
        </w:rPr>
        <w:t>Сакской</w:t>
      </w:r>
      <w:r>
        <w:rPr>
          <w:sz w:val="27"/>
        </w:rPr>
        <w:t xml:space="preserve"> межрайонной </w:t>
      </w:r>
      <w:r>
        <w:rPr>
          <w:sz w:val="27"/>
        </w:rPr>
        <w:t xml:space="preserve">прокуратурой проведена проверка доводов обращения Ежова К.А., </w:t>
      </w:r>
      <w:r>
        <w:rPr>
          <w:sz w:val="27"/>
        </w:rPr>
        <w:t>Сундукова</w:t>
      </w:r>
      <w:r>
        <w:rPr>
          <w:sz w:val="27"/>
        </w:rPr>
        <w:t xml:space="preserve"> С.Б. относительно оскорблений со стороны Жеребцовой П.Ф.</w:t>
      </w:r>
    </w:p>
    <w:p w:rsidR="00C51629">
      <w:pPr>
        <w:ind w:firstLine="708"/>
        <w:jc w:val="both"/>
      </w:pPr>
      <w:r>
        <w:rPr>
          <w:sz w:val="27"/>
        </w:rPr>
        <w:t xml:space="preserve">Проверкой установлено, что </w:t>
      </w:r>
      <w:r>
        <w:rPr>
          <w:sz w:val="27"/>
        </w:rPr>
        <w:t>Жеребцова</w:t>
      </w:r>
      <w:r>
        <w:rPr>
          <w:sz w:val="27"/>
        </w:rPr>
        <w:t xml:space="preserve"> П.Ф. на протяжении длительного времени наклеивает записки с оскорбительными высказываниями</w:t>
      </w:r>
      <w:r>
        <w:rPr>
          <w:sz w:val="27"/>
        </w:rPr>
        <w:t xml:space="preserve">, адресованными Ежову К.А., </w:t>
      </w:r>
      <w:r>
        <w:rPr>
          <w:sz w:val="27"/>
        </w:rPr>
        <w:t>Сундукову</w:t>
      </w:r>
      <w:r>
        <w:rPr>
          <w:sz w:val="27"/>
        </w:rPr>
        <w:t xml:space="preserve"> С.Б., содержащие такие фразы как: «гнида», «падаль», «гнида кусачая», «будьте прокляты», «твари </w:t>
      </w:r>
      <w:r>
        <w:rPr>
          <w:sz w:val="27"/>
        </w:rPr>
        <w:t>поганые</w:t>
      </w:r>
      <w:r>
        <w:rPr>
          <w:sz w:val="27"/>
        </w:rPr>
        <w:t>», «</w:t>
      </w:r>
      <w:r>
        <w:rPr>
          <w:sz w:val="27"/>
        </w:rPr>
        <w:t>гигимоны</w:t>
      </w:r>
      <w:r>
        <w:rPr>
          <w:sz w:val="27"/>
        </w:rPr>
        <w:t xml:space="preserve">». Перечисленные фразы Ежов К.А., Сундуков С.Б. восприняли как оскорбление. Последний факт наклеивания </w:t>
      </w:r>
      <w:r>
        <w:rPr>
          <w:sz w:val="27"/>
        </w:rPr>
        <w:t>записок с указанными оскорбительными высказываниями уставлен дата.</w:t>
      </w:r>
    </w:p>
    <w:p w:rsidR="00C51629">
      <w:pPr>
        <w:ind w:firstLine="708"/>
        <w:jc w:val="both"/>
      </w:pPr>
      <w:r>
        <w:rPr>
          <w:sz w:val="27"/>
        </w:rPr>
        <w:t>Как следует из материалов дела, согласно объяснению Ежова К.А., он с дата по настоящее время проживает по соседству с Жеребцовой П.Ф. Неприязненные отношения возникли на почве необоснованны</w:t>
      </w:r>
      <w:r>
        <w:rPr>
          <w:sz w:val="27"/>
        </w:rPr>
        <w:t>х обвинений в незаконной предпринимательской деятельности, неоднократных жалоб в государственные учреждения с жалобами на Ежова К.А., а также агрессии со стороны Жеребцовой П.Ф.</w:t>
      </w:r>
    </w:p>
    <w:p w:rsidR="00C51629">
      <w:pPr>
        <w:ind w:firstLine="708"/>
        <w:jc w:val="both"/>
      </w:pPr>
      <w:r>
        <w:rPr>
          <w:sz w:val="27"/>
        </w:rPr>
        <w:t xml:space="preserve">Согласно объяснению </w:t>
      </w:r>
      <w:r>
        <w:rPr>
          <w:sz w:val="27"/>
        </w:rPr>
        <w:t>Сундукова</w:t>
      </w:r>
      <w:r>
        <w:rPr>
          <w:sz w:val="27"/>
        </w:rPr>
        <w:t xml:space="preserve"> С.Б., он с дата приобрел домовладение по соседст</w:t>
      </w:r>
      <w:r>
        <w:rPr>
          <w:sz w:val="27"/>
        </w:rPr>
        <w:t xml:space="preserve">ву с Жеребцовой П.Ф. Последняя неоднократно пыталась привлечь </w:t>
      </w:r>
      <w:r>
        <w:rPr>
          <w:sz w:val="27"/>
        </w:rPr>
        <w:t>Сундукова</w:t>
      </w:r>
      <w:r>
        <w:rPr>
          <w:sz w:val="27"/>
        </w:rPr>
        <w:t xml:space="preserve"> С.Б. к конфликту с Ежовым К.А. Не добившись желаемого результата, </w:t>
      </w:r>
      <w:r>
        <w:rPr>
          <w:sz w:val="27"/>
        </w:rPr>
        <w:t>Жеребцова</w:t>
      </w:r>
      <w:r>
        <w:rPr>
          <w:sz w:val="27"/>
        </w:rPr>
        <w:t xml:space="preserve"> П.Ф. стала отправлять жалобы в государственные учреждения на </w:t>
      </w:r>
      <w:r>
        <w:rPr>
          <w:sz w:val="27"/>
        </w:rPr>
        <w:t>Сундукова</w:t>
      </w:r>
      <w:r>
        <w:rPr>
          <w:sz w:val="27"/>
        </w:rPr>
        <w:t xml:space="preserve"> С.Б., предъявлять претензии, оскорбля</w:t>
      </w:r>
      <w:r>
        <w:rPr>
          <w:sz w:val="27"/>
        </w:rPr>
        <w:t>ть вором, называть бандитом и обвинять в убийстве сына.</w:t>
      </w:r>
      <w:r>
        <w:rPr>
          <w:sz w:val="27"/>
        </w:rPr>
        <w:t xml:space="preserve"> На протяжении 6-7 месяцев </w:t>
      </w:r>
      <w:r>
        <w:rPr>
          <w:sz w:val="27"/>
        </w:rPr>
        <w:t>Жеребцова</w:t>
      </w:r>
      <w:r>
        <w:rPr>
          <w:sz w:val="27"/>
        </w:rPr>
        <w:t xml:space="preserve"> П.Ф. бросает мусор под ворота, а также публично наклеивает записки с оскорбительными фразами в адрес Ежова К.А. и </w:t>
      </w:r>
      <w:r>
        <w:rPr>
          <w:sz w:val="27"/>
        </w:rPr>
        <w:t>Сундукова</w:t>
      </w:r>
      <w:r>
        <w:rPr>
          <w:sz w:val="27"/>
        </w:rPr>
        <w:t xml:space="preserve"> С.Б. у себя на воротах, заборе, бордюре.</w:t>
      </w:r>
    </w:p>
    <w:p w:rsidR="00C51629">
      <w:pPr>
        <w:ind w:firstLine="708"/>
        <w:jc w:val="both"/>
      </w:pPr>
      <w:r>
        <w:rPr>
          <w:sz w:val="27"/>
        </w:rPr>
        <w:t>В соответствии с информацией МБОУ «</w:t>
      </w:r>
      <w:r>
        <w:rPr>
          <w:sz w:val="27"/>
        </w:rPr>
        <w:t>Елизаветовская</w:t>
      </w:r>
      <w:r>
        <w:rPr>
          <w:sz w:val="27"/>
        </w:rPr>
        <w:t xml:space="preserve"> средняя школа» для дачи объяснений о наличии признаков оскорбления в высказываниях Жеребцовой П.Ф. была выделена </w:t>
      </w:r>
      <w:r>
        <w:rPr>
          <w:sz w:val="27"/>
        </w:rPr>
        <w:t>фио</w:t>
      </w:r>
      <w:r>
        <w:rPr>
          <w:sz w:val="27"/>
        </w:rPr>
        <w:t>, учитель русского языка и литературы.</w:t>
      </w:r>
    </w:p>
    <w:p w:rsidR="00C51629">
      <w:pPr>
        <w:ind w:firstLine="708"/>
        <w:jc w:val="both"/>
      </w:pPr>
      <w:r>
        <w:rPr>
          <w:sz w:val="27"/>
        </w:rPr>
        <w:t>В справке эксперта-лингвиста отмечается, что согла</w:t>
      </w:r>
      <w:r>
        <w:rPr>
          <w:sz w:val="27"/>
        </w:rPr>
        <w:t xml:space="preserve">сно </w:t>
      </w:r>
      <w:r>
        <w:rPr>
          <w:sz w:val="27"/>
        </w:rPr>
        <w:t>инвективной</w:t>
      </w:r>
      <w:r>
        <w:rPr>
          <w:sz w:val="27"/>
        </w:rPr>
        <w:t xml:space="preserve"> лексики и фразеологии, относящейся к сфере литературного языка, после высказанных слов в адрес потерпевшего таких как «гнида», «падаль», «гнида кусачая», «будьте прокляты», «твари </w:t>
      </w:r>
      <w:r>
        <w:rPr>
          <w:sz w:val="27"/>
        </w:rPr>
        <w:t>поганые</w:t>
      </w:r>
      <w:r>
        <w:rPr>
          <w:sz w:val="27"/>
        </w:rPr>
        <w:t>», «</w:t>
      </w:r>
      <w:r>
        <w:rPr>
          <w:sz w:val="27"/>
        </w:rPr>
        <w:t>гигимоны</w:t>
      </w:r>
      <w:r>
        <w:rPr>
          <w:sz w:val="27"/>
        </w:rPr>
        <w:t xml:space="preserve">», пострадавшие получили моральный вред, </w:t>
      </w:r>
      <w:r>
        <w:rPr>
          <w:sz w:val="27"/>
        </w:rPr>
        <w:t xml:space="preserve">оскорбление, унижение достоинства, </w:t>
      </w:r>
      <w:r>
        <w:rPr>
          <w:sz w:val="27"/>
        </w:rPr>
        <w:t>очернение</w:t>
      </w:r>
      <w:r>
        <w:rPr>
          <w:sz w:val="27"/>
        </w:rPr>
        <w:t xml:space="preserve"> репутации и доброго имени.</w:t>
      </w:r>
    </w:p>
    <w:p w:rsidR="00C51629">
      <w:pPr>
        <w:ind w:firstLine="708"/>
        <w:jc w:val="both"/>
      </w:pPr>
      <w:r>
        <w:rPr>
          <w:sz w:val="27"/>
        </w:rPr>
        <w:t>Таким образом, данные слова высказаны с целью унизить и оскорбить</w:t>
      </w:r>
      <w:r>
        <w:rPr>
          <w:sz w:val="27"/>
        </w:rPr>
        <w:t xml:space="preserve"> человека, а слова «гнида», «падаль», «гнида </w:t>
      </w:r>
      <w:r>
        <w:rPr>
          <w:sz w:val="27"/>
        </w:rPr>
        <w:t>кусач</w:t>
      </w:r>
      <w:r>
        <w:rPr>
          <w:sz w:val="27"/>
        </w:rPr>
        <w:t xml:space="preserve"> ля», «будьте прокляты», «твари поганые использованы в негативном значении. </w:t>
      </w:r>
    </w:p>
    <w:p w:rsidR="00C51629">
      <w:pPr>
        <w:ind w:firstLine="708"/>
        <w:jc w:val="both"/>
      </w:pPr>
      <w:r>
        <w:rPr>
          <w:sz w:val="27"/>
        </w:rPr>
        <w:t xml:space="preserve">Указанные обстоятельства явились основанием для вынесения дата заместителем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Республики Крым, юрис</w:t>
      </w:r>
      <w:r>
        <w:rPr>
          <w:sz w:val="27"/>
        </w:rPr>
        <w:t xml:space="preserve">том 1 класса </w:t>
      </w:r>
      <w:r>
        <w:rPr>
          <w:sz w:val="27"/>
        </w:rPr>
        <w:t>фио</w:t>
      </w:r>
      <w:r>
        <w:rPr>
          <w:sz w:val="27"/>
        </w:rPr>
        <w:t>, постановления о возбуждении дела об административном правонарушении, предусмотренном ч. 2 ст. 5.61 КоАП РФ в отношении Жеребцовой П.Ф.</w:t>
      </w:r>
    </w:p>
    <w:p w:rsidR="00C51629">
      <w:pPr>
        <w:ind w:firstLine="708"/>
        <w:jc w:val="both"/>
      </w:pPr>
      <w:r>
        <w:rPr>
          <w:sz w:val="27"/>
        </w:rPr>
        <w:t xml:space="preserve">Обстоятельства совершения </w:t>
      </w:r>
      <w:r>
        <w:rPr>
          <w:sz w:val="27"/>
        </w:rPr>
        <w:t>Жеребцовой</w:t>
      </w:r>
      <w:r>
        <w:rPr>
          <w:sz w:val="27"/>
        </w:rPr>
        <w:t xml:space="preserve"> П.Ф. административного правонарушения подтверждаются имеющимися в </w:t>
      </w:r>
      <w:r>
        <w:rPr>
          <w:sz w:val="27"/>
        </w:rPr>
        <w:t>деле доказательствами:</w:t>
      </w:r>
    </w:p>
    <w:p w:rsidR="00C51629">
      <w:pPr>
        <w:ind w:firstLine="567"/>
        <w:jc w:val="both"/>
      </w:pPr>
      <w:r>
        <w:rPr>
          <w:sz w:val="27"/>
        </w:rPr>
        <w:t xml:space="preserve">- постановлением о возбуждении дела об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отношении Жеребцовой П.Ф. по ч. 2 ст. 5.61 КоАП РФ;</w:t>
      </w:r>
    </w:p>
    <w:p w:rsidR="00C51629">
      <w:pPr>
        <w:ind w:firstLine="567"/>
        <w:jc w:val="both"/>
      </w:pPr>
      <w:r>
        <w:rPr>
          <w:sz w:val="27"/>
        </w:rPr>
        <w:t xml:space="preserve">- заявлением </w:t>
      </w:r>
      <w:r>
        <w:rPr>
          <w:sz w:val="27"/>
        </w:rPr>
        <w:t>Сундукова</w:t>
      </w:r>
      <w:r>
        <w:rPr>
          <w:sz w:val="27"/>
        </w:rPr>
        <w:t xml:space="preserve"> С.Б.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адресованного начальнику МО МВД России «</w:t>
      </w:r>
      <w:r>
        <w:rPr>
          <w:sz w:val="27"/>
        </w:rPr>
        <w:t>Сакский</w:t>
      </w:r>
      <w:r>
        <w:rPr>
          <w:sz w:val="27"/>
        </w:rPr>
        <w:t>», с приложением</w:t>
      </w:r>
      <w:r>
        <w:rPr>
          <w:sz w:val="27"/>
        </w:rPr>
        <w:t xml:space="preserve"> копий фотографий с оскорблениями Жеребцовой П.Ф.;</w:t>
      </w:r>
    </w:p>
    <w:p w:rsidR="00C51629">
      <w:pPr>
        <w:ind w:firstLine="567"/>
        <w:jc w:val="both"/>
      </w:pPr>
      <w:r>
        <w:rPr>
          <w:sz w:val="27"/>
        </w:rPr>
        <w:t xml:space="preserve">- копией заявления </w:t>
      </w:r>
      <w:r>
        <w:rPr>
          <w:sz w:val="27"/>
        </w:rPr>
        <w:t>Сундукова</w:t>
      </w:r>
      <w:r>
        <w:rPr>
          <w:sz w:val="27"/>
        </w:rPr>
        <w:t xml:space="preserve"> С.Б. от дата, адресованного прокурору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прокуратуры;</w:t>
      </w:r>
    </w:p>
    <w:p w:rsidR="00C51629">
      <w:pPr>
        <w:ind w:firstLine="567"/>
        <w:jc w:val="both"/>
      </w:pPr>
      <w:r>
        <w:rPr>
          <w:sz w:val="27"/>
        </w:rPr>
        <w:t xml:space="preserve">- копией уведомления о направлении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51629">
      <w:pPr>
        <w:ind w:firstLine="567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Сундукова</w:t>
      </w:r>
      <w:r>
        <w:rPr>
          <w:sz w:val="27"/>
        </w:rPr>
        <w:t xml:space="preserve"> С.Б.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51629">
      <w:pPr>
        <w:ind w:firstLine="567"/>
        <w:jc w:val="both"/>
      </w:pPr>
      <w:r>
        <w:rPr>
          <w:sz w:val="27"/>
        </w:rPr>
        <w:t>- заявлением Ежова К.А.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адресованного начальнику МО МВД России «</w:t>
      </w:r>
      <w:r>
        <w:rPr>
          <w:sz w:val="27"/>
        </w:rPr>
        <w:t>Сакский</w:t>
      </w:r>
      <w:r>
        <w:rPr>
          <w:sz w:val="27"/>
        </w:rPr>
        <w:t>», с приложением копий фотографий с оскорблениями Жеребцовой П.Ф.;</w:t>
      </w:r>
    </w:p>
    <w:p w:rsidR="00C51629">
      <w:pPr>
        <w:ind w:firstLine="567"/>
        <w:jc w:val="both"/>
      </w:pPr>
      <w:r>
        <w:rPr>
          <w:sz w:val="27"/>
        </w:rPr>
        <w:t xml:space="preserve">- копией заявления Ежова К.А. от дата, адресованного прокурору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прокуратуры;</w:t>
      </w:r>
    </w:p>
    <w:p w:rsidR="00C51629">
      <w:pPr>
        <w:ind w:firstLine="567"/>
        <w:jc w:val="both"/>
      </w:pPr>
      <w:r>
        <w:rPr>
          <w:sz w:val="27"/>
        </w:rPr>
        <w:t xml:space="preserve">- объяснением Ежова К.А. </w:t>
      </w:r>
      <w:r>
        <w:rPr>
          <w:sz w:val="27"/>
        </w:rPr>
        <w:t>от</w:t>
      </w:r>
      <w:r>
        <w:rPr>
          <w:sz w:val="27"/>
        </w:rPr>
        <w:t xml:space="preserve"> дата</w:t>
      </w:r>
    </w:p>
    <w:p w:rsidR="00C51629">
      <w:pPr>
        <w:ind w:firstLine="567"/>
        <w:jc w:val="both"/>
      </w:pPr>
      <w:r>
        <w:rPr>
          <w:sz w:val="27"/>
        </w:rPr>
        <w:t xml:space="preserve">- </w:t>
      </w:r>
      <w:r>
        <w:rPr>
          <w:sz w:val="27"/>
        </w:rPr>
        <w:t xml:space="preserve">копией требования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Республики Крым в порядке ст. ст. 6, 22 ФЗ «О прокуратуре Российской Федерации» </w:t>
      </w:r>
      <w:r>
        <w:rPr>
          <w:sz w:val="27"/>
        </w:rPr>
        <w:t>от</w:t>
      </w:r>
      <w:r>
        <w:rPr>
          <w:sz w:val="27"/>
        </w:rPr>
        <w:t xml:space="preserve"> дата, направленного директору МБОУ «</w:t>
      </w:r>
      <w:r>
        <w:rPr>
          <w:sz w:val="27"/>
        </w:rPr>
        <w:t>Елизаветовская</w:t>
      </w:r>
      <w:r>
        <w:rPr>
          <w:sz w:val="27"/>
        </w:rPr>
        <w:t xml:space="preserve"> средняя школа»;</w:t>
      </w:r>
    </w:p>
    <w:p w:rsidR="00C51629">
      <w:pPr>
        <w:ind w:firstLine="567"/>
        <w:jc w:val="both"/>
      </w:pPr>
      <w:r>
        <w:rPr>
          <w:sz w:val="27"/>
        </w:rPr>
        <w:t>- ответами МБОУ «</w:t>
      </w:r>
      <w:r>
        <w:rPr>
          <w:sz w:val="27"/>
        </w:rPr>
        <w:t>Елизаветовская</w:t>
      </w:r>
      <w:r>
        <w:rPr>
          <w:sz w:val="27"/>
        </w:rPr>
        <w:t xml:space="preserve"> средняя школа»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51629">
      <w:pPr>
        <w:ind w:firstLine="567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Жеребцовой</w:t>
      </w:r>
      <w:r>
        <w:rPr>
          <w:sz w:val="27"/>
        </w:rPr>
        <w:t xml:space="preserve"> П.Ф.</w:t>
      </w:r>
    </w:p>
    <w:p w:rsidR="00C51629">
      <w:pPr>
        <w:ind w:firstLine="567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C51629">
      <w:pPr>
        <w:ind w:firstLine="567"/>
        <w:jc w:val="both"/>
      </w:pPr>
      <w:r>
        <w:rPr>
          <w:sz w:val="27"/>
        </w:rPr>
        <w:t>Суд принимает во вним</w:t>
      </w:r>
      <w:r>
        <w:rPr>
          <w:sz w:val="27"/>
        </w:rPr>
        <w:t xml:space="preserve">ание объяснения потерпевших </w:t>
      </w:r>
      <w:r>
        <w:rPr>
          <w:sz w:val="27"/>
        </w:rPr>
        <w:t>Сундукова</w:t>
      </w:r>
      <w:r>
        <w:rPr>
          <w:sz w:val="27"/>
        </w:rPr>
        <w:t xml:space="preserve"> С.Б. и Ежова К.А., имеющиеся в материалах дела и данные ими в судебном заседании, поскольку объяснения потерпевших последовательны, дополняются иными письменными материалами дела и устанавливают один и тот же факт.</w:t>
      </w:r>
    </w:p>
    <w:p w:rsidR="00C51629">
      <w:pPr>
        <w:ind w:firstLine="567"/>
        <w:jc w:val="both"/>
      </w:pPr>
      <w:r>
        <w:rPr>
          <w:sz w:val="27"/>
        </w:rPr>
        <w:t>Осн</w:t>
      </w:r>
      <w:r>
        <w:rPr>
          <w:sz w:val="27"/>
        </w:rPr>
        <w:t xml:space="preserve">ований не доверять объяснениям потерпевших не имеется, причин оговаривать </w:t>
      </w:r>
      <w:r>
        <w:rPr>
          <w:sz w:val="27"/>
        </w:rPr>
        <w:t>Жеребцову</w:t>
      </w:r>
      <w:r>
        <w:rPr>
          <w:sz w:val="27"/>
        </w:rPr>
        <w:t xml:space="preserve"> П.Ф. судом не установлено.</w:t>
      </w:r>
    </w:p>
    <w:p w:rsidR="00C51629">
      <w:pPr>
        <w:ind w:firstLine="567"/>
        <w:jc w:val="both"/>
      </w:pPr>
      <w:r>
        <w:rPr>
          <w:sz w:val="27"/>
        </w:rPr>
        <w:t>Иных значимых доводов, ставящих под сомнение наличие в действиях Жеребцовой П.Ф. объективной стороны состава административного правонарушения, пр</w:t>
      </w:r>
      <w:r>
        <w:rPr>
          <w:sz w:val="27"/>
        </w:rPr>
        <w:t>едусмотренного ч. 2 ст. 5.61 КоАП РФ, суду не представлено.</w:t>
      </w:r>
    </w:p>
    <w:p w:rsidR="00C51629">
      <w:pPr>
        <w:ind w:firstLine="567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</w:t>
      </w:r>
      <w:r>
        <w:rPr>
          <w:sz w:val="27"/>
        </w:rPr>
        <w:t xml:space="preserve">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Жеребцовой П.Ф. в совершенном административном правонарушении. </w:t>
      </w:r>
    </w:p>
    <w:p w:rsidR="00C51629">
      <w:pPr>
        <w:ind w:firstLine="708"/>
        <w:jc w:val="both"/>
      </w:pPr>
      <w:r>
        <w:rPr>
          <w:sz w:val="27"/>
        </w:rPr>
        <w:t>Оценив представленные доказатель</w:t>
      </w:r>
      <w:r>
        <w:rPr>
          <w:sz w:val="27"/>
        </w:rPr>
        <w:t>ства всесторонне, полно, объективно, в их совокупности, в соответствии с требованиями ст. 26.11 КоАП РФ, мировой судья пришел к выводу о виновности Жеребцовой П.Ф. в совершении административного правонарушения, предусмотренного ч. 2 ст. 5.61 КоАП РФ.</w:t>
      </w:r>
    </w:p>
    <w:p w:rsidR="00C51629">
      <w:pPr>
        <w:ind w:firstLine="567"/>
        <w:jc w:val="both"/>
      </w:pPr>
      <w:r>
        <w:rPr>
          <w:sz w:val="27"/>
        </w:rPr>
        <w:t>Поста</w:t>
      </w:r>
      <w:r>
        <w:rPr>
          <w:sz w:val="27"/>
        </w:rPr>
        <w:t xml:space="preserve">новление заместителя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Республики Крым содержит все необходимые сведения, предусмотренные ст. 28.2 КоАП РФ и вынесено в сроки, установленные ст. 28.5 КоАП РФ. </w:t>
      </w:r>
    </w:p>
    <w:p w:rsidR="00C51629">
      <w:pPr>
        <w:ind w:firstLine="567"/>
        <w:jc w:val="both"/>
      </w:pPr>
      <w:r>
        <w:rPr>
          <w:sz w:val="27"/>
        </w:rPr>
        <w:t>Таким образом, материалами дела с достоверностью подтверждается фа</w:t>
      </w:r>
      <w:r>
        <w:rPr>
          <w:sz w:val="27"/>
        </w:rPr>
        <w:t>кт совершения Жеребцовой П.Ф. административного правонарушения, предусмотренного ч. 2 ст. 5.61 КоАП РФ, в связи, с чем её действия правильно квалифицированы по ч. 2 ст. 5.61 КоАП РФ, как оскорбление, в отношении нескольких лиц, в том числе индивидуально не</w:t>
      </w:r>
      <w:r>
        <w:rPr>
          <w:sz w:val="27"/>
        </w:rPr>
        <w:t xml:space="preserve"> определенных.</w:t>
      </w:r>
    </w:p>
    <w:p w:rsidR="00C51629">
      <w:pPr>
        <w:ind w:firstLine="708"/>
        <w:jc w:val="both"/>
      </w:pPr>
      <w:r>
        <w:rPr>
          <w:sz w:val="27"/>
        </w:rPr>
        <w:t>Каких-либо неустранимых сомнений в виновности лица, привлекаемого к административной ответственности, мировой судья не усматривает.</w:t>
      </w:r>
    </w:p>
    <w:p w:rsidR="00C51629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ответс</w:t>
      </w:r>
      <w:r>
        <w:rPr>
          <w:sz w:val="27"/>
        </w:rPr>
        <w:t xml:space="preserve">твенности за совершение административного правонарушения и применяется в целях предупреждения </w:t>
      </w:r>
      <w:r>
        <w:rPr>
          <w:sz w:val="27"/>
        </w:rPr>
        <w:t>совершения новых правонарушений, как самим правонарушителем, так и другими лицами.</w:t>
      </w:r>
    </w:p>
    <w:p w:rsidR="00C51629">
      <w:pPr>
        <w:ind w:firstLine="708"/>
        <w:jc w:val="both"/>
      </w:pPr>
      <w:r>
        <w:rPr>
          <w:sz w:val="27"/>
        </w:rPr>
        <w:t xml:space="preserve">Согласно части 2 статьи 4.1 КоАП РФ при назначении административного наказания </w:t>
      </w:r>
      <w:r>
        <w:rPr>
          <w:sz w:val="27"/>
        </w:rPr>
        <w:t>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</w:t>
      </w:r>
      <w:r>
        <w:rPr>
          <w:sz w:val="27"/>
        </w:rPr>
        <w:t>сть.</w:t>
      </w:r>
    </w:p>
    <w:p w:rsidR="00C51629">
      <w:pPr>
        <w:ind w:firstLine="708"/>
        <w:jc w:val="both"/>
      </w:pPr>
      <w:r>
        <w:rPr>
          <w:sz w:val="27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</w:t>
      </w:r>
      <w:r>
        <w:rPr>
          <w:sz w:val="27"/>
        </w:rPr>
        <w:t>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</w:t>
      </w:r>
      <w:r>
        <w:rPr>
          <w:sz w:val="27"/>
        </w:rPr>
        <w:t>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51629">
      <w:pPr>
        <w:ind w:firstLine="708"/>
        <w:jc w:val="both"/>
      </w:pPr>
      <w:r>
        <w:rPr>
          <w:sz w:val="27"/>
        </w:rPr>
        <w:t>Согласно разъяснениям п. 21 Постано</w:t>
      </w:r>
      <w:r>
        <w:rPr>
          <w:sz w:val="27"/>
        </w:rPr>
        <w:t>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при решении вопроса о назначении вида и размера административного наказания судье необ</w:t>
      </w:r>
      <w:r>
        <w:rPr>
          <w:sz w:val="27"/>
        </w:rPr>
        <w:t xml:space="preserve">ходимо учитывать, что </w:t>
      </w:r>
      <w:hyperlink r:id="rId5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</w:t>
      </w:r>
      <w:r>
        <w:rPr>
          <w:sz w:val="27"/>
        </w:rPr>
        <w:t>рушение</w:t>
      </w:r>
      <w:r>
        <w:rPr>
          <w:sz w:val="27"/>
        </w:rPr>
        <w:t xml:space="preserve">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</w:t>
      </w:r>
      <w:r>
        <w:rPr>
          <w:sz w:val="27"/>
        </w:rPr>
        <w:t>ости, обстоятельств, смягчающих и отягчающих административную ответственность (</w:t>
      </w:r>
      <w:hyperlink r:id="rId6" w:anchor="block_41" w:history="1">
        <w:r>
          <w:rPr>
            <w:color w:val="0000FF"/>
            <w:sz w:val="27"/>
            <w:u w:val="single"/>
          </w:rPr>
          <w:t>статьи 4.1-4.5</w:t>
        </w:r>
      </w:hyperlink>
      <w:r>
        <w:rPr>
          <w:sz w:val="27"/>
        </w:rPr>
        <w:t xml:space="preserve"> КоАП РФ). Поэтому судья не вправе назначить наказание ниже низшего</w:t>
      </w:r>
      <w:r>
        <w:rPr>
          <w:sz w:val="27"/>
        </w:rPr>
        <w:t xml:space="preserve"> предела, установленного санкцией соответствующей статьи, либо применить наказание, не предусмотренное </w:t>
      </w:r>
      <w:hyperlink r:id="rId7" w:anchor="block_32" w:history="1">
        <w:r>
          <w:rPr>
            <w:color w:val="0000FF"/>
            <w:sz w:val="27"/>
            <w:u w:val="single"/>
          </w:rPr>
          <w:t>статьей 3.2</w:t>
        </w:r>
      </w:hyperlink>
      <w:r>
        <w:rPr>
          <w:sz w:val="27"/>
        </w:rPr>
        <w:t xml:space="preserve"> КоАП РФ.</w:t>
      </w:r>
    </w:p>
    <w:p w:rsidR="00C51629">
      <w:pPr>
        <w:ind w:firstLine="708"/>
        <w:jc w:val="both"/>
      </w:pPr>
      <w:r>
        <w:rPr>
          <w:sz w:val="27"/>
        </w:rPr>
        <w:t>Обстоятельством, смягчающим админист</w:t>
      </w:r>
      <w:r>
        <w:rPr>
          <w:sz w:val="27"/>
        </w:rPr>
        <w:t>ративную ответственность, согласно ст. 4.2 КоАП РФ – мировой судья признает преклонный возраст Жеребцовой П.Ф.</w:t>
      </w:r>
    </w:p>
    <w:p w:rsidR="00C51629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C51629">
      <w:pPr>
        <w:ind w:firstLine="708"/>
        <w:jc w:val="both"/>
      </w:pPr>
      <w:r>
        <w:rPr>
          <w:sz w:val="27"/>
        </w:rPr>
        <w:t xml:space="preserve">Обстоятельств, исключающих </w:t>
      </w:r>
      <w:r>
        <w:rPr>
          <w:sz w:val="27"/>
        </w:rPr>
        <w:t xml:space="preserve">производство по делу об административном правонарушении, предусмотренных </w:t>
      </w:r>
      <w:hyperlink r:id="rId8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не установлено.</w:t>
      </w:r>
    </w:p>
    <w:p w:rsidR="00C51629">
      <w:pPr>
        <w:ind w:firstLine="708"/>
        <w:jc w:val="both"/>
      </w:pPr>
      <w:r>
        <w:rPr>
          <w:sz w:val="27"/>
        </w:rPr>
        <w:t>Оснований для применения статьи 2.9 КоАП РФ мировым судьей не установлено.</w:t>
      </w:r>
    </w:p>
    <w:p w:rsidR="00C51629">
      <w:pPr>
        <w:ind w:firstLine="708"/>
        <w:jc w:val="both"/>
      </w:pPr>
      <w:r>
        <w:rPr>
          <w:sz w:val="27"/>
        </w:rPr>
        <w:t xml:space="preserve">Срок давности привлечения к административной ответственности, установленный </w:t>
      </w:r>
      <w:hyperlink r:id="rId8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КоАП РФ не истек.</w:t>
      </w:r>
    </w:p>
    <w:p w:rsidR="00C51629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</w:t>
      </w:r>
      <w:r>
        <w:rPr>
          <w:sz w:val="27"/>
        </w:rPr>
        <w:t>онарушения, установленные в ходе рассмотрения дела, с целью воспитания уважения к общеустановленным правилам, наличие обстоятельства, смягчающего административную ответственность, отсутствие обстоятельств, отягчающих административную ответственность, учиты</w:t>
      </w:r>
      <w:r>
        <w:rPr>
          <w:sz w:val="27"/>
        </w:rPr>
        <w:t>вая данные о личности Жеребцовой П.Ф., её возраст, ранее не привлекаемой к административно ответственности за совершение аналогичных правонарушений, а также имущественное положение, мировой судья пришел к выводу о</w:t>
      </w:r>
      <w:r>
        <w:rPr>
          <w:sz w:val="27"/>
        </w:rPr>
        <w:t xml:space="preserve"> возможности назначения административного н</w:t>
      </w:r>
      <w:r>
        <w:rPr>
          <w:sz w:val="27"/>
        </w:rPr>
        <w:t xml:space="preserve">аказания в виде административного штрафа в нижнем пределе санкции ч. 2 ст. 5.61 КоАП РФ. </w:t>
      </w:r>
    </w:p>
    <w:p w:rsidR="00C51629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КоАП РФ, мировой судья </w:t>
      </w:r>
    </w:p>
    <w:p w:rsidR="00C51629">
      <w:pPr>
        <w:ind w:firstLine="567"/>
        <w:jc w:val="center"/>
      </w:pPr>
      <w:r>
        <w:rPr>
          <w:sz w:val="27"/>
        </w:rPr>
        <w:t>ПОСТАНОВИЛ:</w:t>
      </w:r>
    </w:p>
    <w:p w:rsidR="00C51629">
      <w:pPr>
        <w:ind w:firstLine="708"/>
        <w:jc w:val="both"/>
      </w:pPr>
      <w:r>
        <w:rPr>
          <w:sz w:val="27"/>
        </w:rPr>
        <w:t>Жеребцову</w:t>
      </w:r>
      <w:r>
        <w:rPr>
          <w:sz w:val="27"/>
        </w:rPr>
        <w:t xml:space="preserve"> Пелагею Филимоновну признать виновной</w:t>
      </w:r>
      <w:r>
        <w:rPr>
          <w:sz w:val="27"/>
        </w:rPr>
        <w:t xml:space="preserve"> в совершении административного правонарушения, предусмотренного ч. 2 ст. 5.61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сумма. </w:t>
      </w:r>
    </w:p>
    <w:p w:rsidR="00C51629">
      <w:pPr>
        <w:ind w:firstLine="708"/>
        <w:jc w:val="both"/>
      </w:pPr>
      <w:r>
        <w:rPr>
          <w:sz w:val="27"/>
        </w:rPr>
        <w:t>Штраф подлежит упла</w:t>
      </w:r>
      <w:r>
        <w:rPr>
          <w:sz w:val="27"/>
        </w:rPr>
        <w:t>те по реквизитам:</w:t>
      </w:r>
    </w:p>
    <w:p w:rsidR="00C51629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C51629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C51629">
      <w:pPr>
        <w:ind w:firstLine="708"/>
        <w:jc w:val="both"/>
      </w:pPr>
      <w:r>
        <w:rPr>
          <w:sz w:val="27"/>
        </w:rPr>
        <w:t>ОГРН 1149102019164</w:t>
      </w:r>
    </w:p>
    <w:p w:rsidR="00C51629">
      <w:pPr>
        <w:ind w:firstLine="708"/>
        <w:jc w:val="both"/>
      </w:pPr>
      <w:r>
        <w:rPr>
          <w:sz w:val="27"/>
        </w:rPr>
        <w:t>Банковские реквизиты:</w:t>
      </w:r>
    </w:p>
    <w:p w:rsidR="00C51629">
      <w:pPr>
        <w:ind w:firstLine="708"/>
        <w:jc w:val="both"/>
      </w:pPr>
      <w:r>
        <w:rPr>
          <w:sz w:val="27"/>
        </w:rPr>
        <w:t>Получатель: УФК по Республике Крым (Министерство юс</w:t>
      </w:r>
      <w:r>
        <w:rPr>
          <w:sz w:val="27"/>
        </w:rPr>
        <w:t>тиции Республики Крым)</w:t>
      </w:r>
    </w:p>
    <w:p w:rsidR="00C51629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C51629">
      <w:pPr>
        <w:ind w:firstLine="708"/>
        <w:jc w:val="both"/>
      </w:pPr>
      <w:r>
        <w:rPr>
          <w:sz w:val="27"/>
        </w:rPr>
        <w:t xml:space="preserve">ИНН: телефон </w:t>
      </w:r>
    </w:p>
    <w:p w:rsidR="00C51629">
      <w:pPr>
        <w:ind w:firstLine="708"/>
        <w:jc w:val="both"/>
      </w:pPr>
      <w:r>
        <w:rPr>
          <w:sz w:val="27"/>
        </w:rPr>
        <w:t>КПП: 910201001</w:t>
      </w:r>
    </w:p>
    <w:p w:rsidR="00C51629">
      <w:pPr>
        <w:ind w:firstLine="708"/>
        <w:jc w:val="both"/>
      </w:pPr>
      <w:r>
        <w:rPr>
          <w:sz w:val="27"/>
        </w:rPr>
        <w:t>БИК: 013510002</w:t>
      </w:r>
    </w:p>
    <w:p w:rsidR="00C51629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C51629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C51629">
      <w:pPr>
        <w:ind w:firstLine="708"/>
        <w:jc w:val="both"/>
      </w:pPr>
      <w:r>
        <w:rPr>
          <w:sz w:val="27"/>
        </w:rPr>
        <w:t>Лицевой счет телефон в УФК по Р</w:t>
      </w:r>
      <w:r>
        <w:rPr>
          <w:sz w:val="27"/>
        </w:rPr>
        <w:t xml:space="preserve">еспублике Крым, Код Сводного реестра телефон </w:t>
      </w:r>
    </w:p>
    <w:p w:rsidR="00C51629">
      <w:pPr>
        <w:ind w:firstLine="708"/>
        <w:jc w:val="both"/>
      </w:pPr>
      <w:r>
        <w:rPr>
          <w:sz w:val="27"/>
        </w:rPr>
        <w:t>ОКТМО 35643000</w:t>
      </w:r>
    </w:p>
    <w:p w:rsidR="00C51629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C51629">
      <w:pPr>
        <w:ind w:firstLine="708"/>
        <w:jc w:val="both"/>
      </w:pPr>
      <w:r>
        <w:rPr>
          <w:sz w:val="27"/>
        </w:rPr>
        <w:t>УИН 0410760300725000032405186</w:t>
      </w:r>
    </w:p>
    <w:p w:rsidR="00C51629">
      <w:pPr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</w:t>
      </w:r>
      <w:r>
        <w:rPr>
          <w:sz w:val="27"/>
        </w:rPr>
        <w:t>идесяти дней со дня вступления постановления о наложении административного штрафа в законную силу.</w:t>
      </w:r>
    </w:p>
    <w:p w:rsidR="00C51629">
      <w:pPr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</w:t>
      </w:r>
      <w:r>
        <w:rPr>
          <w:sz w:val="27"/>
        </w:rPr>
        <w:t>министративных правонарушениях будет взыскана в принудительном порядке.</w:t>
      </w:r>
    </w:p>
    <w:p w:rsidR="00C51629" w:rsidP="00F05D02">
      <w:pPr>
        <w:ind w:firstLine="567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</w:t>
      </w:r>
      <w:r>
        <w:rPr>
          <w:sz w:val="27"/>
        </w:rPr>
        <w:t xml:space="preserve">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05D02">
      <w:pPr>
        <w:pStyle w:val="Heading1"/>
        <w:spacing w:before="0" w:after="0"/>
        <w:ind w:firstLine="567"/>
        <w:rPr>
          <w:rFonts w:ascii="Times New Roman" w:hAnsi="Times New Roman" w:cs="Times New Roman"/>
          <w:b w:val="0"/>
          <w:sz w:val="27"/>
        </w:rPr>
      </w:pPr>
    </w:p>
    <w:p w:rsidR="00C51629">
      <w:pPr>
        <w:pStyle w:val="Heading1"/>
        <w:spacing w:before="0" w:after="0"/>
        <w:ind w:firstLine="567"/>
      </w:pPr>
      <w:r>
        <w:rPr>
          <w:rFonts w:ascii="Times New Roman" w:hAnsi="Times New Roman" w:cs="Times New Roman"/>
          <w:b w:val="0"/>
          <w:sz w:val="27"/>
        </w:rPr>
        <w:t xml:space="preserve">Мировой судья                                                                               </w:t>
      </w:r>
      <w:r>
        <w:rPr>
          <w:rFonts w:ascii="Times New Roman" w:hAnsi="Times New Roman" w:cs="Times New Roman"/>
          <w:b w:val="0"/>
          <w:sz w:val="27"/>
        </w:rPr>
        <w:t xml:space="preserve">Е.В. Костюкова </w:t>
      </w:r>
    </w:p>
    <w:p w:rsidR="00C51629">
      <w:pPr>
        <w:ind w:firstLine="567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29"/>
    <w:rsid w:val="00C51629"/>
    <w:rsid w:val="00F05D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s://base.garant.ru/12125267/6f6a564ac5dc1fa713a326239c5c2f5d/" TargetMode="External" /><Relationship Id="rId7" Type="http://schemas.openxmlformats.org/officeDocument/2006/relationships/hyperlink" Target="https://base.garant.ru/12125267/b3975f01ce8b0eb0c9b11526d9b4c7bf/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