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53E8A">
      <w:pPr>
        <w:jc w:val="right"/>
      </w:pPr>
      <w:r>
        <w:rPr>
          <w:sz w:val="28"/>
        </w:rPr>
        <w:t>Дело № 5-72-7/2020</w:t>
      </w:r>
    </w:p>
    <w:p w:rsidR="00653E8A">
      <w:pPr>
        <w:jc w:val="center"/>
      </w:pPr>
      <w:r>
        <w:rPr>
          <w:sz w:val="28"/>
        </w:rPr>
        <w:t>ПОСТАНОВЛЕНИЕ</w:t>
      </w:r>
    </w:p>
    <w:p w:rsidR="00653E8A">
      <w:r>
        <w:rPr>
          <w:sz w:val="28"/>
        </w:rPr>
        <w:t xml:space="preserve">31 января 2020 года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653E8A">
      <w:pPr>
        <w:ind w:firstLine="653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653E8A">
      <w:pPr>
        <w:ind w:firstLine="653"/>
        <w:jc w:val="both"/>
      </w:pPr>
      <w:r>
        <w:rPr>
          <w:sz w:val="28"/>
        </w:rPr>
        <w:t>с участием защитника ИП Адамович А.А.</w:t>
      </w:r>
      <w:r>
        <w:rPr>
          <w:sz w:val="28"/>
        </w:rPr>
        <w:t xml:space="preserve"> – Белинской А.В.,</w:t>
      </w:r>
    </w:p>
    <w:p w:rsidR="00653E8A">
      <w:pPr>
        <w:ind w:firstLine="653"/>
        <w:jc w:val="both"/>
      </w:pPr>
      <w:r>
        <w:rPr>
          <w:sz w:val="28"/>
        </w:rPr>
        <w:t xml:space="preserve">рассмотрев в открытом судебном заседании дело об административном правонарушение, поступившее из Отдела иммиграционного контроля Управления по вопросам миграции МВД по Республике Крым в отношении Индивидуального предпринимателя Адамович </w:t>
      </w:r>
      <w:r>
        <w:rPr>
          <w:sz w:val="28"/>
        </w:rPr>
        <w:t>Алексея Андреевича,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</w:t>
      </w:r>
    </w:p>
    <w:p w:rsidR="00653E8A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 xml:space="preserve">предусмотренное </w:t>
      </w:r>
      <w:r>
        <w:rPr>
          <w:sz w:val="28"/>
        </w:rPr>
        <w:t>ч</w:t>
      </w:r>
      <w:r>
        <w:rPr>
          <w:sz w:val="28"/>
        </w:rPr>
        <w:t>. 3 ст. 18.15 Кодекса Российской Федерации об административных правонарушениях,</w:t>
      </w:r>
    </w:p>
    <w:p w:rsidR="00653E8A">
      <w:pPr>
        <w:jc w:val="center"/>
      </w:pPr>
      <w:r>
        <w:rPr>
          <w:sz w:val="28"/>
        </w:rPr>
        <w:t>УСТАНОВИЛ:</w:t>
      </w:r>
    </w:p>
    <w:p w:rsidR="00653E8A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ходе административного расследования по адресу: адрес по результатам проведённого административного расследования установлен факт нар</w:t>
      </w:r>
      <w:r>
        <w:rPr>
          <w:sz w:val="28"/>
        </w:rPr>
        <w:t>ушения ИП Адамович А.А. установленного порядка и формы уведомления территориального органа федерального органа исполнительной власти, осуществляющего федеральный государственный контроль в сфере миграции (МВД по Республике Крым) о заключении трудового дого</w:t>
      </w:r>
      <w:r>
        <w:rPr>
          <w:sz w:val="28"/>
        </w:rPr>
        <w:t xml:space="preserve">вора на выполнение работ (оказание услуг) с гражданкой Украины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а именно: дата </w:t>
      </w:r>
      <w:r>
        <w:rPr>
          <w:sz w:val="28"/>
        </w:rPr>
        <w:t>в</w:t>
      </w:r>
      <w:r>
        <w:rPr>
          <w:sz w:val="28"/>
        </w:rPr>
        <w:t xml:space="preserve"> время в отделении почтовой связи, расположенном по адресу: адрес, ИП Адамович А.А. указал структурное подразделение отдела полиции территориального орга</w:t>
      </w:r>
      <w:r>
        <w:rPr>
          <w:sz w:val="28"/>
        </w:rPr>
        <w:t xml:space="preserve">на на районном уровне, тогда как согласно приложению № 13 к Приказу МВД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363, уведомление должно предоставляться в территориальный орган МВД России на региональном уровне, чем является МВД по Республике Крым. Кроме того в нарушение п. 7 при</w:t>
      </w:r>
      <w:r>
        <w:rPr>
          <w:sz w:val="28"/>
        </w:rPr>
        <w:t>ложения № 15 к Приказу МВД России от дата № 363 уведомление и дополнительный лис</w:t>
      </w:r>
      <w:r>
        <w:rPr>
          <w:sz w:val="28"/>
        </w:rPr>
        <w:t>т(</w:t>
      </w:r>
      <w:r>
        <w:rPr>
          <w:sz w:val="28"/>
        </w:rPr>
        <w:t>ы</w:t>
      </w:r>
      <w:r>
        <w:rPr>
          <w:sz w:val="28"/>
        </w:rPr>
        <w:t>) к нему, состоящие из двух более листов, не были прошиты и пронумерованы, о чем на обороте последнего листа уведомления или дополнительного листа соответственно не была сде</w:t>
      </w:r>
      <w:r>
        <w:rPr>
          <w:sz w:val="28"/>
        </w:rPr>
        <w:t xml:space="preserve">лана </w:t>
      </w:r>
      <w:r>
        <w:rPr>
          <w:sz w:val="28"/>
        </w:rPr>
        <w:t>заверительная</w:t>
      </w:r>
      <w:r>
        <w:rPr>
          <w:sz w:val="28"/>
        </w:rPr>
        <w:t xml:space="preserve"> запись. Кроме того в п. 2.9 отсутствует адрес постановки на учет по месту пребывания или адрес регистрации по месту жительства иностранного гражданина.</w:t>
      </w:r>
    </w:p>
    <w:p w:rsidR="00653E8A">
      <w:pPr>
        <w:ind w:firstLine="708"/>
        <w:jc w:val="both"/>
      </w:pPr>
      <w:r>
        <w:rPr>
          <w:sz w:val="28"/>
        </w:rPr>
        <w:t>Таким образом, ИП Адамович А.А. нарушена форма и порядок уведомления, определенного П</w:t>
      </w:r>
      <w:r>
        <w:rPr>
          <w:sz w:val="28"/>
        </w:rPr>
        <w:t xml:space="preserve">риказом МВД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363, изданного в соответствии с п. 8 ст. 1 Федерального закона от дата № 115-ФЗ «О правовом положении иностранных граждан в Российской Федерации».</w:t>
      </w:r>
    </w:p>
    <w:p w:rsidR="00653E8A">
      <w:pPr>
        <w:ind w:firstLine="708"/>
        <w:jc w:val="both"/>
      </w:pPr>
      <w:r>
        <w:rPr>
          <w:sz w:val="28"/>
        </w:rPr>
        <w:t>В судебное заседание ИП Адамович А.А. не явился, будучи извещенным надлежащим об</w:t>
      </w:r>
      <w:r>
        <w:rPr>
          <w:sz w:val="28"/>
        </w:rPr>
        <w:t>разом, что подтверждается телефонограммой, имеющейся в материалах дела об административном правонарушении. О причинах неявки суду не сообщил. По собственному усмотрению распорядился предоставленными ему процессуальными правами, ходатайств об отложении дела</w:t>
      </w:r>
      <w:r>
        <w:rPr>
          <w:sz w:val="28"/>
        </w:rPr>
        <w:t xml:space="preserve"> в суд не предоставил.</w:t>
      </w:r>
    </w:p>
    <w:p w:rsidR="00653E8A">
      <w:pPr>
        <w:ind w:firstLine="708"/>
        <w:jc w:val="both"/>
      </w:pPr>
      <w:r>
        <w:rPr>
          <w:sz w:val="28"/>
        </w:rPr>
        <w:t>Таким образом, ИП Адамович А.А.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</w:t>
      </w:r>
      <w:r>
        <w:rPr>
          <w:sz w:val="28"/>
        </w:rPr>
        <w:t>едание лица, привлекаемого к административной ответственности,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</w:t>
      </w:r>
      <w:r>
        <w:rPr>
          <w:sz w:val="28"/>
        </w:rPr>
        <w:t xml:space="preserve"> с</w:t>
      </w:r>
      <w:r>
        <w:rPr>
          <w:sz w:val="28"/>
        </w:rPr>
        <w:t>воей неявки, суд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653E8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судебная защита его прав и свобод.</w:t>
      </w:r>
    </w:p>
    <w:p w:rsidR="00653E8A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>татья 48 Конституции РФ гарантирует право каждого на получение квалифицированной юридической помощи и право пользоваться помощью защитника.</w:t>
      </w:r>
    </w:p>
    <w:p w:rsidR="00653E8A">
      <w:pPr>
        <w:ind w:firstLine="708"/>
        <w:jc w:val="both"/>
      </w:pPr>
      <w:r>
        <w:rPr>
          <w:sz w:val="28"/>
        </w:rPr>
        <w:t>Судебный порядок рассмотрения дел об административных правонарушениях подразумевает обязательное создание судом усло</w:t>
      </w:r>
      <w:r>
        <w:rPr>
          <w:sz w:val="28"/>
        </w:rPr>
        <w:t>вий, необходимых для осуществления права на защиту лицом, привлекаемым к административной ответственности.</w:t>
      </w:r>
    </w:p>
    <w:p w:rsidR="00653E8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дело об административном правонарушении рассматривается с участием лица, в отношении которого ведется произво</w:t>
      </w:r>
      <w:r>
        <w:rPr>
          <w:sz w:val="28"/>
        </w:rPr>
        <w:t xml:space="preserve">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месте и времени рассмотрения дела и есл</w:t>
      </w:r>
      <w:r>
        <w:rPr>
          <w:sz w:val="28"/>
        </w:rPr>
        <w:t>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653E8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</w:t>
      </w:r>
      <w:r>
        <w:rPr>
          <w:sz w:val="28"/>
        </w:rPr>
        <w:t>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</w:t>
      </w:r>
      <w:r>
        <w:rPr>
          <w:sz w:val="28"/>
        </w:rPr>
        <w:t>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</w:t>
      </w:r>
      <w:r>
        <w:rPr>
          <w:sz w:val="28"/>
        </w:rPr>
        <w:t>хранения.</w:t>
      </w:r>
    </w:p>
    <w:p w:rsidR="00653E8A">
      <w:pPr>
        <w:ind w:firstLine="708"/>
        <w:jc w:val="both"/>
      </w:pPr>
      <w:r>
        <w:rPr>
          <w:sz w:val="28"/>
        </w:rPr>
        <w:t xml:space="preserve">Руководствуясь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выслушав мнение защитника, не возражавшего о рассмотрении дела в отсутствие лица, привлекаемого к административной ответственности ИП Адамович А.А., принимая во внимание, что ИП Адамович А.А. извещен надлежащим обр</w:t>
      </w:r>
      <w:r>
        <w:rPr>
          <w:sz w:val="28"/>
        </w:rPr>
        <w:t>азом о времени и месте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лица, привлекаемого к администра</w:t>
      </w:r>
      <w:r>
        <w:rPr>
          <w:sz w:val="28"/>
        </w:rPr>
        <w:t>тивной ответственности ИП Адамович А.А.</w:t>
      </w:r>
    </w:p>
    <w:p w:rsidR="00653E8A">
      <w:pPr>
        <w:ind w:firstLine="708"/>
        <w:jc w:val="both"/>
      </w:pPr>
      <w:r>
        <w:rPr>
          <w:sz w:val="28"/>
        </w:rPr>
        <w:t>В судебном заседании защитник ИП Адамович А.А. – Белинская А.В., действующая на основании доверенности пояснила суду, что её доверитель ИП Адамович А.А. вину во вменяемом ему административном правонарушении по ч. 3 с</w:t>
      </w:r>
      <w:r>
        <w:rPr>
          <w:sz w:val="28"/>
        </w:rPr>
        <w:t xml:space="preserve">т. 18.15 </w:t>
      </w:r>
      <w:r>
        <w:rPr>
          <w:sz w:val="28"/>
        </w:rPr>
        <w:t>КоАП</w:t>
      </w:r>
      <w:r>
        <w:rPr>
          <w:sz w:val="28"/>
        </w:rPr>
        <w:t xml:space="preserve"> РФ признает в полном объеме, в содеянном раскаивается, при этом пояснил суду, что действительно в ходе административного расследования были выявлены нарушения формы и порядка</w:t>
      </w:r>
      <w:r>
        <w:rPr>
          <w:sz w:val="28"/>
        </w:rPr>
        <w:t xml:space="preserve"> уведомления, определенного Приказом МВД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363, издан</w:t>
      </w:r>
      <w:r>
        <w:rPr>
          <w:sz w:val="28"/>
        </w:rPr>
        <w:t xml:space="preserve">ного в соответствии с п. 8 ст. 1 Федерального закона от дата № 115-ФЗ «О правовом положении иностранных граждан в Российской Федерации», которые заключались в следующем. </w:t>
      </w:r>
      <w:r>
        <w:rPr>
          <w:sz w:val="28"/>
        </w:rPr>
        <w:t xml:space="preserve">ИП Адамович А.А. пояснил, что осуществляет предпринимательскую деятельность, является </w:t>
      </w:r>
      <w:r>
        <w:rPr>
          <w:sz w:val="28"/>
        </w:rPr>
        <w:t>субъектом малого предпринимательства, что подтверждается выпиской из реестра субъектов малого предпринимательства (№ИЭ9965-телефон, включен в Единый реестр субъектов малого и среднего предпринимательства дата.</w:t>
      </w:r>
      <w:r>
        <w:rPr>
          <w:sz w:val="28"/>
        </w:rPr>
        <w:t xml:space="preserve"> В соответствии с главой 26.5 Налогового кодекс</w:t>
      </w:r>
      <w:r>
        <w:rPr>
          <w:sz w:val="28"/>
        </w:rPr>
        <w:t xml:space="preserve">а Российской Федерации он (ИП Адамович А.А.) применяет патентную систему налогообложения. Средняя численность привлекаемых наемных работников, в том числе по договорам гражданско-правового характера,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2 человека (бухгалтер, кассир). Для о</w:t>
      </w:r>
      <w:r>
        <w:rPr>
          <w:sz w:val="28"/>
        </w:rPr>
        <w:t xml:space="preserve">существления своей предпринимательской деятельности он (ИП Адамович А.А.) привлек иностранного гражданина (гражданка Украины) </w:t>
      </w:r>
      <w:r>
        <w:rPr>
          <w:sz w:val="28"/>
        </w:rPr>
        <w:t>фио</w:t>
      </w:r>
      <w:r>
        <w:rPr>
          <w:sz w:val="28"/>
        </w:rPr>
        <w:t xml:space="preserve">. паспортные данные, заключив с ней трудовой </w:t>
      </w:r>
      <w:r>
        <w:rPr>
          <w:sz w:val="28"/>
        </w:rPr>
        <w:t>договор</w:t>
      </w:r>
      <w:r>
        <w:rPr>
          <w:sz w:val="28"/>
        </w:rPr>
        <w:t xml:space="preserve"> дата Просил учесть, что иностранный гражданин (гражданка Украины), привлек</w:t>
      </w:r>
      <w:r>
        <w:rPr>
          <w:sz w:val="28"/>
        </w:rPr>
        <w:t xml:space="preserve">аемый им (ИП Адамовичем А.А.) по трудовому договору в качестве бухгалтера-кассира имеет действующий патент. </w:t>
      </w:r>
      <w:r>
        <w:rPr>
          <w:sz w:val="28"/>
        </w:rPr>
        <w:t>Просил суд принять во внимание, что им (ИП Адамовичем А.А.) была исполнена обязанность по уведомлению компетентного органа, полномочного принимать т</w:t>
      </w:r>
      <w:r>
        <w:rPr>
          <w:sz w:val="28"/>
        </w:rPr>
        <w:t xml:space="preserve">акие уведомления (Отдел по вопросам миграции ОП №1 «Железнодорожный» УМВД России по г. Симферополю по адресу: адрес, который и осуществляет прием уведомлений о заключении/расторжении трудового договора или гражданско-правового договора на выполнение работ </w:t>
      </w:r>
      <w:r>
        <w:rPr>
          <w:sz w:val="28"/>
        </w:rPr>
        <w:t>(оказание слуг) с иностранным гражданином (лицом без</w:t>
      </w:r>
      <w:r>
        <w:rPr>
          <w:sz w:val="28"/>
        </w:rPr>
        <w:t xml:space="preserve"> </w:t>
      </w:r>
      <w:r>
        <w:rPr>
          <w:sz w:val="28"/>
        </w:rPr>
        <w:t>гражданства)) о заключении трудового договора с иностранным работником, уведомление было направлено своевременно (дата копия кассового чека, об отправке уведомления находится в материалах дела) на бумажн</w:t>
      </w:r>
      <w:r>
        <w:rPr>
          <w:sz w:val="28"/>
        </w:rPr>
        <w:t xml:space="preserve">ом носителе и содержит сведения о заключении трудового договора с иностранным работником (уведомление </w:t>
      </w:r>
      <w:r>
        <w:rPr>
          <w:sz w:val="28"/>
        </w:rPr>
        <w:t>получено дата копия уведомления о вручении находится в материалах дела).</w:t>
      </w:r>
      <w:r>
        <w:rPr>
          <w:sz w:val="28"/>
        </w:rPr>
        <w:t xml:space="preserve"> На официальном сайте ведомства такая информация была размещена, поэтому и уведомл</w:t>
      </w:r>
      <w:r>
        <w:rPr>
          <w:sz w:val="28"/>
        </w:rPr>
        <w:t xml:space="preserve">ение было направлено в адрес Отдел по вопросам миграции ОП №1 «Железнодорожный» УМВД России по </w:t>
      </w:r>
      <w:r>
        <w:rPr>
          <w:sz w:val="28"/>
        </w:rPr>
        <w:t>г</w:t>
      </w:r>
      <w:r>
        <w:rPr>
          <w:sz w:val="28"/>
        </w:rPr>
        <w:t>. Симферополю. Он (И11 Адамович А.А.) добросовестно полагал, что территориальный орган МВД России на региональном уровне - это тот же орган, который и принимает</w:t>
      </w:r>
      <w:r>
        <w:rPr>
          <w:sz w:val="28"/>
        </w:rPr>
        <w:t xml:space="preserve"> такого рода заявления как уведомления о заключении трудового договора или гражданско-правового договора на выполнение работ (оказания услуг) с иностранным гражданином (лицом без гражданства). </w:t>
      </w:r>
      <w:r>
        <w:rPr>
          <w:sz w:val="28"/>
        </w:rPr>
        <w:t>Кроме того заблаговременно была сделана фотография примера запо</w:t>
      </w:r>
      <w:r>
        <w:rPr>
          <w:sz w:val="28"/>
        </w:rPr>
        <w:t>лнения формы уведомления о прекращении (расторжении) трудового договора на выполнение работ (оказание услуг) с иностранным гражданином (лицом без гражданства) со стенда, находящегося в помещении Отдела по вопросам миграции ОМВД России по Евпатории, располо</w:t>
      </w:r>
      <w:r>
        <w:rPr>
          <w:sz w:val="28"/>
        </w:rPr>
        <w:t>женного по адресу: адрес, Евпатория, адрес), и в котором территориальным органом МВД России на региональном уровне указан - ОВМ ОМВД России по</w:t>
      </w:r>
      <w:r>
        <w:rPr>
          <w:sz w:val="28"/>
        </w:rPr>
        <w:t xml:space="preserve"> г. Евпатория, (копия фотографии и </w:t>
      </w:r>
      <w:r>
        <w:rPr>
          <w:sz w:val="28"/>
        </w:rPr>
        <w:t>скриншота</w:t>
      </w:r>
      <w:r>
        <w:rPr>
          <w:sz w:val="28"/>
        </w:rPr>
        <w:t xml:space="preserve"> экрана прилагаю к настоящему объяснению). Соответственно, данная запо</w:t>
      </w:r>
      <w:r>
        <w:rPr>
          <w:sz w:val="28"/>
        </w:rPr>
        <w:t xml:space="preserve">лненная форма должна регламентировать и разъяснять порядок заполнений такого рода уведомлений. В силу этого, орган в уведомлении, направленного им (ИП Адамовичем А.А.) по поводу заключения трудового договора с гражданкой Украины </w:t>
      </w:r>
      <w:r>
        <w:rPr>
          <w:sz w:val="28"/>
        </w:rPr>
        <w:t>фио</w:t>
      </w:r>
      <w:r>
        <w:rPr>
          <w:sz w:val="28"/>
        </w:rPr>
        <w:t xml:space="preserve"> был указан по аналогии,</w:t>
      </w:r>
      <w:r>
        <w:rPr>
          <w:sz w:val="28"/>
        </w:rPr>
        <w:t xml:space="preserve"> не МВД по Республике Крым, а Отдел по вопросам миграции ОН №1 «Железнодорожный» УМВД России по г. Симферополю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вступил в силу приказ МВД России от дата N 363 «Об утверждении формы ходатайства иностранного гражданина (</w:t>
      </w:r>
      <w:r>
        <w:rPr>
          <w:sz w:val="28"/>
        </w:rPr>
        <w:t>лица без гражданства) о привлечен</w:t>
      </w:r>
      <w:r>
        <w:rPr>
          <w:sz w:val="28"/>
        </w:rPr>
        <w:t>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</w:t>
      </w:r>
      <w:r>
        <w:rPr>
          <w:sz w:val="28"/>
        </w:rPr>
        <w:t>анства) трудовой деятельности на территории Российской Федерации» (регистрационный №55775 от дата), который является переработанным приказом МВД России от дата № 11 «О формах и порядке уведомления</w:t>
      </w:r>
      <w:r>
        <w:rPr>
          <w:sz w:val="28"/>
        </w:rPr>
        <w:t xml:space="preserve"> Министерства внутренних дел Российской Федерации или его те</w:t>
      </w:r>
      <w:r>
        <w:rPr>
          <w:sz w:val="28"/>
        </w:rPr>
        <w:t xml:space="preserve">рриториального органа об осуществлении иностранными гражданами (лицами без гражданства) трудовой деятельности на территории Российской Федерации». Новым приказом была введена обязанность </w:t>
      </w:r>
      <w:r>
        <w:rPr>
          <w:sz w:val="28"/>
        </w:rPr>
        <w:t>прошивать</w:t>
      </w:r>
      <w:r>
        <w:rPr>
          <w:sz w:val="28"/>
        </w:rPr>
        <w:t xml:space="preserve"> и пронумеровывать листы уведомления, состоящие из двух и бо</w:t>
      </w:r>
      <w:r>
        <w:rPr>
          <w:sz w:val="28"/>
        </w:rPr>
        <w:t xml:space="preserve">лее листов, о чем на обороте последнего листа формы уведомления необходимо делать </w:t>
      </w:r>
      <w:r>
        <w:rPr>
          <w:sz w:val="28"/>
        </w:rPr>
        <w:t>заверительную</w:t>
      </w:r>
      <w:r>
        <w:rPr>
          <w:sz w:val="28"/>
        </w:rPr>
        <w:t xml:space="preserve"> запись. </w:t>
      </w:r>
      <w:r>
        <w:rPr>
          <w:sz w:val="28"/>
        </w:rPr>
        <w:t>Лицом, осуществлявшим заполнение формы уведомления неумышленно было</w:t>
      </w:r>
      <w:r>
        <w:rPr>
          <w:sz w:val="28"/>
        </w:rPr>
        <w:t xml:space="preserve"> упущена обязанность при подготовке уведомления о приеме на работу иностранного гражд</w:t>
      </w:r>
      <w:r>
        <w:rPr>
          <w:sz w:val="28"/>
        </w:rPr>
        <w:t xml:space="preserve">анина. Обращал внимание суда на то, что </w:t>
      </w:r>
      <w:r>
        <w:rPr>
          <w:sz w:val="28"/>
        </w:rPr>
        <w:t>незаполнение</w:t>
      </w:r>
      <w:r>
        <w:rPr>
          <w:sz w:val="28"/>
        </w:rPr>
        <w:t xml:space="preserve"> п.2.9, формы приложения №13 Приказа МВД России от дата №363 было пропущено по невнимательности лица, </w:t>
      </w:r>
      <w:r>
        <w:rPr>
          <w:sz w:val="28"/>
        </w:rPr>
        <w:t>заполнявшего уведомление о заключении трудового договора, т.к. иностранный гражданин, с которым работо</w:t>
      </w:r>
      <w:r>
        <w:rPr>
          <w:sz w:val="28"/>
        </w:rPr>
        <w:t xml:space="preserve">дателем заключен трудовой договор - </w:t>
      </w:r>
      <w:r>
        <w:rPr>
          <w:sz w:val="28"/>
        </w:rPr>
        <w:t>фио</w:t>
      </w:r>
      <w:r>
        <w:rPr>
          <w:sz w:val="28"/>
        </w:rPr>
        <w:t xml:space="preserve"> (гражданка Украины), имеет адрес постановки на учет по месту пребывания - Республика Крым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дрес, уд. Школьная, д. 16 (копия отрывной части бланка уведомления о прибытии иностранного гражданина или лица без гражданст</w:t>
      </w:r>
      <w:r>
        <w:rPr>
          <w:sz w:val="28"/>
        </w:rPr>
        <w:t xml:space="preserve">ва </w:t>
      </w:r>
      <w:r>
        <w:rPr>
          <w:sz w:val="28"/>
        </w:rPr>
        <w:t>в место пребывания</w:t>
      </w:r>
      <w:r>
        <w:rPr>
          <w:sz w:val="28"/>
        </w:rPr>
        <w:t xml:space="preserve"> имеется в материалах дела). </w:t>
      </w:r>
      <w:r>
        <w:rPr>
          <w:sz w:val="28"/>
        </w:rPr>
        <w:t>Неоднократно обращала внимание суда на то, что ИП Адамович А.А. полностью признает вину, раскаивается в содеянном и просила также обратить внимание суда на то, что правонарушение неумышленное, совершено впе</w:t>
      </w:r>
      <w:r>
        <w:rPr>
          <w:sz w:val="28"/>
        </w:rPr>
        <w:t>рвые, ранее иностранных граждан он (ИП Адамович А.А.) никогда не трудоустраивал, никаких отрицательных последствий никому данное правонарушение не принесло, имущественного ущерба и вреда совершенным правонарушением не причинено, Правонарушения совершены по</w:t>
      </w:r>
      <w:r>
        <w:rPr>
          <w:sz w:val="28"/>
        </w:rPr>
        <w:t xml:space="preserve"> неосторожности, умысла на их совершения у него не было. Впредь </w:t>
      </w:r>
      <w:r>
        <w:rPr>
          <w:sz w:val="28"/>
        </w:rPr>
        <w:t>обязулся</w:t>
      </w:r>
      <w:r>
        <w:rPr>
          <w:sz w:val="28"/>
        </w:rPr>
        <w:t xml:space="preserve"> не совершать такого рода правонарушений. </w:t>
      </w:r>
      <w:r>
        <w:rPr>
          <w:sz w:val="28"/>
        </w:rPr>
        <w:t>Также просил учесть факт содействия органам отдела иммиграционного контроля Управления по вопросам миграции МВД по Республике Крым в выяснении</w:t>
      </w:r>
      <w:r>
        <w:rPr>
          <w:sz w:val="28"/>
        </w:rPr>
        <w:t xml:space="preserve"> обстоятельств совершения административного правонарушения, предусмотренного ч. 3 ст. 18.15 </w:t>
      </w:r>
      <w:r>
        <w:rPr>
          <w:sz w:val="28"/>
        </w:rPr>
        <w:t>КоАП</w:t>
      </w:r>
      <w:r>
        <w:rPr>
          <w:sz w:val="28"/>
        </w:rPr>
        <w:t xml:space="preserve"> РФ, все сведения, необходимые для проведения административного расследования по факту выявленного административного правонарушения были оперативно и своевремен</w:t>
      </w:r>
      <w:r>
        <w:rPr>
          <w:sz w:val="28"/>
        </w:rPr>
        <w:t>но предоставлены им (ИП Адамович А.А.).</w:t>
      </w:r>
      <w:r>
        <w:rPr>
          <w:sz w:val="28"/>
        </w:rPr>
        <w:t xml:space="preserve"> Просил суд освободить его от административной ответственности в связи с малозначительностью административного правонарушения и производство по делу прекратить, А в случае невозможности применения положений о малознач</w:t>
      </w:r>
      <w:r>
        <w:rPr>
          <w:sz w:val="28"/>
        </w:rPr>
        <w:t xml:space="preserve">ительности, просил заменить назначение штрафа, предусмотренного санкцией </w:t>
      </w:r>
      <w:r>
        <w:rPr>
          <w:sz w:val="28"/>
        </w:rPr>
        <w:t>ч</w:t>
      </w:r>
      <w:r>
        <w:rPr>
          <w:sz w:val="28"/>
        </w:rPr>
        <w:t xml:space="preserve">.3 ст. 18.15 </w:t>
      </w:r>
      <w:r>
        <w:rPr>
          <w:sz w:val="28"/>
        </w:rPr>
        <w:t>КоАП</w:t>
      </w:r>
      <w:r>
        <w:rPr>
          <w:sz w:val="28"/>
        </w:rPr>
        <w:t xml:space="preserve"> РФ на предупреждение в порядке ст. 4.1.1 </w:t>
      </w:r>
      <w:r>
        <w:rPr>
          <w:sz w:val="28"/>
        </w:rPr>
        <w:t>КоАП</w:t>
      </w:r>
      <w:r>
        <w:rPr>
          <w:sz w:val="28"/>
        </w:rPr>
        <w:t xml:space="preserve"> РФ. В силу того, что он (ИП Адамович А.А.) находится в затруднительном финансовом положении, просил суд наказание в ви</w:t>
      </w:r>
      <w:r>
        <w:rPr>
          <w:sz w:val="28"/>
        </w:rPr>
        <w:t>де штрафа не назначать. К материалам дела приобщены письменные объяснения ИП Адамович А.А. с приложением, а также ходатайство о прекращении производства по делу.</w:t>
      </w:r>
    </w:p>
    <w:p w:rsidR="00653E8A">
      <w:pPr>
        <w:ind w:firstLine="708"/>
        <w:jc w:val="both"/>
      </w:pPr>
      <w:r>
        <w:rPr>
          <w:sz w:val="28"/>
        </w:rPr>
        <w:t xml:space="preserve">Выслушав защитника ИП Адамович А.А. – Белинскую А.В., исследовав письменные материалы дела об </w:t>
      </w:r>
      <w:r>
        <w:rPr>
          <w:sz w:val="28"/>
        </w:rPr>
        <w:t xml:space="preserve">административном правонарушении и представленные суду письменные документы, мировой судья пришел к выводу о наличии в действиях ИП Адамович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18.15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53E8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</w:t>
      </w:r>
      <w:r>
        <w:rPr>
          <w:sz w:val="28"/>
        </w:rPr>
        <w:t>м.</w:t>
      </w:r>
    </w:p>
    <w:p w:rsidR="00653E8A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</w:t>
      </w:r>
      <w:r>
        <w:rPr>
          <w:sz w:val="28"/>
        </w:rPr>
        <w:t>наличие законных оснований для применения административного взыскания, но и соблюдение установленного законом порядка при</w:t>
      </w:r>
      <w:r>
        <w:rPr>
          <w:sz w:val="28"/>
        </w:rPr>
        <w:t>влечения лица к административной ответственности.</w:t>
      </w:r>
    </w:p>
    <w:p w:rsidR="00653E8A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</w:t>
      </w:r>
      <w:r>
        <w:rPr>
          <w:sz w:val="28"/>
        </w:rPr>
        <w:t>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</w:t>
      </w:r>
      <w:r>
        <w:rPr>
          <w:sz w:val="28"/>
        </w:rPr>
        <w:t>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</w:t>
      </w:r>
      <w:r>
        <w:rPr>
          <w:sz w:val="28"/>
        </w:rPr>
        <w:t>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53E8A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 ст. 26.1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выяснению подлежит виновность лица в совершении административного правонарушения.</w:t>
      </w:r>
    </w:p>
    <w:p w:rsidR="00653E8A">
      <w:pPr>
        <w:ind w:firstLine="708"/>
        <w:jc w:val="both"/>
      </w:pPr>
      <w:r>
        <w:rPr>
          <w:sz w:val="28"/>
        </w:rPr>
        <w:t xml:space="preserve">В соответствии с положениями </w:t>
      </w:r>
      <w:hyperlink r:id="rId5" w:history="1">
        <w:r>
          <w:rPr>
            <w:color w:val="0000FF"/>
            <w:sz w:val="28"/>
            <w:u w:val="single"/>
          </w:rPr>
          <w:t>ст.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которого на</w:t>
      </w:r>
      <w:r>
        <w:rPr>
          <w:sz w:val="28"/>
        </w:rPr>
        <w:t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653E8A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>ст.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судья, члены коллегиального органа, должностное лицо, осуществляющие производство по делу об административном пра</w:t>
      </w:r>
      <w:r>
        <w:rPr>
          <w:sz w:val="28"/>
        </w:rPr>
        <w:t>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53E8A">
      <w:pPr>
        <w:ind w:firstLine="708"/>
        <w:jc w:val="both"/>
      </w:pPr>
      <w:r>
        <w:rPr>
          <w:sz w:val="28"/>
        </w:rPr>
        <w:t xml:space="preserve">Частью 3 </w:t>
      </w:r>
      <w:r>
        <w:rPr>
          <w:sz w:val="28"/>
        </w:rPr>
        <w:t xml:space="preserve">статьи 18.15 Кодекса Российской Федерации об административных правонарушениях установлена административная ответственность за </w:t>
      </w:r>
      <w:r>
        <w:rPr>
          <w:sz w:val="28"/>
        </w:rPr>
        <w:t>неуведомление</w:t>
      </w:r>
      <w:r>
        <w:rPr>
          <w:sz w:val="28"/>
        </w:rPr>
        <w:t xml:space="preserve"> или нарушение установленного порядка и (или) формы уведомления территориального органа федерального органа исполните</w:t>
      </w:r>
      <w:r>
        <w:rPr>
          <w:sz w:val="28"/>
        </w:rPr>
        <w:t>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</w:t>
      </w:r>
      <w:r>
        <w:rPr>
          <w:sz w:val="28"/>
        </w:rPr>
        <w:t>рок, не превышающий трех</w:t>
      </w:r>
      <w:r>
        <w:rPr>
          <w:sz w:val="28"/>
        </w:rPr>
        <w:t xml:space="preserve"> рабочих дней </w:t>
      </w:r>
      <w:r>
        <w:rPr>
          <w:sz w:val="28"/>
        </w:rPr>
        <w:t>с даты заключения</w:t>
      </w:r>
      <w:r>
        <w:rPr>
          <w:sz w:val="28"/>
        </w:rPr>
        <w:t xml:space="preserve">, прекращения </w:t>
      </w:r>
      <w:r>
        <w:rPr>
          <w:sz w:val="28"/>
        </w:rPr>
        <w:t>(расторжения) договора, если такое уведомление требуется в соответствии с федеральным законом.</w:t>
      </w:r>
    </w:p>
    <w:p w:rsidR="00653E8A">
      <w:pPr>
        <w:ind w:firstLine="708"/>
        <w:jc w:val="both"/>
      </w:pPr>
      <w:r>
        <w:rPr>
          <w:sz w:val="28"/>
        </w:rPr>
        <w:t xml:space="preserve">Объективная сторона части 3 комментируемой статьи 18.15 </w:t>
      </w:r>
      <w:r>
        <w:rPr>
          <w:sz w:val="28"/>
        </w:rPr>
        <w:t>КоАП</w:t>
      </w:r>
      <w:r>
        <w:rPr>
          <w:sz w:val="28"/>
        </w:rPr>
        <w:t xml:space="preserve"> РФ характеризуется противоправн</w:t>
      </w:r>
      <w:r>
        <w:rPr>
          <w:sz w:val="28"/>
        </w:rPr>
        <w:t xml:space="preserve">ым деянием (действием), </w:t>
      </w:r>
      <w:r>
        <w:rPr>
          <w:sz w:val="28"/>
        </w:rPr>
        <w:t>выразившемся</w:t>
      </w:r>
      <w:r>
        <w:rPr>
          <w:sz w:val="28"/>
        </w:rPr>
        <w:t xml:space="preserve"> в:</w:t>
      </w:r>
    </w:p>
    <w:p w:rsidR="00653E8A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неуведомлении</w:t>
      </w:r>
      <w:r>
        <w:rPr>
          <w:sz w:val="28"/>
        </w:rPr>
        <w:t xml:space="preserve"> или </w:t>
      </w:r>
      <w:r>
        <w:rPr>
          <w:sz w:val="28"/>
        </w:rPr>
        <w:t>нарушении</w:t>
      </w:r>
      <w:r>
        <w:rPr>
          <w:sz w:val="28"/>
        </w:rPr>
        <w:t xml:space="preserve"> установленного порядка и (или) формы уведомления о привлечении к трудовой деятельности в Российской Федерации иностранного гражданина или лица без гражданства;</w:t>
      </w:r>
    </w:p>
    <w:p w:rsidR="00653E8A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неуведомлении</w:t>
      </w:r>
      <w:r>
        <w:rPr>
          <w:sz w:val="28"/>
        </w:rPr>
        <w:t xml:space="preserve"> соответств</w:t>
      </w:r>
      <w:r>
        <w:rPr>
          <w:sz w:val="28"/>
        </w:rPr>
        <w:t>ующего органа о расторжении трудового договора или гражданско-правового договора на выполнение работ (оказание услуг) с иностранным работником;</w:t>
      </w:r>
    </w:p>
    <w:p w:rsidR="00653E8A">
      <w:pPr>
        <w:ind w:firstLine="708"/>
        <w:jc w:val="both"/>
      </w:pPr>
      <w:r>
        <w:rPr>
          <w:sz w:val="28"/>
        </w:rPr>
        <w:t xml:space="preserve">- не </w:t>
      </w:r>
      <w:r>
        <w:rPr>
          <w:sz w:val="28"/>
        </w:rPr>
        <w:t>предоставлении</w:t>
      </w:r>
      <w:r>
        <w:rPr>
          <w:sz w:val="28"/>
        </w:rPr>
        <w:t xml:space="preserve"> ему отпуска без сохранения заработной платы продолжительностью более одного календарного мес</w:t>
      </w:r>
      <w:r>
        <w:rPr>
          <w:sz w:val="28"/>
        </w:rPr>
        <w:t>яца в течение года, если такое уведомление требуется в соответствии с федеральным законом.</w:t>
      </w:r>
    </w:p>
    <w:p w:rsidR="00653E8A">
      <w:pPr>
        <w:ind w:firstLine="708"/>
        <w:jc w:val="both"/>
      </w:pPr>
      <w:r>
        <w:rPr>
          <w:sz w:val="28"/>
        </w:rPr>
        <w:t>Обязанность уведомления и форма такого уведомления, направляемая работодателем территориальному органу ФМС, органу исполнительной власти субъекта РФ в области занято</w:t>
      </w:r>
      <w:r>
        <w:rPr>
          <w:sz w:val="28"/>
        </w:rPr>
        <w:t xml:space="preserve">сти населения и налоговому органу, предусматривается Федеральным законом от дата N 115-ФЗ и Приказом ФМС России от дата N 147 «О формах и порядке уведомления Федеральной миграционной службы об осуществлении иностранным гражданином трудовой деятельности на </w:t>
      </w:r>
      <w:r>
        <w:rPr>
          <w:sz w:val="28"/>
        </w:rPr>
        <w:t>территории Российской Федерации».</w:t>
      </w:r>
    </w:p>
    <w:p w:rsidR="00653E8A">
      <w:pPr>
        <w:ind w:firstLine="708"/>
        <w:jc w:val="both"/>
      </w:pPr>
      <w:r>
        <w:rPr>
          <w:sz w:val="28"/>
        </w:rPr>
        <w:t xml:space="preserve">Как установлено судом и усматривается из материалов дела об административном правонарушении, дата </w:t>
      </w:r>
      <w:r>
        <w:rPr>
          <w:sz w:val="28"/>
        </w:rPr>
        <w:t>в</w:t>
      </w:r>
      <w:r>
        <w:rPr>
          <w:sz w:val="28"/>
        </w:rPr>
        <w:t xml:space="preserve"> время в ходе административного расследования по адресу: адрес по результатам проведённого административного расследования </w:t>
      </w:r>
      <w:r>
        <w:rPr>
          <w:sz w:val="28"/>
        </w:rPr>
        <w:t>установлен факт нарушения ИП Адамович А.А. установленного порядка и формы уведомления территориального органа федерального органа исполнительной власти, осуществляющего федеральный государственный контроль в сфере миграции (МВД по Республике Крым) о заключ</w:t>
      </w:r>
      <w:r>
        <w:rPr>
          <w:sz w:val="28"/>
        </w:rPr>
        <w:t xml:space="preserve">ении трудового договора на выполнение работ (оказание услуг) с гражданкой Украины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а именно: дата </w:t>
      </w:r>
      <w:r>
        <w:rPr>
          <w:sz w:val="28"/>
        </w:rPr>
        <w:t>в</w:t>
      </w:r>
      <w:r>
        <w:rPr>
          <w:sz w:val="28"/>
        </w:rPr>
        <w:t xml:space="preserve"> время в отделении почтовой связи, расположенном по адресу: адрес, ИП Адамович А.А. указал структурное подразделение отдела полиции те</w:t>
      </w:r>
      <w:r>
        <w:rPr>
          <w:sz w:val="28"/>
        </w:rPr>
        <w:t>рриториального органа на районном уровне, тогда как согласно приложению № 13 к Приказу МВД России от дата № 363, уведомление должно предоставляться в территориальный орган МВД России на региональном уровне, чем является МВД по Республике Крым. Кроме того в</w:t>
      </w:r>
      <w:r>
        <w:rPr>
          <w:sz w:val="28"/>
        </w:rPr>
        <w:t xml:space="preserve"> нарушение п. 7 приложения № 15 к Приказу МВД России от дата № 363 уведомление и дополнительный лис</w:t>
      </w:r>
      <w:r>
        <w:rPr>
          <w:sz w:val="28"/>
        </w:rPr>
        <w:t>т(</w:t>
      </w:r>
      <w:r>
        <w:rPr>
          <w:sz w:val="28"/>
        </w:rPr>
        <w:t>ы</w:t>
      </w:r>
      <w:r>
        <w:rPr>
          <w:sz w:val="28"/>
        </w:rPr>
        <w:t>) к нему, состоящие из двух более листов, не были прошиты и пронумерованы, о чем на обороте последнего листа уведомления или дополнительного листа соответ</w:t>
      </w:r>
      <w:r>
        <w:rPr>
          <w:sz w:val="28"/>
        </w:rPr>
        <w:t xml:space="preserve">ственно не была сделана </w:t>
      </w:r>
      <w:r>
        <w:rPr>
          <w:sz w:val="28"/>
        </w:rPr>
        <w:t>заверительная</w:t>
      </w:r>
      <w:r>
        <w:rPr>
          <w:sz w:val="28"/>
        </w:rPr>
        <w:t xml:space="preserve"> запись. Кроме того в п. 2.9 отсутствует адрес постановки на учет по месту пребывания или адрес регистрации по месту жительства иностранного гражданина.</w:t>
      </w:r>
    </w:p>
    <w:p w:rsidR="00653E8A">
      <w:pPr>
        <w:ind w:firstLine="708"/>
        <w:jc w:val="both"/>
      </w:pPr>
      <w:r>
        <w:rPr>
          <w:sz w:val="28"/>
        </w:rPr>
        <w:t>Данные обстоятельства послужили основанием для возбуждения в отнош</w:t>
      </w:r>
      <w:r>
        <w:rPr>
          <w:sz w:val="28"/>
        </w:rPr>
        <w:t xml:space="preserve">ении ИП Адамович А.А. производства по делу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3 </w:t>
      </w:r>
      <w:hyperlink r:id="rId7" w:history="1">
        <w:r>
          <w:rPr>
            <w:color w:val="0000FF"/>
            <w:sz w:val="28"/>
            <w:u w:val="single"/>
          </w:rPr>
          <w:t>ст.</w:t>
        </w:r>
      </w:hyperlink>
      <w:r>
        <w:rPr>
          <w:sz w:val="28"/>
        </w:rPr>
        <w:t xml:space="preserve"> 18.15</w:t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53E8A">
      <w:pPr>
        <w:ind w:firstLine="708"/>
        <w:jc w:val="both"/>
      </w:pPr>
      <w:r>
        <w:rPr>
          <w:sz w:val="28"/>
        </w:rPr>
        <w:t>В соответствии с выпиской из Единого государственного реестра индивидуальных предпринимателей ИП Адамович А.А. зарегистрирован в качестве индивидуального предпринимателя дата и ему присвоен</w:t>
      </w:r>
      <w:r>
        <w:rPr>
          <w:sz w:val="28"/>
        </w:rPr>
        <w:t xml:space="preserve"> ОГРН - 318910200009365. Дата постановки на налоговый учёт дата. ИНН - 910706760639. Выдано свидетельство о постановке на учёт физического лица в налоговом органе.</w:t>
      </w:r>
    </w:p>
    <w:p w:rsidR="00653E8A">
      <w:pPr>
        <w:ind w:firstLine="708"/>
        <w:jc w:val="both"/>
      </w:pPr>
      <w:r>
        <w:rPr>
          <w:sz w:val="28"/>
        </w:rPr>
        <w:t>Вина ИП Адамович А.А. в совершении административного правонарушения полностью доказана и под</w:t>
      </w:r>
      <w:r>
        <w:rPr>
          <w:sz w:val="28"/>
        </w:rPr>
        <w:t xml:space="preserve">тверждается имеющимися в материалах дела доказательствами, а именно: </w:t>
      </w:r>
    </w:p>
    <w:p w:rsidR="00653E8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3099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3E8A">
      <w:pPr>
        <w:ind w:firstLine="708"/>
        <w:jc w:val="both"/>
      </w:pPr>
      <w:r>
        <w:rPr>
          <w:sz w:val="28"/>
        </w:rPr>
        <w:t xml:space="preserve">- определением о возбуждении дела об административном правонарушении и проведении административного расследования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3E8A">
      <w:pPr>
        <w:ind w:firstLine="708"/>
        <w:jc w:val="both"/>
      </w:pPr>
      <w:r>
        <w:rPr>
          <w:sz w:val="28"/>
        </w:rPr>
        <w:t xml:space="preserve">- определением об истребовании материалов по делу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3E8A">
      <w:pPr>
        <w:ind w:firstLine="708"/>
        <w:jc w:val="both"/>
      </w:pPr>
      <w:r>
        <w:rPr>
          <w:sz w:val="28"/>
        </w:rPr>
        <w:t xml:space="preserve">- копией уведомления о заключении трудового договора или гражданско-правового договора на выполнение работ 9оказание услуг) с иностранным гражданином (лицом без </w:t>
      </w:r>
      <w:r>
        <w:rPr>
          <w:sz w:val="28"/>
        </w:rPr>
        <w:t xml:space="preserve">гражданства)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3E8A">
      <w:pPr>
        <w:ind w:firstLine="708"/>
        <w:jc w:val="both"/>
      </w:pPr>
      <w:r>
        <w:rPr>
          <w:sz w:val="28"/>
        </w:rPr>
        <w:t>- копией формы уведомления;</w:t>
      </w:r>
    </w:p>
    <w:p w:rsidR="00653E8A">
      <w:pPr>
        <w:ind w:firstLine="708"/>
        <w:jc w:val="both"/>
      </w:pPr>
      <w:r>
        <w:rPr>
          <w:sz w:val="28"/>
        </w:rPr>
        <w:t xml:space="preserve">- письменным объяснением Белинской А.В.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действующей в интересах ИП Абрамович А.А.;</w:t>
      </w:r>
    </w:p>
    <w:p w:rsidR="00653E8A">
      <w:pPr>
        <w:ind w:firstLine="708"/>
        <w:jc w:val="both"/>
      </w:pPr>
      <w:r>
        <w:rPr>
          <w:sz w:val="28"/>
        </w:rPr>
        <w:t xml:space="preserve">- копией Приказа № 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возложении обязанностей по ведению кадрового делопроизводства»;</w:t>
      </w:r>
    </w:p>
    <w:p w:rsidR="00653E8A">
      <w:pPr>
        <w:ind w:firstLine="708"/>
        <w:jc w:val="both"/>
      </w:pPr>
      <w:r>
        <w:rPr>
          <w:sz w:val="28"/>
        </w:rPr>
        <w:t>- копией трудового</w:t>
      </w:r>
      <w:r>
        <w:rPr>
          <w:sz w:val="28"/>
        </w:rPr>
        <w:t xml:space="preserve"> договора № 2 </w:t>
      </w:r>
      <w:r>
        <w:rPr>
          <w:sz w:val="28"/>
        </w:rPr>
        <w:t>от</w:t>
      </w:r>
      <w:r>
        <w:rPr>
          <w:sz w:val="28"/>
        </w:rPr>
        <w:t xml:space="preserve"> дата, заключенным между ИП Адамович А.А. и </w:t>
      </w:r>
      <w:r>
        <w:rPr>
          <w:sz w:val="28"/>
        </w:rPr>
        <w:t>фио</w:t>
      </w:r>
    </w:p>
    <w:p w:rsidR="00653E8A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</w:t>
      </w:r>
      <w:r>
        <w:rPr>
          <w:sz w:val="28"/>
        </w:rPr>
        <w:t xml:space="preserve"> с требованиями статьи 26.11 Кодекса Российской Федерации об административных правонарушениях.</w:t>
      </w:r>
      <w:r>
        <w:rPr>
          <w:sz w:val="28"/>
        </w:rPr>
        <w:t xml:space="preserve"> Судья данные доказательства признает достоверными и достаточными для привлечения к административной ответственности. </w:t>
      </w:r>
    </w:p>
    <w:p w:rsidR="00653E8A">
      <w:pPr>
        <w:ind w:firstLine="708"/>
        <w:jc w:val="both"/>
      </w:pPr>
      <w:r>
        <w:rPr>
          <w:sz w:val="28"/>
        </w:rPr>
        <w:t>Таким образом, мировой судья приходит к выв</w:t>
      </w:r>
      <w:r>
        <w:rPr>
          <w:sz w:val="28"/>
        </w:rPr>
        <w:t>оду, что вина ИП Адамович А.А.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3 ст. 18.15 </w:t>
      </w:r>
      <w:r>
        <w:rPr>
          <w:sz w:val="28"/>
        </w:rPr>
        <w:t>КоАП</w:t>
      </w:r>
      <w:r>
        <w:rPr>
          <w:sz w:val="28"/>
        </w:rPr>
        <w:t xml:space="preserve"> РФ полностью доказана.</w:t>
      </w:r>
    </w:p>
    <w:p w:rsidR="00653E8A">
      <w:pPr>
        <w:ind w:firstLine="708"/>
        <w:jc w:val="both"/>
      </w:pPr>
      <w:r>
        <w:rPr>
          <w:sz w:val="28"/>
        </w:rPr>
        <w:t>Выводы о виновности ИП Адамович А.А. были сделаны на основании всестороннего, полного и объект</w:t>
      </w:r>
      <w:r>
        <w:rPr>
          <w:sz w:val="28"/>
        </w:rPr>
        <w:t xml:space="preserve">ивного исследования собранных по делу доказательств, которые были оценены судом в совокупности на предмет </w:t>
      </w:r>
      <w:r>
        <w:rPr>
          <w:sz w:val="28"/>
        </w:rPr>
        <w:t xml:space="preserve">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53E8A">
      <w:pPr>
        <w:ind w:firstLine="708"/>
        <w:jc w:val="both"/>
      </w:pPr>
      <w:r>
        <w:rPr>
          <w:sz w:val="28"/>
        </w:rPr>
        <w:t>Действия ИП Адамович А.А. правильно квалифицированы по</w:t>
      </w:r>
      <w:r>
        <w:rPr>
          <w:sz w:val="28"/>
        </w:rPr>
        <w:t xml:space="preserve"> ч. 3 ст. 18.15 </w:t>
      </w:r>
      <w:r>
        <w:rPr>
          <w:sz w:val="28"/>
        </w:rPr>
        <w:t>КоАП</w:t>
      </w:r>
      <w:r>
        <w:rPr>
          <w:sz w:val="28"/>
        </w:rPr>
        <w:t xml:space="preserve"> РФ, как </w:t>
      </w:r>
      <w:r>
        <w:rPr>
          <w:sz w:val="28"/>
        </w:rPr>
        <w:t>неуведомление</w:t>
      </w:r>
      <w:r>
        <w:rPr>
          <w:sz w:val="28"/>
        </w:rPr>
        <w:t xml:space="preserve">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</w:t>
      </w:r>
      <w:r>
        <w:rPr>
          <w:sz w:val="28"/>
        </w:rPr>
        <w:t>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</w:t>
      </w:r>
      <w:r>
        <w:rPr>
          <w:sz w:val="28"/>
        </w:rPr>
        <w:t xml:space="preserve"> трех рабочих дней </w:t>
      </w:r>
      <w:r>
        <w:rPr>
          <w:sz w:val="28"/>
        </w:rPr>
        <w:t>с даты заключения</w:t>
      </w:r>
      <w:r>
        <w:rPr>
          <w:sz w:val="28"/>
        </w:rPr>
        <w:t>, прекращения (расторжения) договора, если</w:t>
      </w:r>
      <w:r>
        <w:rPr>
          <w:sz w:val="28"/>
        </w:rPr>
        <w:t xml:space="preserve"> такое уведомление требуется в соответствии с федеральным законом.</w:t>
      </w:r>
    </w:p>
    <w:p w:rsidR="00653E8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8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E8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</w:t>
      </w:r>
      <w:r>
        <w:rPr>
          <w:sz w:val="28"/>
        </w:rPr>
        <w:t>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</w:t>
      </w:r>
      <w:r>
        <w:rPr>
          <w:sz w:val="28"/>
        </w:rPr>
        <w:t>ющие административную ответственность.</w:t>
      </w:r>
    </w:p>
    <w:p w:rsidR="00653E8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53E8A">
      <w:pPr>
        <w:ind w:firstLine="708"/>
        <w:jc w:val="both"/>
      </w:pPr>
      <w:r>
        <w:rPr>
          <w:sz w:val="28"/>
        </w:rPr>
        <w:t>Обстоятельствами, смягчающи</w:t>
      </w:r>
      <w:r>
        <w:rPr>
          <w:sz w:val="28"/>
        </w:rPr>
        <w:t xml:space="preserve">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содеянном, оказание лицом, совершившим административное правонарушение, содействия органу, уполномоченному осуществлять производ</w:t>
      </w:r>
      <w:r>
        <w:rPr>
          <w:sz w:val="28"/>
        </w:rPr>
        <w:t xml:space="preserve">ство по делу об административном правонарушении, в установлении обстоятельств, подлежащих установлению по делу об административном правонарушении. </w:t>
      </w:r>
    </w:p>
    <w:p w:rsidR="00653E8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</w:t>
      </w:r>
      <w:r>
        <w:rPr>
          <w:sz w:val="28"/>
        </w:rPr>
        <w:t>не установлено.</w:t>
      </w:r>
    </w:p>
    <w:p w:rsidR="00653E8A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653E8A">
      <w:pPr>
        <w:ind w:firstLine="708"/>
        <w:jc w:val="both"/>
      </w:pPr>
      <w:r>
        <w:rPr>
          <w:sz w:val="28"/>
        </w:rPr>
        <w:t>Таким образом, оценив имеющиеся и представленные документы, суд находит ходатайство о прекращении производства по делу в связи с его малозначительностью</w:t>
      </w:r>
      <w:r>
        <w:rPr>
          <w:sz w:val="28"/>
        </w:rPr>
        <w:t xml:space="preserve"> необоснованным и удовлетворению не подлежащим. </w:t>
      </w:r>
    </w:p>
    <w:p w:rsidR="00653E8A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</w:t>
      </w:r>
      <w:r>
        <w:rPr>
          <w:sz w:val="28"/>
        </w:rPr>
        <w:t xml:space="preserve">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</w:t>
      </w:r>
      <w:r>
        <w:rPr>
          <w:sz w:val="28"/>
        </w:rPr>
        <w:t>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53E8A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</w:t>
      </w:r>
      <w:r>
        <w:rPr>
          <w:sz w:val="28"/>
        </w:rPr>
        <w:t xml:space="preserve"> положениями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653E8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9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 </w:t>
      </w:r>
    </w:p>
    <w:p w:rsidR="00653E8A">
      <w:pPr>
        <w:ind w:firstLine="708"/>
        <w:jc w:val="both"/>
      </w:pPr>
      <w:r>
        <w:rPr>
          <w:sz w:val="28"/>
        </w:rPr>
        <w:t>В соответствии с ч. 1 ст.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</w:t>
      </w:r>
      <w:r>
        <w:rPr>
          <w:sz w:val="28"/>
        </w:rPr>
        <w:t xml:space="preserve">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</w:t>
      </w:r>
      <w:r>
        <w:rPr>
          <w:sz w:val="28"/>
        </w:rPr>
        <w:t>нистративного наказания в виде предупреждения не предусмотрено соответствующей</w:t>
      </w:r>
      <w:r>
        <w:rPr>
          <w:sz w:val="28"/>
        </w:rPr>
        <w:t xml:space="preserve"> статьей </w:t>
      </w:r>
      <w:hyperlink r:id="rId10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 с</w:t>
      </w:r>
      <w:r>
        <w:rPr>
          <w:sz w:val="28"/>
        </w:rPr>
        <w:t xml:space="preserve">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1" w:anchor="dst2179" w:history="1">
        <w:r>
          <w:rPr>
            <w:color w:val="0000FF"/>
            <w:sz w:val="28"/>
            <w:u w:val="single"/>
          </w:rPr>
          <w:t>частью 2 статьи 3.4</w:t>
        </w:r>
      </w:hyperlink>
      <w:r>
        <w:rPr>
          <w:sz w:val="28"/>
        </w:rPr>
        <w:t xml:space="preserve"> настоящего Кодекса, за исключением случаев, предусмотренных </w:t>
      </w:r>
      <w:hyperlink r:id="rId12" w:anchor="dst7222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653E8A">
      <w:pPr>
        <w:ind w:firstLine="708"/>
        <w:jc w:val="both"/>
      </w:pPr>
      <w:r>
        <w:rPr>
          <w:sz w:val="28"/>
        </w:rPr>
        <w:t xml:space="preserve">Статья 19.14 Кодекса Российской Федерации об административных правонарушениях в перечень, установленный </w:t>
      </w:r>
      <w:r>
        <w:rPr>
          <w:sz w:val="28"/>
        </w:rPr>
        <w:t>ч</w:t>
      </w:r>
      <w:r>
        <w:rPr>
          <w:sz w:val="28"/>
        </w:rPr>
        <w:t xml:space="preserve">. 2 ст. 4.1.1 Кодекса Российской Федерации об административных правонарушениях, не включена. </w:t>
      </w:r>
    </w:p>
    <w:p w:rsidR="00653E8A">
      <w:pPr>
        <w:ind w:firstLine="708"/>
        <w:jc w:val="both"/>
      </w:pPr>
      <w:r>
        <w:rPr>
          <w:sz w:val="28"/>
        </w:rPr>
        <w:t xml:space="preserve">В силу ч. </w:t>
      </w:r>
      <w:r>
        <w:rPr>
          <w:sz w:val="28"/>
        </w:rPr>
        <w:t>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</w:t>
      </w:r>
      <w:r>
        <w:rPr>
          <w:sz w:val="28"/>
        </w:rPr>
        <w:t>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8"/>
        </w:rPr>
        <w:t xml:space="preserve"> пр</w:t>
      </w:r>
      <w:r>
        <w:rPr>
          <w:sz w:val="28"/>
        </w:rPr>
        <w:t>и отсутствии имущественного ущерба.</w:t>
      </w:r>
    </w:p>
    <w:p w:rsidR="00653E8A">
      <w:pPr>
        <w:ind w:firstLine="708"/>
        <w:jc w:val="both"/>
      </w:pPr>
      <w:r>
        <w:rPr>
          <w:sz w:val="28"/>
        </w:rPr>
        <w:t>Данных о том, что ИП Адамович А.А. ранее привлекался к административной ответственности за аналогичные правонарушения, материалы дела не содержат.</w:t>
      </w:r>
    </w:p>
    <w:p w:rsidR="00653E8A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не повле</w:t>
      </w:r>
      <w:r>
        <w:rPr>
          <w:sz w:val="28"/>
        </w:rPr>
        <w:t>кшего причинения вреда или возникновения угрозы причинения вреда жизни и здоровью людей либо других негативных последствий или имущественного ущерба кому-либо, принимая во внимание личность виновного, его имущественное положение, наличие обстоятельств, смя</w:t>
      </w:r>
      <w:r>
        <w:rPr>
          <w:sz w:val="28"/>
        </w:rPr>
        <w:t xml:space="preserve">гчающих административную ответственность, отсутствие обстоятельств, отягчающих </w:t>
      </w:r>
      <w:r>
        <w:rPr>
          <w:sz w:val="28"/>
        </w:rPr>
        <w:t xml:space="preserve">административную ответственность, мировой судья считает возможным в силу части 1 статьи 4.1.1 </w:t>
      </w:r>
      <w:r>
        <w:rPr>
          <w:sz w:val="28"/>
        </w:rPr>
        <w:t>КоАП</w:t>
      </w:r>
      <w:r>
        <w:rPr>
          <w:sz w:val="28"/>
        </w:rPr>
        <w:t xml:space="preserve"> РФ, части 2 статьи 3.4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в виде административ</w:t>
      </w:r>
      <w:r>
        <w:rPr>
          <w:sz w:val="28"/>
        </w:rPr>
        <w:t xml:space="preserve">ного штрафа </w:t>
      </w:r>
      <w:r>
        <w:rPr>
          <w:sz w:val="28"/>
        </w:rPr>
        <w:t>заменить на предупреждение</w:t>
      </w:r>
      <w:r>
        <w:rPr>
          <w:sz w:val="28"/>
        </w:rPr>
        <w:t>.</w:t>
      </w:r>
    </w:p>
    <w:p w:rsidR="00653E8A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</w:t>
      </w:r>
      <w:r>
        <w:rPr>
          <w:sz w:val="28"/>
        </w:rPr>
        <w:t>ч</w:t>
      </w:r>
      <w:r>
        <w:rPr>
          <w:sz w:val="28"/>
        </w:rPr>
        <w:t>. 1 ст. 4.1.1, ч. 2 ст. 3.4, ст. ст. 19.14, 29.9, 29.10, 29.11 Кодекса Российской Федерации об административных правонарушениях, мировой судья,</w:t>
      </w:r>
    </w:p>
    <w:p w:rsidR="00653E8A">
      <w:pPr>
        <w:jc w:val="center"/>
      </w:pPr>
      <w:r>
        <w:rPr>
          <w:sz w:val="28"/>
        </w:rPr>
        <w:t>ПОСТАНОВИЛ:</w:t>
      </w:r>
    </w:p>
    <w:p w:rsidR="00653E8A">
      <w:pPr>
        <w:ind w:firstLine="708"/>
        <w:jc w:val="both"/>
      </w:pPr>
      <w:r>
        <w:rPr>
          <w:sz w:val="28"/>
        </w:rPr>
        <w:t>Индивидуального п</w:t>
      </w:r>
      <w:r>
        <w:rPr>
          <w:sz w:val="28"/>
        </w:rPr>
        <w:t xml:space="preserve">редпринимателя Адамович Алексея Андреевича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18.15 Кодекса Российской Федерации об административных правонарушениях и назначить административное наказание с применение</w:t>
      </w:r>
      <w:r>
        <w:rPr>
          <w:sz w:val="28"/>
        </w:rPr>
        <w:t xml:space="preserve">м положений части 1 статьи 4.1.1 </w:t>
      </w:r>
      <w:r>
        <w:rPr>
          <w:sz w:val="28"/>
        </w:rPr>
        <w:t>КоАП</w:t>
      </w:r>
      <w:r>
        <w:rPr>
          <w:sz w:val="28"/>
        </w:rPr>
        <w:t xml:space="preserve"> РФ, части 2 статьи 3.4 Кодекса Российской Федерации об административных правонарушениях в виде предупреждения. </w:t>
      </w:r>
    </w:p>
    <w:p w:rsidR="00653E8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постановления в</w:t>
      </w:r>
      <w:r>
        <w:rPr>
          <w:sz w:val="28"/>
        </w:rPr>
        <w:t xml:space="preserve">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</w:p>
    <w:p w:rsidR="008436C3">
      <w:pPr>
        <w:ind w:firstLine="708"/>
        <w:jc w:val="both"/>
      </w:pPr>
    </w:p>
    <w:p w:rsidR="00653E8A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653E8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53E8A"/>
    <w:rsid w:val="00653E8A"/>
    <w:rsid w:val="0084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292733/af22f6ab34d6816e5a70f14347081e2c1bfce662/" TargetMode="External" /><Relationship Id="rId11" Type="http://schemas.openxmlformats.org/officeDocument/2006/relationships/hyperlink" Target="http://www.consultant.ru/document/cons_doc_LAW_292733/080d25276289006c381505fe470f240608f4ad77/" TargetMode="External" /><Relationship Id="rId12" Type="http://schemas.openxmlformats.org/officeDocument/2006/relationships/hyperlink" Target="http://www.consultant.ru/document/cons_doc_LAW_292733/5e8aae404b38ac1847d8e4b38a7758b4affe7d1a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53A3D84AE4ECBDF1C7EFB4E4A386B3DEAF06F42494779650AB64271414A2731CAA315024E883A30SEBFN" TargetMode="External" /><Relationship Id="rId5" Type="http://schemas.openxmlformats.org/officeDocument/2006/relationships/hyperlink" Target="consultantplus://offline/ref=853A3D84AE4ECBDF1C7EFB4E4A386B3DEAF06F42494779650AB64271414A2731CAA315024E883D39SEB2N" TargetMode="External" /><Relationship Id="rId6" Type="http://schemas.openxmlformats.org/officeDocument/2006/relationships/hyperlink" Target="consultantplus://offline/ref=853A3D84AE4ECBDF1C7EFB4E4A386B3DEAF06F42494779650AB64271414A2731CAA315024E883D3DSEB3N" TargetMode="External" /><Relationship Id="rId7" Type="http://schemas.openxmlformats.org/officeDocument/2006/relationships/hyperlink" Target="consultantplus://offline/ref=52939583476DBD07EFAE1B63F3F38EA8FE4CDE4C9FC1C70F104B85C084E9BD4B6910E0E8F4EExAoEO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