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F31EB" w:rsidP="001F0674">
      <w:pPr>
        <w:ind w:firstLine="708"/>
        <w:jc w:val="right"/>
      </w:pPr>
      <w:r>
        <w:rPr>
          <w:sz w:val="28"/>
        </w:rPr>
        <w:t>Дело № 5-72-12/2023</w:t>
      </w:r>
    </w:p>
    <w:p w:rsidR="009F31EB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9F31E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F31EB">
      <w:pPr>
        <w:spacing w:after="160"/>
        <w:jc w:val="both"/>
      </w:pPr>
      <w:r>
        <w:rPr>
          <w:sz w:val="28"/>
        </w:rPr>
        <w:t xml:space="preserve">16 февраля 2023 года                                                                                     </w:t>
      </w:r>
      <w:r>
        <w:rPr>
          <w:sz w:val="28"/>
        </w:rPr>
        <w:t>г. Саки</w:t>
      </w:r>
    </w:p>
    <w:p w:rsidR="009F31E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9F31EB">
      <w:pPr>
        <w:ind w:firstLine="708"/>
        <w:jc w:val="both"/>
      </w:pPr>
      <w:r>
        <w:rPr>
          <w:sz w:val="28"/>
        </w:rPr>
        <w:t xml:space="preserve">рассмотрев в </w:t>
      </w:r>
      <w:r>
        <w:rPr>
          <w:sz w:val="28"/>
        </w:rPr>
        <w:t xml:space="preserve">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F31EB">
      <w:pPr>
        <w:ind w:firstLine="708"/>
        <w:jc w:val="both"/>
      </w:pPr>
      <w:r>
        <w:rPr>
          <w:b/>
          <w:sz w:val="28"/>
        </w:rPr>
        <w:t>Щитова</w:t>
      </w:r>
      <w:r>
        <w:rPr>
          <w:b/>
          <w:sz w:val="28"/>
        </w:rPr>
        <w:t xml:space="preserve"> Евгения Сергеевича</w:t>
      </w:r>
      <w:r>
        <w:rPr>
          <w:sz w:val="28"/>
        </w:rPr>
        <w:t>, паспортные данные</w:t>
      </w:r>
      <w:r>
        <w:rPr>
          <w:sz w:val="28"/>
        </w:rPr>
        <w:t>, гражданина РФ, не работающего (со слов в протоколе об административном правонарушении), ранее привлекаемого к административной ответственности, зарегистрированного и проживающего по адресу: адрес, Куликово поле, д. 22/1,</w:t>
      </w:r>
    </w:p>
    <w:p w:rsidR="009F31EB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</w:t>
      </w:r>
      <w:r>
        <w:rPr>
          <w:sz w:val="28"/>
        </w:rPr>
        <w:t xml:space="preserve">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9F31EB">
      <w:pPr>
        <w:spacing w:after="160"/>
        <w:jc w:val="center"/>
      </w:pPr>
      <w:r>
        <w:rPr>
          <w:b/>
          <w:sz w:val="28"/>
        </w:rPr>
        <w:t>УСТАНОВИЛ:</w:t>
      </w:r>
    </w:p>
    <w:p w:rsidR="009F31EB">
      <w:pPr>
        <w:ind w:firstLine="708"/>
        <w:jc w:val="both"/>
      </w:pPr>
      <w:r>
        <w:rPr>
          <w:sz w:val="28"/>
        </w:rPr>
        <w:t xml:space="preserve">Щитов Е.С. дата </w:t>
      </w:r>
      <w:r>
        <w:rPr>
          <w:sz w:val="28"/>
        </w:rPr>
        <w:t>в</w:t>
      </w:r>
      <w:r>
        <w:rPr>
          <w:sz w:val="28"/>
        </w:rPr>
        <w:t xml:space="preserve"> время в адрес, </w:t>
      </w:r>
      <w:r>
        <w:rPr>
          <w:sz w:val="28"/>
        </w:rPr>
        <w:t>Молочненское</w:t>
      </w:r>
      <w:r>
        <w:rPr>
          <w:sz w:val="28"/>
        </w:rPr>
        <w:t xml:space="preserve"> адрес, проселочная дорога, управляя транспортным средством – а</w:t>
      </w:r>
      <w:r>
        <w:rPr>
          <w:sz w:val="28"/>
        </w:rPr>
        <w:t xml:space="preserve">втомобилем марки марка автомобиля, государственный регистрационный знак К351АХ82, принадлежащим </w:t>
      </w:r>
      <w:r>
        <w:rPr>
          <w:sz w:val="28"/>
        </w:rPr>
        <w:t>фио</w:t>
      </w:r>
      <w:r>
        <w:rPr>
          <w:sz w:val="28"/>
        </w:rPr>
        <w:t>,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</w:t>
      </w:r>
      <w:r>
        <w:rPr>
          <w:sz w:val="28"/>
        </w:rPr>
        <w:t>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9F31EB">
      <w:pPr>
        <w:ind w:firstLine="708"/>
        <w:jc w:val="both"/>
      </w:pPr>
      <w:r>
        <w:rPr>
          <w:sz w:val="28"/>
        </w:rPr>
        <w:t>В судебное засед</w:t>
      </w:r>
      <w:r>
        <w:rPr>
          <w:sz w:val="28"/>
        </w:rPr>
        <w:t xml:space="preserve">ание Щитов Е.С. не явился. О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отчетом об отслеживании отправления с отметкой об истечении срока хранения и возвращенным почтовым отправлением</w:t>
      </w:r>
      <w:r>
        <w:rPr>
          <w:sz w:val="28"/>
        </w:rPr>
        <w:t>. О причинах неявки суду не сообщил. Ходатайств об отложении дела в суд не предоставил.</w:t>
      </w:r>
    </w:p>
    <w:p w:rsidR="009F31EB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</w:t>
      </w:r>
      <w:r>
        <w:rPr>
          <w:sz w:val="28"/>
        </w:rPr>
        <w:t xml:space="preserve">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</w:t>
      </w:r>
      <w:r>
        <w:rPr>
          <w:sz w:val="28"/>
        </w:rPr>
        <w:t>акое ходатайство оставлено без удовлетворения.</w:t>
      </w:r>
    </w:p>
    <w:p w:rsidR="009F31EB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</w:t>
      </w:r>
      <w:r>
        <w:rPr>
          <w:sz w:val="28"/>
        </w:rPr>
        <w:t xml:space="preserve">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необходимо принимать меры для быстрого изв</w:t>
      </w:r>
      <w:r>
        <w:rPr>
          <w:sz w:val="28"/>
        </w:rPr>
        <w:t>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</w:t>
      </w:r>
      <w:r>
        <w:rPr>
          <w:sz w:val="28"/>
        </w:rPr>
        <w:t xml:space="preserve">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</w:t>
      </w:r>
      <w:r>
        <w:rPr>
          <w:sz w:val="28"/>
        </w:rPr>
        <w:t>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9F31EB">
      <w:pPr>
        <w:ind w:firstLine="708"/>
        <w:jc w:val="both"/>
      </w:pPr>
      <w:r>
        <w:rPr>
          <w:sz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</w:t>
      </w:r>
      <w:r>
        <w:rPr>
          <w:sz w:val="28"/>
        </w:rPr>
        <w:t>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</w:t>
      </w:r>
      <w:r>
        <w:rPr>
          <w:sz w:val="28"/>
        </w:rPr>
        <w:t>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9F31EB">
      <w:pPr>
        <w:ind w:firstLine="708"/>
        <w:jc w:val="both"/>
      </w:pPr>
      <w:r>
        <w:rPr>
          <w:sz w:val="28"/>
        </w:rPr>
        <w:t>Руководствуяс</w:t>
      </w:r>
      <w:r>
        <w:rPr>
          <w:sz w:val="28"/>
        </w:rPr>
        <w:t xml:space="preserve">ь положением ст. 25.1 КоАП РФ, принимая во внимание, что Щитов Е.С.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</w:t>
      </w:r>
      <w:r>
        <w:rPr>
          <w:sz w:val="28"/>
        </w:rPr>
        <w:t xml:space="preserve">об административном правонарушение в отсутствие </w:t>
      </w:r>
      <w:r>
        <w:rPr>
          <w:sz w:val="28"/>
        </w:rPr>
        <w:t>Щитова</w:t>
      </w:r>
      <w:r>
        <w:rPr>
          <w:sz w:val="28"/>
        </w:rPr>
        <w:t xml:space="preserve"> Е.С.</w:t>
      </w:r>
    </w:p>
    <w:p w:rsidR="009F31EB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пришел к следующему.</w:t>
      </w:r>
    </w:p>
    <w:p w:rsidR="009F31EB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</w:t>
      </w:r>
      <w:r>
        <w:rPr>
          <w:sz w:val="28"/>
        </w:rPr>
        <w:t>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9F31EB">
      <w:pPr>
        <w:ind w:firstLine="708"/>
        <w:jc w:val="both"/>
      </w:pPr>
      <w:r>
        <w:rPr>
          <w:sz w:val="28"/>
        </w:rPr>
        <w:t xml:space="preserve">Статьей 24.1 КоАП РФ установлено, что задачами производства </w:t>
      </w:r>
      <w:r>
        <w:rPr>
          <w:sz w:val="28"/>
        </w:rPr>
        <w:t xml:space="preserve">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>
        <w:rPr>
          <w:sz w:val="28"/>
        </w:rPr>
        <w:t>постановления, а также выявление причи</w:t>
      </w:r>
      <w:r>
        <w:rPr>
          <w:sz w:val="28"/>
        </w:rPr>
        <w:t>н и условий, способствовавших совершению административных правонарушений.</w:t>
      </w:r>
    </w:p>
    <w:p w:rsidR="009F31EB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</w:t>
      </w:r>
      <w:r>
        <w:rPr>
          <w:sz w:val="28"/>
        </w:rPr>
        <w:t xml:space="preserve">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</w:t>
      </w:r>
      <w:r>
        <w:rPr>
          <w:sz w:val="28"/>
        </w:rPr>
        <w:t>ия дела.</w:t>
      </w:r>
    </w:p>
    <w:p w:rsidR="009F31EB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</w:t>
      </w:r>
      <w:r>
        <w:rPr>
          <w:sz w:val="28"/>
        </w:rPr>
        <w:t>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F31EB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</w:t>
      </w:r>
      <w:r>
        <w:rPr>
          <w:sz w:val="28"/>
        </w:rPr>
        <w:t>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9F31EB">
      <w:pPr>
        <w:ind w:firstLine="708"/>
        <w:jc w:val="both"/>
      </w:pPr>
      <w:r>
        <w:rPr>
          <w:sz w:val="28"/>
        </w:rPr>
        <w:t xml:space="preserve">Понятие административного правонарушения дается в статье 2.1 Кодекса Российской Федерации об административных </w:t>
      </w:r>
      <w:r>
        <w:rPr>
          <w:sz w:val="28"/>
        </w:rPr>
        <w:t>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</w:t>
      </w:r>
      <w:r>
        <w:rPr>
          <w:sz w:val="28"/>
        </w:rPr>
        <w:t>сть.</w:t>
      </w:r>
    </w:p>
    <w:p w:rsidR="009F31EB">
      <w:pPr>
        <w:ind w:firstLine="708"/>
        <w:jc w:val="both"/>
      </w:pPr>
      <w:r>
        <w:rPr>
          <w:sz w:val="28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</w:t>
      </w:r>
      <w:r>
        <w:rPr>
          <w:sz w:val="28"/>
        </w:rPr>
        <w:t xml:space="preserve">твия (бездействие) не содержат уголовно наказуемого </w:t>
      </w:r>
      <w:hyperlink r:id="rId6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административного штрафа в размере сумма прописью с л</w:t>
      </w:r>
      <w:r>
        <w:rPr>
          <w:sz w:val="28"/>
        </w:rPr>
        <w:t>ишением права управления транспортными средствами на срок от полутора до двух лет.</w:t>
      </w:r>
    </w:p>
    <w:p w:rsidR="009F31EB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170182 от дата, он был составлен в отношении </w:t>
      </w:r>
      <w:r>
        <w:rPr>
          <w:sz w:val="28"/>
        </w:rPr>
        <w:t>Щитова</w:t>
      </w:r>
      <w:r>
        <w:rPr>
          <w:sz w:val="28"/>
        </w:rPr>
        <w:t xml:space="preserve"> Е.С.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</w:t>
      </w:r>
      <w:r>
        <w:rPr>
          <w:sz w:val="28"/>
        </w:rPr>
        <w:t>Молочненское</w:t>
      </w:r>
      <w:r>
        <w:rPr>
          <w:sz w:val="28"/>
        </w:rPr>
        <w:t xml:space="preserve"> адрес</w:t>
      </w:r>
      <w:r>
        <w:rPr>
          <w:sz w:val="28"/>
        </w:rPr>
        <w:t xml:space="preserve">, проселочная дорога, управляя транспортным средством – автомобилем марки марка автомобиля, государственный регистрационный знак К351АХ82, принадлежащим </w:t>
      </w:r>
      <w:r>
        <w:rPr>
          <w:sz w:val="28"/>
        </w:rPr>
        <w:t>фио</w:t>
      </w:r>
      <w:r>
        <w:rPr>
          <w:sz w:val="28"/>
        </w:rPr>
        <w:t>, не выполнил законное требование уполномоченного должностного лица о прохождении в установленном за</w:t>
      </w:r>
      <w:r>
        <w:rPr>
          <w:sz w:val="28"/>
        </w:rPr>
        <w:t xml:space="preserve">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</w:t>
      </w:r>
      <w:r>
        <w:rPr>
          <w:sz w:val="28"/>
        </w:rPr>
        <w:t>правонарушение, ответственность за которое предусмотренное ч. 1 ст. 12.26 КоАП РФ. Данное</w:t>
      </w:r>
      <w:r>
        <w:rPr>
          <w:sz w:val="28"/>
        </w:rPr>
        <w:t xml:space="preserve"> деяние не является уголовно наказуемым (л.д.1).</w:t>
      </w:r>
    </w:p>
    <w:p w:rsidR="009F31EB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</w:t>
      </w:r>
    </w:p>
    <w:p w:rsidR="009F31EB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041278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Щитова</w:t>
      </w:r>
      <w:r>
        <w:rPr>
          <w:sz w:val="28"/>
        </w:rPr>
        <w:t xml:space="preserve"> Е.С. от управления транспортным средством послужило наличие следующих признаков опьянения: запах алкоголя изо рта, резкое изменение окраски кожных покровов лица.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</w:t>
      </w:r>
      <w:r>
        <w:rPr>
          <w:sz w:val="28"/>
        </w:rPr>
        <w:t>и от управления транспортным средством соответствующие процессуальные действия производились без участия понятых, с применением видеозаписи (л.д.2);</w:t>
      </w:r>
    </w:p>
    <w:p w:rsidR="009F31EB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021203 от дата, б</w:t>
      </w:r>
      <w:r>
        <w:rPr>
          <w:sz w:val="28"/>
        </w:rPr>
        <w:t xml:space="preserve">ыли приняты меры к проведению освидетельствования </w:t>
      </w:r>
      <w:r>
        <w:rPr>
          <w:sz w:val="28"/>
        </w:rPr>
        <w:t>Щитова</w:t>
      </w:r>
      <w:r>
        <w:rPr>
          <w:sz w:val="28"/>
        </w:rPr>
        <w:t xml:space="preserve"> Е.С. на состояние алкогольного опьянения, в связи с наличием у </w:t>
      </w:r>
      <w:r>
        <w:rPr>
          <w:sz w:val="28"/>
        </w:rPr>
        <w:t>Щитова</w:t>
      </w:r>
      <w:r>
        <w:rPr>
          <w:sz w:val="28"/>
        </w:rPr>
        <w:t xml:space="preserve"> Е.С. признаков алкогольного опьянения: запах алкоголя изо рта, резкое изменение окраски кожных покровов лица, от прохождения кото</w:t>
      </w:r>
      <w:r>
        <w:rPr>
          <w:sz w:val="28"/>
        </w:rPr>
        <w:t>рого Щитов Е.С. отказался, что подтверждается соответствующими записями в</w:t>
      </w:r>
      <w:r>
        <w:rPr>
          <w:sz w:val="28"/>
        </w:rPr>
        <w:t xml:space="preserve"> данном </w:t>
      </w:r>
      <w:r>
        <w:rPr>
          <w:sz w:val="28"/>
        </w:rPr>
        <w:t>акте</w:t>
      </w:r>
      <w:r>
        <w:rPr>
          <w:sz w:val="28"/>
        </w:rPr>
        <w:t xml:space="preserve"> (л.д.3);</w:t>
      </w:r>
    </w:p>
    <w:p w:rsidR="009F31EB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Щитов Е.С. отказался от медицинског</w:t>
      </w:r>
      <w:r>
        <w:rPr>
          <w:sz w:val="28"/>
        </w:rPr>
        <w:t>о освидетельствования на состояние опьянения, что подтверждается соответствующими записями в данном протоколе (л.д.4);</w:t>
      </w:r>
    </w:p>
    <w:p w:rsidR="009F31EB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(л.д.7).</w:t>
      </w:r>
    </w:p>
    <w:p w:rsidR="009F31EB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038991 от дата</w:t>
      </w:r>
      <w:r>
        <w:rPr>
          <w:sz w:val="28"/>
        </w:rPr>
        <w:t xml:space="preserve">, составленного </w:t>
      </w:r>
      <w:r>
        <w:rPr>
          <w:sz w:val="28"/>
        </w:rPr>
        <w:t>в</w:t>
      </w:r>
      <w:r>
        <w:rPr>
          <w:sz w:val="28"/>
        </w:rPr>
        <w:t xml:space="preserve"> время было задержано транспортное средство – автомобиль марки марка автомобиля, государственный регистрационный знак К351АХ82, и передано для транспортировки и помещения на специализированную стоянку, расположенную по адресу: адрес, наиме</w:t>
      </w:r>
      <w:r>
        <w:rPr>
          <w:sz w:val="28"/>
        </w:rPr>
        <w:t>нование организации (л.д.5).</w:t>
      </w:r>
    </w:p>
    <w:p w:rsidR="009F31EB">
      <w:pPr>
        <w:ind w:firstLine="708"/>
        <w:jc w:val="both"/>
      </w:pPr>
      <w:r>
        <w:rPr>
          <w:sz w:val="28"/>
        </w:rPr>
        <w:t xml:space="preserve">Рапорт инспектора 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Щитова</w:t>
      </w:r>
      <w:r>
        <w:rPr>
          <w:sz w:val="28"/>
        </w:rPr>
        <w:t xml:space="preserve"> Е.С. (л.д.6).</w:t>
      </w:r>
    </w:p>
    <w:p w:rsidR="009F31EB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</w:t>
      </w:r>
      <w:r>
        <w:rPr>
          <w:sz w:val="28"/>
        </w:rPr>
        <w:t>России «</w:t>
      </w:r>
      <w:r>
        <w:rPr>
          <w:sz w:val="28"/>
        </w:rPr>
        <w:t>Сакский</w:t>
      </w:r>
      <w:r>
        <w:rPr>
          <w:sz w:val="28"/>
        </w:rPr>
        <w:t>», гражданин Щитов Е.С., паспортные данные, по состоянию на дата среди лишенных права управления не значится.</w:t>
      </w:r>
      <w:r>
        <w:rPr>
          <w:sz w:val="28"/>
        </w:rPr>
        <w:t xml:space="preserve"> К административной ответственности по ст. 12.8, ст. 12.26 КоАП РФ не привлекался. Информация об имеющейся судимости за совершение п</w:t>
      </w:r>
      <w:r>
        <w:rPr>
          <w:sz w:val="28"/>
        </w:rPr>
        <w:t>реступления, предусмотренного частями 2, 4, 6 статьи 264 или статьей 264.1 УК РФ отсутствует (л.д.9).</w:t>
      </w:r>
    </w:p>
    <w:p w:rsidR="009F31EB">
      <w:pPr>
        <w:ind w:firstLine="708"/>
        <w:jc w:val="both"/>
      </w:pPr>
      <w:r>
        <w:rPr>
          <w:sz w:val="28"/>
        </w:rPr>
        <w:t xml:space="preserve">Как усматривается из карточки операции с ВУ, гр. Щитов Е.С. в установленном законом порядке получал специальное право управления транспортными средствами </w:t>
      </w:r>
      <w:r>
        <w:rPr>
          <w:sz w:val="28"/>
        </w:rPr>
        <w:t>и ему выдано Межрайонным регистрационно-</w:t>
      </w:r>
      <w:r>
        <w:rPr>
          <w:sz w:val="28"/>
        </w:rPr>
        <w:t xml:space="preserve">экзаменационным отделом ГИБДД (по </w:t>
      </w:r>
      <w:r>
        <w:rPr>
          <w:sz w:val="28"/>
        </w:rPr>
        <w:t>обсуживанию</w:t>
      </w:r>
      <w:r>
        <w:rPr>
          <w:sz w:val="28"/>
        </w:rPr>
        <w:t xml:space="preserve"> </w:t>
      </w:r>
      <w:r>
        <w:rPr>
          <w:sz w:val="28"/>
        </w:rPr>
        <w:t>Тимашевского</w:t>
      </w:r>
      <w:r>
        <w:rPr>
          <w:sz w:val="28"/>
        </w:rPr>
        <w:t xml:space="preserve">, </w:t>
      </w:r>
      <w:r>
        <w:rPr>
          <w:sz w:val="28"/>
        </w:rPr>
        <w:t>Приморско-Ахтарского</w:t>
      </w:r>
      <w:r>
        <w:rPr>
          <w:sz w:val="28"/>
        </w:rPr>
        <w:t xml:space="preserve"> и адрес) ГУ МВД России по адрес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С, С1» (л.д.11).</w:t>
      </w:r>
    </w:p>
    <w:p w:rsidR="009F31EB">
      <w:pPr>
        <w:spacing w:line="228" w:lineRule="auto"/>
        <w:ind w:firstLine="708"/>
        <w:jc w:val="both"/>
      </w:pPr>
      <w:r>
        <w:rPr>
          <w:sz w:val="28"/>
        </w:rPr>
        <w:t>Согласно п. 2.7 Правил д</w:t>
      </w:r>
      <w:r>
        <w:rPr>
          <w:sz w:val="28"/>
        </w:rPr>
        <w:t xml:space="preserve">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</w:t>
      </w:r>
      <w:r>
        <w:rPr>
          <w:sz w:val="28"/>
        </w:rPr>
        <w:t>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F31EB">
      <w:pPr>
        <w:ind w:firstLine="708"/>
        <w:jc w:val="both"/>
      </w:pPr>
      <w:r>
        <w:rPr>
          <w:sz w:val="28"/>
        </w:rPr>
        <w:t>Согласно п. 2.3.2 Правил дорожного движения Российской Федерации, водитель механического транспортн</w:t>
      </w:r>
      <w:r>
        <w:rPr>
          <w:sz w:val="28"/>
        </w:rPr>
        <w:t>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</w:t>
      </w:r>
      <w:r>
        <w:rPr>
          <w:sz w:val="28"/>
        </w:rPr>
        <w:t>стояние опьянения.</w:t>
      </w:r>
    </w:p>
    <w:p w:rsidR="009F31EB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Щитовым Е.С. не соблюдены.</w:t>
      </w:r>
    </w:p>
    <w:p w:rsidR="009F31EB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</w:t>
      </w:r>
      <w:r>
        <w:rPr>
          <w:sz w:val="28"/>
        </w:rPr>
        <w:t xml:space="preserve">подтверждения юридически значимых обстоятельств. </w:t>
      </w:r>
    </w:p>
    <w:p w:rsidR="009F31EB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Щитова</w:t>
      </w:r>
      <w:r>
        <w:rPr>
          <w:sz w:val="28"/>
        </w:rPr>
        <w:t xml:space="preserve"> Е.С., поскольку они получены в соот</w:t>
      </w:r>
      <w:r>
        <w:rPr>
          <w:sz w:val="28"/>
        </w:rPr>
        <w:t>ветствии с требованиями закона, имеют надлежащую процессуальную форму.</w:t>
      </w:r>
    </w:p>
    <w:p w:rsidR="009F31EB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Щитова</w:t>
      </w:r>
      <w:r>
        <w:rPr>
          <w:sz w:val="28"/>
        </w:rPr>
        <w:t xml:space="preserve"> Е.С. имеется состав административного пр</w:t>
      </w:r>
      <w:r>
        <w:rPr>
          <w:sz w:val="28"/>
        </w:rPr>
        <w:t>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</w:t>
      </w:r>
      <w:r>
        <w:rPr>
          <w:sz w:val="28"/>
        </w:rPr>
        <w:t xml:space="preserve">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9F31EB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Щитова</w:t>
      </w:r>
      <w:r>
        <w:rPr>
          <w:sz w:val="28"/>
        </w:rPr>
        <w:t xml:space="preserve"> Е.С.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</w:t>
      </w:r>
      <w:r>
        <w:rPr>
          <w:sz w:val="28"/>
        </w:rPr>
        <w:t>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F31EB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</w:t>
      </w:r>
      <w:r>
        <w:rPr>
          <w:sz w:val="28"/>
        </w:rPr>
        <w:t xml:space="preserve">ого лица о прохождении Щитовым </w:t>
      </w:r>
      <w:r>
        <w:rPr>
          <w:sz w:val="28"/>
        </w:rPr>
        <w:t xml:space="preserve">Е.С.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Щитова</w:t>
      </w:r>
      <w:r>
        <w:rPr>
          <w:sz w:val="28"/>
        </w:rPr>
        <w:t xml:space="preserve"> Е.С. на медицинское освидетельствование соответствуют требованиям Правил освидетельствования лица, которое управляет </w:t>
      </w:r>
      <w:r>
        <w:rPr>
          <w:sz w:val="28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</w:t>
      </w:r>
      <w:r>
        <w:rPr>
          <w:sz w:val="28"/>
        </w:rPr>
        <w:t xml:space="preserve">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9F31EB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</w:t>
      </w:r>
      <w:r>
        <w:rPr>
          <w:sz w:val="28"/>
        </w:rPr>
        <w:t>я в целях предупреждения совершения новых правонарушений, как самим правонарушителем, так и другими лицами.</w:t>
      </w:r>
    </w:p>
    <w:p w:rsidR="009F31EB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</w:t>
      </w:r>
      <w:r>
        <w:rPr>
          <w:sz w:val="28"/>
        </w:rPr>
        <w:t>сть виновного, его имущественное положение, обстоятельства, смягчающие и отягчающие административную ответственность.</w:t>
      </w:r>
    </w:p>
    <w:p w:rsidR="009F31E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</w:t>
      </w:r>
      <w:r>
        <w:rPr>
          <w:sz w:val="28"/>
        </w:rPr>
        <w:t xml:space="preserve">оизводство по делу, мировым судьей не установлено. </w:t>
      </w:r>
    </w:p>
    <w:p w:rsidR="009F31EB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9F31EB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</w:t>
      </w:r>
      <w:r>
        <w:rPr>
          <w:sz w:val="28"/>
        </w:rPr>
        <w:t>ст. 4.3 КоАП РФ, мировым судьей не установлено.</w:t>
      </w:r>
    </w:p>
    <w:p w:rsidR="009F31EB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</w:t>
      </w:r>
      <w:r>
        <w:rPr>
          <w:sz w:val="28"/>
        </w:rPr>
        <w:t>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</w:t>
      </w:r>
      <w:r>
        <w:rPr>
          <w:sz w:val="28"/>
        </w:rPr>
        <w:t>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</w:t>
      </w:r>
      <w:r>
        <w:rPr>
          <w:sz w:val="28"/>
        </w:rPr>
        <w:t>одства.</w:t>
      </w:r>
    </w:p>
    <w:p w:rsidR="009F31EB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</w:t>
      </w:r>
      <w:r>
        <w:rPr>
          <w:sz w:val="28"/>
        </w:rPr>
        <w:t xml:space="preserve">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</w:t>
      </w:r>
      <w:r>
        <w:rPr>
          <w:sz w:val="28"/>
        </w:rPr>
        <w:t>дорожного движения, при отсутствии вредных последс</w:t>
      </w:r>
      <w:r>
        <w:rPr>
          <w:sz w:val="28"/>
        </w:rPr>
        <w:t>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 xml:space="preserve">данные о личности </w:t>
      </w:r>
      <w:r>
        <w:rPr>
          <w:sz w:val="28"/>
        </w:rPr>
        <w:t>Щитова</w:t>
      </w:r>
      <w:r>
        <w:rPr>
          <w:sz w:val="28"/>
        </w:rPr>
        <w:t xml:space="preserve"> Е.С., его имущественное положение, отсутствие обстоятельств, смягчающих и отягчающих административную ответственность, мировой судья пришел к выводу о возможности назначе</w:t>
      </w:r>
      <w:r>
        <w:rPr>
          <w:sz w:val="28"/>
        </w:rPr>
        <w:t xml:space="preserve">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</w:t>
      </w:r>
      <w:r>
        <w:rPr>
          <w:sz w:val="28"/>
        </w:rPr>
        <w:t>цели административного наказания.</w:t>
      </w:r>
    </w:p>
    <w:p w:rsidR="009F31E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9F31EB">
      <w:pPr>
        <w:ind w:firstLine="426"/>
        <w:jc w:val="center"/>
      </w:pPr>
      <w:r>
        <w:rPr>
          <w:b/>
          <w:sz w:val="28"/>
        </w:rPr>
        <w:t>ПОСТАНОВИЛ:</w:t>
      </w:r>
    </w:p>
    <w:p w:rsidR="009F31EB">
      <w:pPr>
        <w:ind w:firstLine="708"/>
        <w:jc w:val="both"/>
      </w:pPr>
      <w:r>
        <w:rPr>
          <w:b/>
          <w:sz w:val="28"/>
        </w:rPr>
        <w:t>Щитова</w:t>
      </w:r>
      <w:r>
        <w:rPr>
          <w:b/>
          <w:sz w:val="28"/>
        </w:rPr>
        <w:t xml:space="preserve"> Евгения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</w:t>
      </w:r>
      <w:r>
        <w:rPr>
          <w:sz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9F31EB">
      <w:pPr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>подлежит уплате по реквизитам: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40102810645370000035, ОТДЕЛЕНИЕ РЕСПУБЛИКИ КРЫМ наименование организации//УФК по адрес 03100643000000017500, КБК 1881160112301</w:t>
      </w:r>
      <w:r>
        <w:rPr>
          <w:sz w:val="28"/>
        </w:rPr>
        <w:t>0001140, БИК телефон, ОКТМО телефон, УИН 18810491222600005163, назначение платежа – административный штраф.</w:t>
      </w:r>
    </w:p>
    <w:p w:rsidR="009F31EB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</w:t>
      </w:r>
      <w:r>
        <w:rPr>
          <w:sz w:val="28"/>
        </w:rPr>
        <w:t>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адрес.</w:t>
      </w:r>
    </w:p>
    <w:p w:rsidR="009F31EB">
      <w:pPr>
        <w:ind w:firstLine="708"/>
        <w:jc w:val="both"/>
      </w:pPr>
      <w:r>
        <w:rPr>
          <w:sz w:val="28"/>
        </w:rPr>
        <w:t xml:space="preserve">Согласно ст. 32.2 КоАП РФ административный штраф должен быть уплачен в полном размере лицом, привлеченным к административной ответственности, </w:t>
      </w:r>
      <w:r>
        <w:rPr>
          <w:sz w:val="28"/>
        </w:rPr>
        <w:t xml:space="preserve">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anchor="dst508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частями </w:t>
        </w:r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, </w:t>
      </w:r>
      <w:hyperlink r:id="rId8" w:anchor="dst10010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- </w:t>
      </w:r>
      <w:hyperlink r:id="rId8" w:anchor="dst10012" w:history="1">
        <w:r>
          <w:rPr>
            <w:color w:val="0000FF"/>
            <w:sz w:val="28"/>
            <w:u w:val="single"/>
          </w:rPr>
          <w:t>1.3-3</w:t>
        </w:r>
      </w:hyperlink>
      <w:r>
        <w:rPr>
          <w:sz w:val="28"/>
        </w:rPr>
        <w:t xml:space="preserve"> и </w:t>
      </w:r>
      <w:hyperlink r:id="rId8" w:anchor="dst8312" w:history="1">
        <w:r>
          <w:rPr>
            <w:color w:val="0000FF"/>
            <w:sz w:val="28"/>
            <w:u w:val="singl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</w:t>
      </w:r>
      <w:r>
        <w:rPr>
          <w:sz w:val="28"/>
        </w:rPr>
        <w:t xml:space="preserve">предусмотренных </w:t>
      </w:r>
      <w:hyperlink r:id="rId9" w:anchor="dst102904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статьей </w:t>
        </w:r>
        <w:r>
          <w:rPr>
            <w:color w:val="0000FF"/>
            <w:sz w:val="28"/>
            <w:u w:val="single"/>
          </w:rPr>
          <w:t>31.5</w:t>
        </w:r>
      </w:hyperlink>
      <w:r>
        <w:rPr>
          <w:sz w:val="28"/>
        </w:rPr>
        <w:t xml:space="preserve"> настоящего Кодекса.</w:t>
      </w:r>
    </w:p>
    <w:p w:rsidR="009F31EB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</w:t>
      </w:r>
      <w:r>
        <w:rPr>
          <w:sz w:val="28"/>
        </w:rPr>
        <w:t>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</w:t>
      </w:r>
      <w:r>
        <w:rPr>
          <w:sz w:val="28"/>
        </w:rPr>
        <w:t xml:space="preserve"> размере суммы неуплаченного административного штрафа, но не сумма </w:t>
      </w:r>
      <w:r>
        <w:rPr>
          <w:sz w:val="28"/>
        </w:rPr>
        <w:t>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9F31EB">
      <w:pPr>
        <w:ind w:firstLine="708"/>
        <w:jc w:val="both"/>
      </w:pPr>
      <w:r>
        <w:rPr>
          <w:sz w:val="28"/>
        </w:rPr>
        <w:t>В соответствии со ч. ч. 1, 1.1, 2 ст. 32.7 КоАП РФ течение срока лиш</w:t>
      </w:r>
      <w:r>
        <w:rPr>
          <w:sz w:val="28"/>
        </w:rPr>
        <w:t xml:space="preserve">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</w:t>
      </w:r>
      <w:r>
        <w:rPr>
          <w:sz w:val="28"/>
        </w:rPr>
        <w:t xml:space="preserve">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0" w:anchor="dst6099" w:history="1">
        <w:r>
          <w:rPr>
            <w:color w:val="0000FF"/>
            <w:sz w:val="28"/>
            <w:u w:val="single"/>
          </w:rPr>
          <w:t>частями 1</w:t>
        </w:r>
      </w:hyperlink>
      <w:r>
        <w:rPr>
          <w:sz w:val="28"/>
        </w:rPr>
        <w:t xml:space="preserve"> - </w:t>
      </w:r>
      <w:hyperlink r:id="rId10" w:anchor="dst2603" w:history="1">
        <w:r>
          <w:rPr>
            <w:color w:val="0000FF"/>
            <w:sz w:val="28"/>
            <w:u w:val="single"/>
          </w:rPr>
          <w:t>3.1 статьи 32.6</w:t>
        </w:r>
      </w:hyperlink>
      <w:r>
        <w:rPr>
          <w:sz w:val="28"/>
        </w:rPr>
        <w:t xml:space="preserve"> настоящего Кодекса, в орган, исполняющий этот вид административного нак</w:t>
      </w:r>
      <w:r>
        <w:rPr>
          <w:sz w:val="28"/>
        </w:rPr>
        <w:t>азания, а в случае утраты указанных документов заявить об этом в указанный орган в тот же срок</w:t>
      </w:r>
      <w:r>
        <w:rPr>
          <w:sz w:val="28"/>
        </w:rPr>
        <w:t xml:space="preserve">. В случае </w:t>
      </w:r>
      <w:hyperlink r:id="rId11" w:anchor="dst100158" w:history="1">
        <w:r>
          <w:rPr>
            <w:color w:val="0000FF"/>
            <w:sz w:val="28"/>
            <w:u w:val="single"/>
          </w:rPr>
          <w:t>уклонения</w:t>
        </w:r>
      </w:hyperlink>
      <w:r>
        <w:rPr>
          <w:sz w:val="28"/>
        </w:rPr>
        <w:t xml:space="preserve"> лица, лишенног</w:t>
      </w:r>
      <w:r>
        <w:rPr>
          <w:sz w:val="28"/>
        </w:rPr>
        <w:t>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</w:t>
      </w:r>
      <w:r>
        <w:rPr>
          <w:sz w:val="28"/>
        </w:rPr>
        <w:t>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F31EB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Щитову</w:t>
      </w:r>
      <w:r>
        <w:rPr>
          <w:sz w:val="28"/>
        </w:rPr>
        <w:t xml:space="preserve"> Е.С., что в соответствии с положен</w:t>
      </w:r>
      <w:r>
        <w:rPr>
          <w:sz w:val="28"/>
        </w:rPr>
        <w:t xml:space="preserve">иями ст. 32.7 КоАП РФ ему необходимо сдать водительское удостоверение в Отдел государственной инспекции безопасности дорожного движения по месту жительства. </w:t>
      </w:r>
    </w:p>
    <w:p w:rsidR="009F31EB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</w:t>
      </w:r>
      <w:r>
        <w:rPr>
          <w:sz w:val="28"/>
        </w:rPr>
        <w:t xml:space="preserve">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F0674">
      <w:pPr>
        <w:spacing w:line="259" w:lineRule="auto"/>
        <w:ind w:firstLine="426"/>
        <w:jc w:val="both"/>
        <w:rPr>
          <w:sz w:val="28"/>
        </w:rPr>
      </w:pPr>
    </w:p>
    <w:p w:rsidR="009F31EB" w:rsidP="001F0674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9F31E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EB"/>
    <w:rsid w:val="001F0674"/>
    <w:rsid w:val="009F31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03488ac9c15ad26de95ef329028f77e4d7dc03bb/" TargetMode="External" /><Relationship Id="rId11" Type="http://schemas.openxmlformats.org/officeDocument/2006/relationships/hyperlink" Target="http://www.consultant.ru/document/cons_doc_LAW_327611/6765b28f29352ad96367b4bb0565cd7b4edbf745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10699/ae5648172402868434a5dd1cb045ba682075fe14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422315/ebf5dddb0d5fcdf25d19cbc40c405fc254be2f76/" TargetMode="External" /><Relationship Id="rId9" Type="http://schemas.openxmlformats.org/officeDocument/2006/relationships/hyperlink" Target="http://www.consultant.ru/document/cons_doc_LAW_422315/1dce3753e09dd89825ecda0893e4cb0428a17ed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