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A242D" w:rsidP="00E66C64">
      <w:pPr>
        <w:spacing w:after="160"/>
        <w:jc w:val="right"/>
      </w:pPr>
      <w:r>
        <w:rPr>
          <w:sz w:val="28"/>
        </w:rPr>
        <w:t>Дело № 5-72-16/2020</w:t>
      </w:r>
    </w:p>
    <w:p w:rsidR="008A242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A242D">
      <w:pPr>
        <w:spacing w:after="160"/>
        <w:jc w:val="both"/>
      </w:pPr>
      <w:r>
        <w:rPr>
          <w:sz w:val="28"/>
        </w:rPr>
        <w:t xml:space="preserve">24 января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A242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административной ответственности Мартынюк М.Г., рассмотрев в открытом судебном заседании дело об административном правонарушении, поступившее из Отдельной специализированной роты ДПС ГИБДД ГУ МВД России по Краснодарскому кр</w:t>
      </w:r>
      <w:r>
        <w:rPr>
          <w:sz w:val="28"/>
        </w:rPr>
        <w:t xml:space="preserve">аю в отношении: </w:t>
      </w:r>
    </w:p>
    <w:p w:rsidR="008A242D">
      <w:pPr>
        <w:ind w:left="4248"/>
        <w:jc w:val="both"/>
      </w:pPr>
      <w:r>
        <w:rPr>
          <w:b/>
          <w:sz w:val="28"/>
        </w:rPr>
        <w:t>Мартынюк Максима Геннадьевича,</w:t>
      </w:r>
      <w:r>
        <w:rPr>
          <w:sz w:val="28"/>
        </w:rPr>
        <w:t xml:space="preserve"> паспортные данные, гражданина Российской Федерации,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>, холостого (состоящего в гражданском браке), имеющего на иждивении одного малолетнего ребенка, официально не трудоустроенного</w:t>
      </w:r>
      <w:r>
        <w:rPr>
          <w:sz w:val="28"/>
        </w:rPr>
        <w:t xml:space="preserve">, зарегистрированного по адресу: адрес,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8A242D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</w:t>
      </w:r>
    </w:p>
    <w:p w:rsidR="008A242D">
      <w:pPr>
        <w:spacing w:after="160"/>
        <w:jc w:val="center"/>
      </w:pPr>
      <w:r>
        <w:rPr>
          <w:b/>
          <w:sz w:val="28"/>
        </w:rPr>
        <w:t>УСТ</w:t>
      </w:r>
      <w:r>
        <w:rPr>
          <w:b/>
          <w:sz w:val="28"/>
        </w:rPr>
        <w:t>АНОВИЛ:</w:t>
      </w:r>
    </w:p>
    <w:p w:rsidR="008A242D">
      <w:pPr>
        <w:ind w:firstLine="708"/>
        <w:jc w:val="both"/>
      </w:pPr>
      <w:r>
        <w:rPr>
          <w:sz w:val="28"/>
        </w:rPr>
        <w:t xml:space="preserve">Мартынюк М.Г. дата, </w:t>
      </w:r>
      <w:r>
        <w:rPr>
          <w:sz w:val="28"/>
        </w:rPr>
        <w:t>в</w:t>
      </w:r>
      <w:r>
        <w:rPr>
          <w:sz w:val="28"/>
        </w:rPr>
        <w:t xml:space="preserve"> время, на автодороге адрес – адрес – адрес, 30 км, адрес, управляя транспортным средством – автомобилем марки марка автомобиля Шанс, государственный регистрационный знак В 279 ОО 716, в нарушение требований п. 1.3 ПДД РФ, при </w:t>
      </w:r>
      <w:r>
        <w:rPr>
          <w:sz w:val="28"/>
        </w:rPr>
        <w:t xml:space="preserve">совершении маневра «Обгон», допустил выезд на сторону дороги, предназначенную для встречного движения транспортных средств, в зоне действия дорожного знака 3.20 ПДД РФ «Обгон </w:t>
      </w:r>
      <w:r>
        <w:rPr>
          <w:sz w:val="28"/>
        </w:rPr>
        <w:t>запрещен</w:t>
      </w:r>
      <w:r>
        <w:rPr>
          <w:sz w:val="28"/>
        </w:rPr>
        <w:t>», совершив административное правонарушение, ответственность за которое п</w:t>
      </w:r>
      <w:r>
        <w:rPr>
          <w:sz w:val="28"/>
        </w:rPr>
        <w:t xml:space="preserve">редусмотренное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A242D">
      <w:pPr>
        <w:ind w:firstLine="708"/>
        <w:jc w:val="both"/>
      </w:pPr>
      <w:r>
        <w:rPr>
          <w:sz w:val="28"/>
        </w:rPr>
        <w:t>В судебное заседание Мартынюк М.Г. явился, вину признал, не оспаривал фактические обстоятельства дела, изложенные в протоколе об административном правонарушении, просил назначить наказание в виде административного штр</w:t>
      </w:r>
      <w:r>
        <w:rPr>
          <w:sz w:val="28"/>
        </w:rPr>
        <w:t xml:space="preserve">афа. В содеянном чистосердечно раскаялся. </w:t>
      </w:r>
    </w:p>
    <w:p w:rsidR="008A242D">
      <w:pPr>
        <w:ind w:firstLine="708"/>
        <w:jc w:val="both"/>
      </w:pPr>
      <w:r>
        <w:rPr>
          <w:sz w:val="28"/>
        </w:rPr>
        <w:t xml:space="preserve">Выслушав Мартынюк М.Г., исследовав материалы дела, мировой судья пришел к выводу о наличии в действиях Мартынюк М.Г. состава </w:t>
      </w:r>
      <w:r>
        <w:rPr>
          <w:sz w:val="28"/>
        </w:rPr>
        <w:t xml:space="preserve">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A242D">
      <w:pPr>
        <w:ind w:firstLine="708"/>
        <w:jc w:val="both"/>
      </w:pPr>
      <w:r>
        <w:rPr>
          <w:sz w:val="28"/>
        </w:rPr>
        <w:t>В соответ</w:t>
      </w:r>
      <w:r>
        <w:rPr>
          <w:sz w:val="28"/>
        </w:rPr>
        <w:t>ствии с п. 1.3 Правил дорожного движения Российской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</w:t>
      </w:r>
      <w:r>
        <w:rPr>
          <w:sz w:val="28"/>
        </w:rPr>
        <w:t>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A242D">
      <w:pPr>
        <w:ind w:firstLine="708"/>
        <w:jc w:val="both"/>
      </w:pPr>
      <w:r>
        <w:rPr>
          <w:sz w:val="28"/>
        </w:rPr>
        <w:t>Пунктом 1.5 ПДД РФ установлено, что участники дорожн</w:t>
      </w:r>
      <w:r>
        <w:rPr>
          <w:sz w:val="28"/>
        </w:rPr>
        <w:t>ого движения должны действовать таким образом, чтобы не создавать опасности для движения и не причинять вреда.</w:t>
      </w:r>
    </w:p>
    <w:p w:rsidR="008A242D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Правил дорожного движения на полосу, предназначенную для встречного движения, либо на трамвайны</w:t>
      </w:r>
      <w:r>
        <w:rPr>
          <w:sz w:val="28"/>
        </w:rPr>
        <w:t>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</w:t>
      </w:r>
      <w:r>
        <w:rPr>
          <w:sz w:val="28"/>
        </w:rPr>
        <w:t>в.</w:t>
      </w:r>
    </w:p>
    <w:p w:rsidR="008A242D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8A242D">
      <w:pPr>
        <w:ind w:firstLine="720"/>
        <w:jc w:val="both"/>
      </w:pPr>
      <w:r>
        <w:rPr>
          <w:sz w:val="28"/>
        </w:rPr>
        <w:t xml:space="preserve">Изложенное согласуется с правовой позицией, </w:t>
      </w:r>
      <w:r>
        <w:rPr>
          <w:sz w:val="28"/>
        </w:rPr>
        <w:t xml:space="preserve">сформулированной Конституционным Судом Российской Федерации в определениях от дата № 1570-О-О, от дата № 6-О-О, указав, что из диспозиции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</w:t>
      </w:r>
      <w:r>
        <w:rPr>
          <w:sz w:val="28"/>
        </w:rPr>
        <w:t>ги, предназначенную для встречного движения, если он запрещен ПДД РФ и за него не 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</w:t>
      </w:r>
      <w:r>
        <w:rPr>
          <w:sz w:val="28"/>
        </w:rPr>
        <w:t>т от того, в какой момент выезда на сторону дороги, предназначенную для встречного движения, транспортное средство располагалось на ней в нарушение ПДД РФ.</w:t>
      </w:r>
    </w:p>
    <w:p w:rsidR="008A242D">
      <w:pPr>
        <w:ind w:firstLine="720"/>
        <w:jc w:val="both"/>
      </w:pPr>
      <w:r>
        <w:rPr>
          <w:sz w:val="28"/>
        </w:rPr>
        <w:t>Согласно п. 9.1.1 ПДД РФ на любых дорогах с двусторонним движением запрещается движение по полосе, п</w:t>
      </w:r>
      <w:r>
        <w:rPr>
          <w:sz w:val="28"/>
        </w:rPr>
        <w:t xml:space="preserve">редназначенной для встречного движения, если она отделена трамвайными путями, разделительной полосой, </w:t>
      </w:r>
      <w:hyperlink r:id="rId4" w:anchor="dst392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разметкой </w:t>
        </w:r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, </w:t>
      </w:r>
      <w:hyperlink r:id="rId4" w:anchor="dst396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или </w:t>
      </w:r>
      <w:hyperlink r:id="rId4" w:anchor="dst404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разметкой </w:t>
        </w:r>
        <w:r>
          <w:rPr>
            <w:color w:val="0000FF"/>
            <w:sz w:val="28"/>
            <w:u w:val="single"/>
          </w:rPr>
          <w:t>1.11</w:t>
        </w:r>
      </w:hyperlink>
      <w:r>
        <w:rPr>
          <w:sz w:val="28"/>
        </w:rPr>
        <w:t>,</w:t>
      </w:r>
      <w:r>
        <w:rPr>
          <w:sz w:val="28"/>
        </w:rPr>
        <w:t xml:space="preserve"> прерывистая линия которой расположена слева.</w:t>
      </w:r>
    </w:p>
    <w:p w:rsidR="008A242D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</w:t>
      </w:r>
      <w:r>
        <w:rPr>
          <w:sz w:val="28"/>
        </w:rPr>
        <w:t xml:space="preserve">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</w:t>
      </w:r>
      <w:r>
        <w:rPr>
          <w:sz w:val="28"/>
        </w:rPr>
        <w:t xml:space="preserve">ва, отягчающие </w:t>
      </w:r>
      <w:r>
        <w:rPr>
          <w:sz w:val="28"/>
        </w:rPr>
        <w:t>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</w:t>
      </w:r>
      <w:r>
        <w:rPr>
          <w:sz w:val="28"/>
        </w:rPr>
        <w:t>ного разрешения дела, а также причины и условия совершения административного правонарушения.</w:t>
      </w:r>
    </w:p>
    <w:p w:rsidR="008A242D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правонарушении являются любые фактические данные, на основании кот</w:t>
      </w:r>
      <w:r>
        <w:rPr>
          <w:sz w:val="28"/>
        </w:rPr>
        <w:t>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</w:t>
      </w:r>
      <w:r>
        <w:rPr>
          <w:sz w:val="28"/>
        </w:rPr>
        <w:t>ие значение для правильного разрешения дела.</w:t>
      </w:r>
    </w:p>
    <w:p w:rsidR="008A242D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</w:t>
      </w:r>
      <w:r>
        <w:rPr>
          <w:sz w:val="28"/>
        </w:rPr>
        <w:t>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A242D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</w:t>
      </w:r>
      <w:r>
        <w:rPr>
          <w:sz w:val="28"/>
        </w:rPr>
        <w:t>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8A242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23 АП телефон от дата, он был составлен </w:t>
      </w:r>
      <w:r>
        <w:rPr>
          <w:sz w:val="28"/>
        </w:rPr>
        <w:t xml:space="preserve">в отношении Мартынюк М.Г.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автодороге адрес – адрес – адрес, 30 км, адрес, управляя транспортным средством – автомобилем марки марка автомобиля Шанс, государственный регистрационный знак В 279 ОО 716, в нарушение требований п</w:t>
      </w:r>
      <w:r>
        <w:rPr>
          <w:sz w:val="28"/>
        </w:rPr>
        <w:t>. 1.3 ПДД РФ, при совершении маневра «Обгон», допустил выезд на сторону дороги, предназначенную для встречного движения транспортных средств, в зоне действия дорожного знака 3.20 ПДД РФ «Обгон запрещен», совершив административное правонарушение, ответствен</w:t>
      </w:r>
      <w:r>
        <w:rPr>
          <w:sz w:val="28"/>
        </w:rPr>
        <w:t xml:space="preserve">ность за которое предусмотренное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A242D">
      <w:pPr>
        <w:ind w:firstLine="708"/>
        <w:jc w:val="both"/>
      </w:pPr>
      <w:r>
        <w:rPr>
          <w:sz w:val="28"/>
        </w:rPr>
        <w:t xml:space="preserve">Обстоятельства выезда Мартынюк М.Г. дата, </w:t>
      </w:r>
      <w:r>
        <w:rPr>
          <w:sz w:val="28"/>
        </w:rPr>
        <w:t>в</w:t>
      </w:r>
      <w:r>
        <w:rPr>
          <w:sz w:val="28"/>
        </w:rPr>
        <w:t xml:space="preserve"> время, на автодороге адрес – адрес – адрес, 30 км, адрес, в нарушение ПДД РФ на полосу, предназначенную для встречного движения, о которых идет речь в прот</w:t>
      </w:r>
      <w:r>
        <w:rPr>
          <w:sz w:val="28"/>
        </w:rPr>
        <w:t xml:space="preserve">околе об административном правонарушении, подтверждаются схемой места совершения административного правонарушения, из которой усматривается совершение им маневра обгона в зоне действия дорожного знака 3.20 «Обгон запрещен», с выездом на полосу, </w:t>
      </w:r>
      <w:r>
        <w:rPr>
          <w:sz w:val="28"/>
        </w:rPr>
        <w:t>предназначе</w:t>
      </w:r>
      <w:r>
        <w:rPr>
          <w:sz w:val="28"/>
        </w:rPr>
        <w:t xml:space="preserve">нную для встречного движения, с пересечением им сплошной линии дорожной разметки 1.1, дислокацией дорожных знаков; рапортом ИДПС ОСР ДПС ГИБДД ГУ МВД России по Краснодарскому краю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дата; письменными объяснениями </w:t>
      </w:r>
      <w:r>
        <w:rPr>
          <w:sz w:val="28"/>
        </w:rPr>
        <w:t xml:space="preserve">понятых </w:t>
      </w:r>
      <w:r>
        <w:rPr>
          <w:sz w:val="28"/>
        </w:rPr>
        <w:t>фи</w:t>
      </w:r>
      <w:r>
        <w:rPr>
          <w:sz w:val="28"/>
        </w:rPr>
        <w:t>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от дата, имеющимися в материалах дела об административном правонарушении; видеозаписью. </w:t>
      </w:r>
    </w:p>
    <w:p w:rsidR="008A242D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</w:t>
      </w:r>
      <w:r>
        <w:rPr>
          <w:sz w:val="28"/>
        </w:rPr>
        <w:t>назначенную для встречного движения, транспортное средство располагалось на ней в нарушение ПДД РФ.</w:t>
      </w:r>
    </w:p>
    <w:p w:rsidR="008A242D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действовать таким образом, чтобы не создавать опасности для</w:t>
      </w:r>
      <w:r>
        <w:rPr>
          <w:sz w:val="28"/>
        </w:rPr>
        <w:t xml:space="preserve"> движения и не причинять вреда.</w:t>
      </w:r>
    </w:p>
    <w:p w:rsidR="008A242D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>ановится очевидным, что, начиная маневр по обгону транспортного средства Мартынюк М.Г., согласно п. 1.5 ПДД РФ должен был оценить дорожную обстановку, безопасность своего маневра по обгону, удостове</w:t>
      </w:r>
      <w:r>
        <w:rPr>
          <w:sz w:val="28"/>
        </w:rPr>
        <w:t>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8A242D">
      <w:pPr>
        <w:ind w:firstLine="708"/>
        <w:jc w:val="both"/>
      </w:pPr>
      <w:r>
        <w:rPr>
          <w:sz w:val="28"/>
        </w:rPr>
        <w:t>Таким образом, Мартынюк М.Г., совершая маневр обгона и выезжая на полосу, предназначенную для встречного движения, наруши</w:t>
      </w:r>
      <w:r>
        <w:rPr>
          <w:sz w:val="28"/>
        </w:rPr>
        <w:t>л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</w:t>
      </w:r>
      <w:r>
        <w:rPr>
          <w:sz w:val="28"/>
        </w:rPr>
        <w:t>дать относящиеся к ним требования Правил, сигналов светофоров, знаков и разметки.</w:t>
      </w:r>
    </w:p>
    <w:p w:rsidR="008A242D">
      <w:pPr>
        <w:jc w:val="both"/>
      </w:pPr>
      <w:r>
        <w:rPr>
          <w:sz w:val="28"/>
        </w:rPr>
        <w:t xml:space="preserve">При таких обстоятельствах в действиях Мартынюк М.Г.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нарушение Правил дорожного движе</w:t>
      </w:r>
      <w:r>
        <w:rPr>
          <w:sz w:val="28"/>
        </w:rPr>
        <w:t xml:space="preserve">ния на полосу, предназначенную для встречного движения за исключением случаев, предусмотренных </w:t>
      </w:r>
      <w:hyperlink r:id="rId5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8A242D">
      <w:pPr>
        <w:ind w:firstLine="708"/>
        <w:jc w:val="both"/>
      </w:pPr>
      <w:r>
        <w:rPr>
          <w:sz w:val="28"/>
        </w:rPr>
        <w:t xml:space="preserve">Как усматривается из материалов дела, Мартынюк М.Г. в установленном законом порядке получал специальное право управления транспортными средствами и ему выдано ГИБДД 8214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, М».</w:t>
      </w:r>
    </w:p>
    <w:p w:rsidR="008A242D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A242D">
      <w:pPr>
        <w:ind w:firstLine="708"/>
        <w:jc w:val="both"/>
      </w:pPr>
      <w:r>
        <w:rPr>
          <w:sz w:val="28"/>
        </w:rPr>
        <w:t>Принимая во вн</w:t>
      </w:r>
      <w:r>
        <w:rPr>
          <w:sz w:val="28"/>
        </w:rPr>
        <w:t>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</w:t>
      </w:r>
      <w:r>
        <w:rPr>
          <w:sz w:val="28"/>
        </w:rPr>
        <w:t xml:space="preserve">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</w:t>
      </w:r>
      <w:r>
        <w:rPr>
          <w:sz w:val="28"/>
        </w:rPr>
        <w:t>дорожного движения, при отсутствии вредных последствий, не причинивших в</w:t>
      </w:r>
      <w:r>
        <w:rPr>
          <w:sz w:val="28"/>
        </w:rPr>
        <w:t>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признание вины и раскаяние Мартынюк М.Г.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</w:t>
      </w:r>
      <w:r>
        <w:rPr>
          <w:sz w:val="28"/>
        </w:rPr>
        <w:t>ринимая во внимание данные о личности Мартынюк М.Г.,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совершение аналогичных административных правонарушений в области дорожного движения, а также, учитывая имущественное положение лица, привлекае</w:t>
      </w:r>
      <w:r>
        <w:rPr>
          <w:sz w:val="28"/>
        </w:rPr>
        <w:t>мого к административной ответственности, мировой судья пришел к</w:t>
      </w:r>
      <w:r>
        <w:rPr>
          <w:sz w:val="28"/>
        </w:rPr>
        <w:t xml:space="preserve"> выводу о возможности назначения административного наказания в виде административного штрафа. </w:t>
      </w:r>
    </w:p>
    <w:p w:rsidR="008A242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8A242D">
      <w:pPr>
        <w:ind w:firstLine="708"/>
        <w:jc w:val="center"/>
      </w:pPr>
      <w:r>
        <w:rPr>
          <w:b/>
          <w:sz w:val="28"/>
        </w:rPr>
        <w:t>ПОСТАНО</w:t>
      </w:r>
      <w:r>
        <w:rPr>
          <w:b/>
          <w:sz w:val="28"/>
        </w:rPr>
        <w:t>ВИЛ:</w:t>
      </w:r>
    </w:p>
    <w:p w:rsidR="008A242D">
      <w:pPr>
        <w:ind w:firstLine="708"/>
        <w:jc w:val="both"/>
      </w:pPr>
      <w:r>
        <w:rPr>
          <w:b/>
          <w:sz w:val="28"/>
        </w:rPr>
        <w:t>Мартынюк Максима Геннадьевича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sz w:val="28"/>
        </w:rPr>
        <w:t>5 000 (пяти тысяч) рублей.</w:t>
      </w:r>
    </w:p>
    <w:p w:rsidR="008A242D">
      <w:pPr>
        <w:jc w:val="both"/>
      </w:pPr>
      <w:r>
        <w:rPr>
          <w:sz w:val="28"/>
        </w:rPr>
        <w:t xml:space="preserve">Штраф подлежит уплате по реквизитам: получатель УФК по Краснодарскому краю (Управление МВД России по городу Краснодару),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40101810300000010013, банк получателя Южное ГУ Банка России по Краснодарскому </w:t>
      </w:r>
      <w:r>
        <w:rPr>
          <w:sz w:val="28"/>
        </w:rPr>
        <w:t xml:space="preserve">краю,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18810423191010025810, назначение платежа – административный штраф.</w:t>
      </w:r>
    </w:p>
    <w:p w:rsidR="008A242D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в полном размере лицом, привлеченным к административной </w:t>
      </w:r>
      <w:r>
        <w:rPr>
          <w:sz w:val="28"/>
        </w:rPr>
        <w:t xml:space="preserve"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6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7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рас</w:t>
      </w:r>
      <w:r>
        <w:rPr>
          <w:sz w:val="28"/>
        </w:rPr>
        <w:t xml:space="preserve">срочки, предусмотренных </w:t>
      </w:r>
      <w:hyperlink r:id="rId8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 Кодекса.</w:t>
      </w:r>
    </w:p>
    <w:p w:rsidR="008A242D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</w:t>
      </w:r>
      <w:r>
        <w:rPr>
          <w:sz w:val="28"/>
        </w:rPr>
        <w:t xml:space="preserve"> лицом, привлеченным к административной ответственности за совершение административного правонарушения, предусмотренного </w:t>
      </w:r>
      <w:hyperlink r:id="rId9" w:history="1">
        <w:r>
          <w:rPr>
            <w:color w:val="0000FF"/>
            <w:sz w:val="28"/>
            <w:u w:val="single"/>
          </w:rPr>
          <w:t xml:space="preserve">главой </w:t>
        </w:r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0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2" w:history="1">
        <w:r>
          <w:rPr>
            <w:color w:val="0000FF"/>
            <w:sz w:val="28"/>
            <w:u w:val="single"/>
          </w:rPr>
          <w:t>частям</w:t>
        </w:r>
        <w:r>
          <w:rPr>
            <w:color w:val="0000FF"/>
            <w:sz w:val="28"/>
            <w:u w:val="single"/>
          </w:rPr>
          <w:t>и 6</w:t>
        </w:r>
      </w:hyperlink>
      <w:r>
        <w:rPr>
          <w:sz w:val="28"/>
        </w:rPr>
        <w:t xml:space="preserve"> и </w:t>
      </w:r>
      <w:hyperlink r:id="rId13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9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</w:t>
      </w:r>
      <w:r>
        <w:rPr>
          <w:sz w:val="28"/>
        </w:rPr>
        <w:t>е</w:t>
      </w:r>
      <w:r>
        <w:rPr>
          <w:sz w:val="28"/>
        </w:rPr>
        <w:t>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A242D">
      <w:pPr>
        <w:ind w:firstLine="708"/>
        <w:jc w:val="both"/>
      </w:pPr>
      <w:r>
        <w:rPr>
          <w:sz w:val="28"/>
        </w:rPr>
        <w:t>Постановление может быть обжаловано лицами,</w:t>
      </w:r>
      <w:r>
        <w:rPr>
          <w:sz w:val="28"/>
        </w:rPr>
        <w:t xml:space="preserve">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A242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A242D">
      <w:pPr>
        <w:spacing w:after="160" w:line="259" w:lineRule="auto"/>
      </w:pPr>
    </w:p>
    <w:sectPr w:rsidSect="008A242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A242D"/>
    <w:rsid w:val="008A242D"/>
    <w:rsid w:val="00E66C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0Z2NEN" TargetMode="External" /><Relationship Id="rId11" Type="http://schemas.openxmlformats.org/officeDocument/2006/relationships/hyperlink" Target="consultantplus://offline/ref=B9C31764FF27CA51C66053492A8434EFB9F4216FB231DFC7D96EC7681EE8A838CA6ED2C5F3C2Z2NBN" TargetMode="External" /><Relationship Id="rId12" Type="http://schemas.openxmlformats.org/officeDocument/2006/relationships/hyperlink" Target="consultantplus://offline/ref=B9C31764FF27CA51C66053492A8434EFB9F4216FB231DFC7D96EC7681EE8A838CA6ED2C5F3CDZ2NEN" TargetMode="External" /><Relationship Id="rId13" Type="http://schemas.openxmlformats.org/officeDocument/2006/relationships/hyperlink" Target="consultantplus://offline/ref=B9C31764FF27CA51C66053492A8434EFB9F4216FB231DFC7D96EC7681EE8A838CA6ED2C5F3CDZ2NCN" TargetMode="External" /><Relationship Id="rId14" Type="http://schemas.openxmlformats.org/officeDocument/2006/relationships/hyperlink" Target="consultantplus://offline/ref=B9C31764FF27CA51C66053492A8434EFB9F4216FB231DFC7D96EC7681EE8A838CA6ED2C5F3CCZ2NFN" TargetMode="External" /><Relationship Id="rId15" Type="http://schemas.openxmlformats.org/officeDocument/2006/relationships/hyperlink" Target="consultantplus://offline/ref=B9C31764FF27CA51C66053492A8434EFB9F4216FB231DFC7D96EC7681EE8A838CA6ED2C2F9C6Z2N2N" TargetMode="External" /><Relationship Id="rId16" Type="http://schemas.openxmlformats.org/officeDocument/2006/relationships/hyperlink" Target="consultantplus://offline/ref=B9C31764FF27CA51C66053492A8434EFB9F4216FB231DFC7D96EC7681EE8A838CA6ED2C2F9C1Z2NAN" TargetMode="External" /><Relationship Id="rId17" Type="http://schemas.openxmlformats.org/officeDocument/2006/relationships/hyperlink" Target="consultantplus://offline/ref=B9C31764FF27CA51C66053492A8434EFB9F4216FB231DFC7D96EC7681EE8A838CA6ED2C4F1ZCN5N" TargetMode="External" /><Relationship Id="rId18" Type="http://schemas.openxmlformats.org/officeDocument/2006/relationships/hyperlink" Target="consultantplus://offline/ref=B9C31764FF27CA51C66053492A8434EFB9F4216FB231DFC7D96EC7681EE8A838CA6ED2C5F2C4Z2N2N" TargetMode="External" /><Relationship Id="rId19" Type="http://schemas.openxmlformats.org/officeDocument/2006/relationships/hyperlink" Target="consultantplus://offline/ref=B9C31764FF27CA51C66053492A8434EFB9F4216FB231DFC7D96EC7681EE8A838CA6ED2C3F4C6Z2NDN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2940/a7f7e4333d50d2ea9942668941e4f92ad12f51f6/" TargetMode="External" /><Relationship Id="rId5" Type="http://schemas.openxmlformats.org/officeDocument/2006/relationships/hyperlink" Target="consultantplus://offline/ref=58F461E121901630BBF94021D8D737D1772DBBB57140001000EA52D0321BAB31AE8B213FE7BF955By3u6R" TargetMode="External" /><Relationship Id="rId6" Type="http://schemas.openxmlformats.org/officeDocument/2006/relationships/hyperlink" Target="consultantplus://offline/ref=6625E569E3D7E22B380F31F570485C0B38A55A4BD0D78C9D31435EF14249E46DF01E3B512316t3LFN" TargetMode="External" /><Relationship Id="rId7" Type="http://schemas.openxmlformats.org/officeDocument/2006/relationships/hyperlink" Target="consultantplus://offline/ref=6625E569E3D7E22B380F31F570485C0B38A55A4BD0D78C9D31435EF14249E46DF01E3B52241Dt3L6N" TargetMode="External" /><Relationship Id="rId8" Type="http://schemas.openxmlformats.org/officeDocument/2006/relationships/hyperlink" Target="consultantplus://offline/ref=6625E569E3D7E22B380F31F570485C0B38A55A4BD0D78C9D31435EF14249E46DF01E3B55231C3738t7L4N" TargetMode="External" /><Relationship Id="rId9" Type="http://schemas.openxmlformats.org/officeDocument/2006/relationships/hyperlink" Target="consultantplus://offline/ref=B9C31764FF27CA51C66053492A8434EFB9F4216FB231DFC7D96EC7681EE8A838CA6ED2C0F1C52238Z9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