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44AC" w:rsidP="000B2BD7">
      <w:pPr>
        <w:spacing w:after="160"/>
        <w:jc w:val="right"/>
      </w:pPr>
      <w:r>
        <w:rPr>
          <w:sz w:val="28"/>
        </w:rPr>
        <w:t>Дело № 5-72-20/2020</w:t>
      </w:r>
    </w:p>
    <w:p w:rsidR="00EB44A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B44AC">
      <w:pPr>
        <w:spacing w:after="160"/>
        <w:jc w:val="both"/>
      </w:pPr>
      <w:r>
        <w:rPr>
          <w:sz w:val="28"/>
        </w:rPr>
        <w:t xml:space="preserve">20 января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B44A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Рева С.А.,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B44AC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Рева Сергея Анатольевича, </w:t>
      </w:r>
      <w:r>
        <w:rPr>
          <w:sz w:val="28"/>
        </w:rPr>
        <w:t>паспортные данные, гражданина Российской Федерации, обра</w:t>
      </w:r>
      <w:r>
        <w:rPr>
          <w:sz w:val="28"/>
        </w:rPr>
        <w:t xml:space="preserve">зование среднее, холостого, несовершеннолетних детей не имеющего, официально не трудоустроенного, инвалидом не являющегося, ранее не привлекаемого к административной ответственности, зарегистрированного и проживающего по адресу: адрес, </w:t>
      </w:r>
    </w:p>
    <w:p w:rsidR="00EB44AC">
      <w:pPr>
        <w:spacing w:after="160" w:line="259" w:lineRule="auto"/>
        <w:jc w:val="both"/>
      </w:pPr>
      <w:r>
        <w:rPr>
          <w:sz w:val="28"/>
        </w:rPr>
        <w:t>о привлечении его к</w:t>
      </w:r>
      <w:r>
        <w:rPr>
          <w:sz w:val="28"/>
        </w:rPr>
        <w:t xml:space="preserve">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EB44AC">
      <w:pPr>
        <w:spacing w:after="160"/>
        <w:jc w:val="center"/>
      </w:pPr>
      <w:r>
        <w:rPr>
          <w:b/>
          <w:sz w:val="28"/>
        </w:rPr>
        <w:t>УСТАНОВИЛ:</w:t>
      </w:r>
    </w:p>
    <w:p w:rsidR="00EB44AC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Рева С.А., который находясь по адресу регистрации и проживани</w:t>
      </w:r>
      <w:r>
        <w:rPr>
          <w:sz w:val="28"/>
        </w:rPr>
        <w:t>я: адрес, путем курения употребил наркотическое средство - марихуану без назначения врача, что подтверждается справкой о результатах химико-токсикологического исследования № 2677 от дата, выданной ГБУЗ РК «КНПЦН», а также актом медицинского освидетельствов</w:t>
      </w:r>
      <w:r>
        <w:rPr>
          <w:sz w:val="28"/>
        </w:rPr>
        <w:t xml:space="preserve">ания на состояние опьянения № 2677 от дата, чем нарушил ст. 40 Федерального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</w:t>
      </w:r>
      <w:r>
        <w:rPr>
          <w:sz w:val="28"/>
        </w:rPr>
        <w:t>ние наркотических средств без назначения врача».</w:t>
      </w:r>
    </w:p>
    <w:p w:rsidR="00EB44AC">
      <w:pPr>
        <w:ind w:firstLine="708"/>
        <w:jc w:val="both"/>
      </w:pPr>
      <w:r>
        <w:rPr>
          <w:sz w:val="28"/>
        </w:rPr>
        <w:t>В судебном заседании Рева С.А. вину в совершении вышеуказанного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обсто</w:t>
      </w:r>
      <w:r>
        <w:rPr>
          <w:sz w:val="28"/>
        </w:rPr>
        <w:t xml:space="preserve">ятельствах употребил наркотическое вещество марихуану без назначения врача в своем домовладении по месту регистрации и проживания, а именно: адрес. </w:t>
      </w:r>
    </w:p>
    <w:p w:rsidR="00EB44AC">
      <w:pPr>
        <w:jc w:val="both"/>
      </w:pPr>
      <w:r>
        <w:rPr>
          <w:sz w:val="28"/>
        </w:rPr>
        <w:t>Выслушав Рева С.А., исследовав материалы дела, мировой судья пришел к выводу о наличии в действиях Рева С.А</w:t>
      </w:r>
      <w:r>
        <w:rPr>
          <w:sz w:val="28"/>
        </w:rPr>
        <w:t xml:space="preserve">. состава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B44AC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он был составлен в отношении Рева С.А.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который находясь по адрес</w:t>
      </w:r>
      <w:r>
        <w:rPr>
          <w:sz w:val="28"/>
        </w:rPr>
        <w:t>у регистрации и проживания: адрес, путем курения употребил наркотическое средство - марихуану без назначения врача.</w:t>
      </w:r>
    </w:p>
    <w:p w:rsidR="00EB44AC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потребления Рева С.А. наркотического средства без назначения врача п</w:t>
      </w:r>
      <w:r>
        <w:rPr>
          <w:sz w:val="28"/>
        </w:rPr>
        <w:t>одтверждаются письменными объяснениями Рева С.А., данными дата, согласно которых не отрицал факт употребления наркотического средства - марихуаны путем курения, без назначения врача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EB44AC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состояние опь</w:t>
      </w:r>
      <w:r>
        <w:rPr>
          <w:sz w:val="28"/>
        </w:rPr>
        <w:t xml:space="preserve">янения № 2677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 результатам медицинского освидетельствования у Рева С.А. установлено состояние опьянения (л.д. 5). </w:t>
      </w:r>
    </w:p>
    <w:p w:rsidR="00EB44AC">
      <w:pPr>
        <w:jc w:val="both"/>
      </w:pPr>
      <w:r>
        <w:rPr>
          <w:sz w:val="28"/>
        </w:rPr>
        <w:t>Кроме того обстоятельства потребления Рева С.А. наркотического средства без назначения врача подтверждаются пояснения Рева С.А., д</w:t>
      </w:r>
      <w:r>
        <w:rPr>
          <w:sz w:val="28"/>
        </w:rPr>
        <w:t>анными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месту своего проживания и регистрации, а именно: адрес, употребил наркотическое средство м</w:t>
      </w:r>
      <w:r>
        <w:rPr>
          <w:sz w:val="28"/>
        </w:rPr>
        <w:t>арихуану без назначения врача.</w:t>
      </w:r>
    </w:p>
    <w:p w:rsidR="00EB44AC">
      <w:pPr>
        <w:ind w:firstLine="708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</w:t>
      </w:r>
    </w:p>
    <w:p w:rsidR="00EB44AC">
      <w:pPr>
        <w:jc w:val="both"/>
      </w:pPr>
      <w:r>
        <w:rPr>
          <w:sz w:val="28"/>
        </w:rPr>
        <w:t>При таких обстоятельствах в действиях Рева С.А. имеется состав право</w:t>
      </w:r>
      <w:r>
        <w:rPr>
          <w:sz w:val="28"/>
        </w:rPr>
        <w:t xml:space="preserve">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а именно потребление наркотических средств без назначения врача.</w:t>
      </w:r>
    </w:p>
    <w:p w:rsidR="00EB44AC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</w:t>
      </w:r>
      <w:r>
        <w:rPr>
          <w:sz w:val="28"/>
        </w:rPr>
        <w:t>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B44A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</w:t>
      </w:r>
      <w:r>
        <w:rPr>
          <w:sz w:val="28"/>
        </w:rPr>
        <w:t>ющих производство по делу, мировым судьей не установлено.</w:t>
      </w:r>
    </w:p>
    <w:p w:rsidR="00EB44A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EB44AC">
      <w:pPr>
        <w:ind w:firstLine="708"/>
        <w:jc w:val="both"/>
      </w:pPr>
      <w:r>
        <w:rPr>
          <w:sz w:val="28"/>
        </w:rPr>
        <w:t>Обстоятельств, отягчающих административн</w:t>
      </w:r>
      <w:r>
        <w:rPr>
          <w:sz w:val="28"/>
        </w:rPr>
        <w:t xml:space="preserve">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EB44AC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данные о личности Рева С.А., его имущественное положение, наличие обстоятельств, смягчающих ад</w:t>
      </w:r>
      <w:r>
        <w:rPr>
          <w:sz w:val="28"/>
        </w:rPr>
        <w:t xml:space="preserve">министративную ответственность, отсутствие обстоятельств, отягчающих административную </w:t>
      </w:r>
      <w:r>
        <w:rPr>
          <w:sz w:val="28"/>
        </w:rPr>
        <w:t>ответственность, мировой судья пришел к выводу о возможности назначения административного наказания в виде штрафа в нижнем пределе санкции статьи.</w:t>
      </w:r>
    </w:p>
    <w:p w:rsidR="00EB44AC">
      <w:pPr>
        <w:ind w:firstLine="708"/>
        <w:jc w:val="both"/>
      </w:pPr>
      <w:r>
        <w:rPr>
          <w:sz w:val="28"/>
        </w:rPr>
        <w:t>Согласно ч. 2.1 ст. 4.1</w:t>
      </w:r>
      <w:r>
        <w:rPr>
          <w:sz w:val="28"/>
        </w:rPr>
        <w:t xml:space="preserve">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</w:t>
      </w:r>
      <w:r>
        <w:rPr>
          <w:sz w:val="28"/>
        </w:rPr>
        <w:t xml:space="preserve">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</w:t>
      </w:r>
      <w:r>
        <w:rPr>
          <w:sz w:val="28"/>
        </w:rPr>
        <w:t xml:space="preserve">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EB44AC">
      <w:pPr>
        <w:jc w:val="both"/>
      </w:pPr>
      <w:r>
        <w:rPr>
          <w:sz w:val="28"/>
        </w:rPr>
        <w:t>Принимая во вн</w:t>
      </w:r>
      <w:r>
        <w:rPr>
          <w:sz w:val="28"/>
        </w:rPr>
        <w:t>имание, что Рева С.А. употребил наркотическое средство без назначения врача, что следует из его пояснений, мировой судья приходит к выводу о необходимости возложить на Рева С.А. обязанность пройти диагностику, профилактические мероприятия, лечение от нарко</w:t>
      </w:r>
      <w:r>
        <w:rPr>
          <w:sz w:val="28"/>
        </w:rPr>
        <w:t xml:space="preserve">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EB44AC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</w:t>
      </w:r>
      <w:r>
        <w:rPr>
          <w:sz w:val="28"/>
        </w:rPr>
        <w:t xml:space="preserve">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</w:t>
      </w:r>
      <w:r>
        <w:rPr>
          <w:sz w:val="28"/>
        </w:rPr>
        <w:t xml:space="preserve">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EB44AC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</w:t>
      </w:r>
      <w:r>
        <w:rPr>
          <w:sz w:val="28"/>
        </w:rPr>
        <w:t>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</w:t>
      </w:r>
      <w:r>
        <w:rPr>
          <w:sz w:val="28"/>
        </w:rPr>
        <w:t xml:space="preserve">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</w:t>
      </w:r>
      <w:r>
        <w:rPr>
          <w:sz w:val="28"/>
        </w:rPr>
        <w:t>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EB44AC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</w:t>
      </w:r>
      <w:r>
        <w:rPr>
          <w:sz w:val="28"/>
        </w:rPr>
        <w:t>ениях, мировой судья,</w:t>
      </w:r>
    </w:p>
    <w:p w:rsidR="00EB44AC" w:rsidP="000B2BD7">
      <w:pPr>
        <w:jc w:val="center"/>
      </w:pPr>
      <w:r>
        <w:rPr>
          <w:sz w:val="28"/>
        </w:rPr>
        <w:t>ПОСТАНОВИЛ:</w:t>
      </w:r>
    </w:p>
    <w:p w:rsidR="00EB44AC">
      <w:pPr>
        <w:jc w:val="both"/>
      </w:pPr>
      <w:r>
        <w:rPr>
          <w:b/>
          <w:sz w:val="28"/>
        </w:rPr>
        <w:t>Рева Сергея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</w:t>
      </w:r>
      <w:r>
        <w:rPr>
          <w:sz w:val="28"/>
        </w:rPr>
        <w:t>азание в виде административного штрафа в размере 4 000 (четыре тысячи) рублей.</w:t>
      </w:r>
    </w:p>
    <w:p w:rsidR="00EB44AC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EB44AC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EB44AC">
      <w:pPr>
        <w:ind w:firstLine="708"/>
        <w:jc w:val="both"/>
      </w:pPr>
      <w:r>
        <w:rPr>
          <w:sz w:val="28"/>
        </w:rPr>
        <w:t>Получатель: УФК по Республике Крым (Министерство юс</w:t>
      </w:r>
      <w:r>
        <w:rPr>
          <w:sz w:val="28"/>
        </w:rPr>
        <w:t xml:space="preserve">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EB44AC">
      <w:pPr>
        <w:ind w:firstLine="708"/>
        <w:jc w:val="both"/>
      </w:pPr>
      <w:r>
        <w:rPr>
          <w:sz w:val="28"/>
        </w:rPr>
        <w:t xml:space="preserve">ИНН: телефон </w:t>
      </w:r>
    </w:p>
    <w:p w:rsidR="00EB44AC">
      <w:pPr>
        <w:ind w:firstLine="708"/>
        <w:jc w:val="both"/>
      </w:pPr>
      <w:r>
        <w:rPr>
          <w:sz w:val="28"/>
        </w:rPr>
        <w:t>КПП: 910201001</w:t>
      </w:r>
    </w:p>
    <w:p w:rsidR="00EB44AC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EB44AC">
      <w:pPr>
        <w:ind w:firstLine="708"/>
        <w:jc w:val="both"/>
      </w:pPr>
      <w:r>
        <w:rPr>
          <w:sz w:val="28"/>
        </w:rPr>
        <w:t xml:space="preserve">БИК: телефон </w:t>
      </w:r>
    </w:p>
    <w:p w:rsidR="00EB44AC">
      <w:pPr>
        <w:ind w:firstLine="708"/>
        <w:jc w:val="both"/>
      </w:pPr>
      <w:r>
        <w:rPr>
          <w:sz w:val="28"/>
        </w:rPr>
        <w:t>Счет: 40101810335100010001</w:t>
      </w:r>
    </w:p>
    <w:p w:rsidR="00EB44A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B44AC">
      <w:pPr>
        <w:ind w:firstLine="708"/>
        <w:jc w:val="both"/>
      </w:pPr>
      <w:r>
        <w:rPr>
          <w:sz w:val="28"/>
        </w:rPr>
        <w:t>ОКТМО 35721000</w:t>
      </w:r>
    </w:p>
    <w:p w:rsidR="00EB44AC">
      <w:pPr>
        <w:ind w:firstLine="708"/>
        <w:jc w:val="both"/>
      </w:pPr>
      <w:r>
        <w:rPr>
          <w:sz w:val="28"/>
        </w:rPr>
        <w:t xml:space="preserve">Квитанцию об оплате </w:t>
      </w:r>
      <w:r>
        <w:rPr>
          <w:sz w:val="28"/>
        </w:rPr>
        <w:t xml:space="preserve">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EB44AC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</w:t>
      </w:r>
      <w:r>
        <w:rPr>
          <w:sz w:val="28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8"/>
        </w:rPr>
        <w:t>фа в законную силу.</w:t>
      </w:r>
    </w:p>
    <w:p w:rsidR="00EB44AC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порядке/</w:t>
      </w:r>
    </w:p>
    <w:p w:rsidR="00EB44AC">
      <w:pPr>
        <w:ind w:firstLine="708"/>
        <w:jc w:val="both"/>
      </w:pPr>
      <w:r>
        <w:rPr>
          <w:sz w:val="28"/>
        </w:rPr>
        <w:t>Возложи</w:t>
      </w:r>
      <w:r>
        <w:rPr>
          <w:sz w:val="28"/>
        </w:rPr>
        <w:t xml:space="preserve">ть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Рева</w:t>
      </w:r>
      <w:r>
        <w:rPr>
          <w:sz w:val="28"/>
        </w:rPr>
        <w:t xml:space="preserve"> Сергея Анатольевича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 </w:t>
      </w:r>
      <w:r>
        <w:rPr>
          <w:sz w:val="28"/>
        </w:rPr>
        <w:t>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EB44AC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</w:t>
      </w:r>
      <w:r>
        <w:rPr>
          <w:sz w:val="28"/>
        </w:rPr>
        <w:t xml:space="preserve">хотропных веществ по месту жительства лица с направлением копии постановления в указанный орган. </w:t>
      </w:r>
    </w:p>
    <w:p w:rsidR="00EB44AC" w:rsidP="000B2BD7">
      <w:pPr>
        <w:ind w:firstLine="720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</w:t>
      </w:r>
      <w:r>
        <w:rPr>
          <w:sz w:val="28"/>
        </w:rPr>
        <w:t xml:space="preserve">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B2BD7">
      <w:pPr>
        <w:jc w:val="both"/>
      </w:pPr>
    </w:p>
    <w:p w:rsidR="00EB44AC" w:rsidP="000B2BD7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</w:t>
      </w:r>
      <w:r>
        <w:rPr>
          <w:sz w:val="28"/>
        </w:rPr>
        <w:t>кова</w:t>
      </w:r>
    </w:p>
    <w:p w:rsidR="00EB44AC">
      <w:pPr>
        <w:spacing w:after="160" w:line="259" w:lineRule="auto"/>
      </w:pPr>
    </w:p>
    <w:sectPr w:rsidSect="00EB44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44AC"/>
    <w:rsid w:val="000B2BD7"/>
    <w:rsid w:val="00EB44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