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83F5C">
      <w:pPr>
        <w:ind w:firstLine="708"/>
        <w:jc w:val="right"/>
      </w:pPr>
      <w:r>
        <w:rPr>
          <w:sz w:val="28"/>
        </w:rPr>
        <w:t>Дело № 5-72-23/2022</w:t>
      </w:r>
    </w:p>
    <w:p w:rsidR="00D83F5C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D83F5C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83F5C">
      <w:pPr>
        <w:ind w:firstLine="708"/>
      </w:pPr>
      <w:r>
        <w:rPr>
          <w:sz w:val="28"/>
        </w:rPr>
        <w:t xml:space="preserve">10 февраля 2022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83F5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</w:t>
      </w:r>
    </w:p>
    <w:p w:rsidR="00D83F5C">
      <w:pPr>
        <w:ind w:firstLine="708"/>
        <w:jc w:val="both"/>
      </w:pPr>
      <w:r>
        <w:rPr>
          <w:spacing w:val="-4"/>
          <w:sz w:val="28"/>
        </w:rPr>
        <w:t>с участием лица, привлекаемого к административной ответственности – Евсеенко С.В.,</w:t>
      </w:r>
    </w:p>
    <w:p w:rsidR="00D83F5C">
      <w:pPr>
        <w:ind w:firstLine="708"/>
        <w:jc w:val="both"/>
      </w:pPr>
      <w:r>
        <w:rPr>
          <w:spacing w:val="-4"/>
          <w:sz w:val="28"/>
        </w:rPr>
        <w:t>рассмотрев материалы дела об административном правонарушении, поступившие из филиала № 3 Государственного учреждения – регионального отделения Фонда социаль</w:t>
      </w:r>
      <w:r>
        <w:rPr>
          <w:spacing w:val="-4"/>
          <w:sz w:val="28"/>
        </w:rPr>
        <w:t xml:space="preserve">ного страхования Российской Федерации по Республике Крым в отношении председателя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совета – главы администрации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Евсеенко Светланы Васильевны, паспортные данные, гражданк</w:t>
      </w:r>
      <w:r>
        <w:rPr>
          <w:spacing w:val="-4"/>
          <w:sz w:val="28"/>
        </w:rPr>
        <w:t>и Российской Федерации, паспортные данные, зарегистрированной и проживающей по адресу: адрес,</w:t>
      </w:r>
    </w:p>
    <w:p w:rsidR="00D83F5C">
      <w:pPr>
        <w:ind w:firstLine="708"/>
        <w:jc w:val="both"/>
      </w:pPr>
      <w:r>
        <w:rPr>
          <w:spacing w:val="-4"/>
          <w:sz w:val="28"/>
        </w:rPr>
        <w:t>привлекаемой к административной ответственности по ч. 2 ст. 15.33 Кодекса Российской Федерации об административных правонарушениях,</w:t>
      </w:r>
    </w:p>
    <w:p w:rsidR="00D83F5C">
      <w:pPr>
        <w:ind w:firstLine="708"/>
        <w:jc w:val="center"/>
      </w:pPr>
      <w:r>
        <w:rPr>
          <w:sz w:val="28"/>
        </w:rPr>
        <w:t>У С Т А Н О В И Л:</w:t>
      </w:r>
    </w:p>
    <w:p w:rsidR="00D83F5C">
      <w:pPr>
        <w:ind w:firstLine="708"/>
        <w:jc w:val="both"/>
      </w:pPr>
      <w:r>
        <w:rPr>
          <w:sz w:val="28"/>
        </w:rPr>
        <w:t>Евсеенко С.</w:t>
      </w:r>
      <w:r>
        <w:rPr>
          <w:sz w:val="28"/>
        </w:rPr>
        <w:t xml:space="preserve">В. дата, являясь председателем </w:t>
      </w:r>
      <w:r>
        <w:rPr>
          <w:sz w:val="28"/>
        </w:rPr>
        <w:t>Штормовского</w:t>
      </w:r>
      <w:r>
        <w:rPr>
          <w:sz w:val="28"/>
        </w:rPr>
        <w:t xml:space="preserve"> </w:t>
      </w:r>
      <w:r>
        <w:rPr>
          <w:sz w:val="28"/>
        </w:rPr>
        <w:t>сельского</w:t>
      </w:r>
      <w:r>
        <w:rPr>
          <w:sz w:val="28"/>
        </w:rPr>
        <w:t xml:space="preserve"> </w:t>
      </w:r>
      <w:r>
        <w:rPr>
          <w:sz w:val="28"/>
        </w:rPr>
        <w:t xml:space="preserve">совета – главой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расположенного по адресу: адрес, адрес, в нарушение требования ст. 24 Федерального закона № 125 «Об обязат</w:t>
      </w:r>
      <w:r>
        <w:rPr>
          <w:sz w:val="28"/>
        </w:rPr>
        <w:t>ельном социальном страховании от несчастных случаев на производстве и профессиональных заболеваний» от дата, обязана была представить расчет по начисленным уплаченным страховым взносам на обязательное социальное страхование от несчастных случаев на произво</w:t>
      </w:r>
      <w:r>
        <w:rPr>
          <w:sz w:val="28"/>
        </w:rPr>
        <w:t>дстве и профессиональных заболеваний, а также</w:t>
      </w:r>
      <w:r>
        <w:rPr>
          <w:sz w:val="28"/>
        </w:rPr>
        <w:t xml:space="preserve"> по расходам на выплату страхового обеспечения за 9 месяцев дата в срок не позднее дата. Фактически расчет по начисленным уплаченным страховым взносам на обязательное социальное страхование от несчастных случаев</w:t>
      </w:r>
      <w:r>
        <w:rPr>
          <w:sz w:val="28"/>
        </w:rPr>
        <w:t xml:space="preserve"> на производстве и профессиональных заболеваний, а также по расходам на выплату страхового обеспечения за 9 месяцев дата был предоставлен дата.</w:t>
      </w:r>
    </w:p>
    <w:p w:rsidR="00D83F5C">
      <w:pPr>
        <w:ind w:firstLine="708"/>
        <w:jc w:val="both"/>
      </w:pPr>
      <w:r>
        <w:rPr>
          <w:sz w:val="28"/>
        </w:rPr>
        <w:t>В судебном заседании должностное лицо Евсеенко С.В. вину во вменяемом ему административном правонарушении призна</w:t>
      </w:r>
      <w:r>
        <w:rPr>
          <w:sz w:val="28"/>
        </w:rPr>
        <w:t>ла полностью, не оспаривала фактические обстоятельства дела, изложенные в протоколе об административном правонарушении, дополнила, что расчет по начисленным и уплаченным страховым взносам за 9 месяцев дата был предоставлен на один день позже установленного</w:t>
      </w:r>
      <w:r>
        <w:rPr>
          <w:sz w:val="28"/>
        </w:rPr>
        <w:t xml:space="preserve"> законодательством срока по причине отсутствия бухгалтера. </w:t>
      </w:r>
    </w:p>
    <w:p w:rsidR="00D83F5C">
      <w:pPr>
        <w:ind w:firstLine="708"/>
        <w:jc w:val="both"/>
      </w:pPr>
      <w:r>
        <w:rPr>
          <w:sz w:val="28"/>
        </w:rPr>
        <w:t xml:space="preserve">Выслушав Евсеенко С.В., исследовав материалы дела, мировой судья пришел к выводу о наличии в действиях должностное лицо Евсеенко С.В. </w:t>
      </w:r>
      <w:r>
        <w:rPr>
          <w:sz w:val="28"/>
        </w:rPr>
        <w:t>состава правонарушения, предусмотренного ч. 2 ст. 15.33 КоАП Р</w:t>
      </w:r>
      <w:r>
        <w:rPr>
          <w:sz w:val="28"/>
        </w:rPr>
        <w:t>Ф, исходя из следующего.</w:t>
      </w:r>
    </w:p>
    <w:p w:rsidR="00D83F5C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</w:t>
      </w:r>
      <w:r>
        <w:rPr>
          <w:sz w:val="28"/>
        </w:rPr>
        <w:t>дерации об административных правонарушениях установлена административная ответственность.</w:t>
      </w:r>
    </w:p>
    <w:p w:rsidR="00D83F5C">
      <w:pPr>
        <w:ind w:firstLine="708"/>
        <w:jc w:val="both"/>
      </w:pPr>
      <w:r>
        <w:rPr>
          <w:sz w:val="28"/>
        </w:rPr>
        <w:t xml:space="preserve">Часть 2 статьи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</w:t>
      </w:r>
      <w:r>
        <w:rPr>
          <w:sz w:val="28"/>
        </w:rPr>
        <w:t xml:space="preserve">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D83F5C">
      <w:pPr>
        <w:ind w:firstLine="708"/>
        <w:jc w:val="both"/>
      </w:pPr>
      <w:r>
        <w:rPr>
          <w:sz w:val="28"/>
        </w:rPr>
        <w:t>Вина должностного лица Евсеенко С.</w:t>
      </w:r>
      <w:r>
        <w:rPr>
          <w:sz w:val="28"/>
        </w:rPr>
        <w:t>В. в предъявленном правонарушении доказана материалами дела, а именно: протоколом об административном правонарушении № 56706 от дата; актом камеральной проверки № 910321100041901 от 11.11.2021года; копией выписки из ЕГРЮЛ от дата, содержащей сведения о юри</w:t>
      </w:r>
      <w:r>
        <w:rPr>
          <w:sz w:val="28"/>
        </w:rPr>
        <w:t xml:space="preserve">дическом лице -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(ОГРН 1149102106801);</w:t>
      </w:r>
      <w:r>
        <w:rPr>
          <w:sz w:val="28"/>
        </w:rPr>
        <w:t xml:space="preserve"> копией расчета по начисленным уплаченным страховым взносам на обязательное социальное страхование от несчастных случаев на производстве и п</w:t>
      </w:r>
      <w:r>
        <w:rPr>
          <w:sz w:val="28"/>
        </w:rPr>
        <w:t>рофессиональных заболеваний, а также по расходам на выплату страхового обеспечения за 9 месяцев дата.</w:t>
      </w:r>
    </w:p>
    <w:p w:rsidR="00D83F5C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</w:t>
      </w:r>
      <w:r>
        <w:rPr>
          <w:sz w:val="28"/>
        </w:rPr>
        <w:t xml:space="preserve">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83F5C">
      <w:pPr>
        <w:ind w:firstLine="708"/>
        <w:jc w:val="both"/>
      </w:pPr>
      <w:r>
        <w:rPr>
          <w:sz w:val="28"/>
        </w:rPr>
        <w:t>Действия должностного лица Евсеенко С.В. мировой судья квалифицирует по ч. 2 ст. 15.33 КоАП РФ как нарушение установлен</w:t>
      </w:r>
      <w:r>
        <w:rPr>
          <w:sz w:val="28"/>
        </w:rPr>
        <w:t>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</w:t>
      </w:r>
      <w:r>
        <w:rPr>
          <w:sz w:val="28"/>
        </w:rPr>
        <w:t xml:space="preserve"> социального страхования Российской Федерации. </w:t>
      </w:r>
    </w:p>
    <w:p w:rsidR="00D83F5C">
      <w:pPr>
        <w:ind w:firstLine="708"/>
        <w:jc w:val="both"/>
      </w:pPr>
      <w:r>
        <w:rPr>
          <w:sz w:val="28"/>
        </w:rPr>
        <w:t xml:space="preserve"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rPr>
          <w:sz w:val="28"/>
        </w:rPr>
        <w:t>смягчающие и отягчающие административную ответственность.</w:t>
      </w:r>
    </w:p>
    <w:p w:rsidR="00D83F5C">
      <w:pPr>
        <w:ind w:firstLine="708"/>
        <w:jc w:val="both"/>
      </w:pPr>
      <w:r>
        <w:rPr>
          <w:sz w:val="28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</w:t>
      </w:r>
      <w:r>
        <w:rPr>
          <w:sz w:val="28"/>
        </w:rPr>
        <w:t>ения совершения новых правонарушений, как самим правонарушителем, так и другими лицами.</w:t>
      </w:r>
    </w:p>
    <w:p w:rsidR="00D83F5C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наличие обстоятельства, смягчающего административную ответственность, что </w:t>
      </w:r>
      <w:r>
        <w:rPr>
          <w:sz w:val="28"/>
        </w:rPr>
        <w:t>мировой судья признает полное признание, отсутствие обстоятельств, отягчающих административную ответственность, учитывая данные о личности должностного лица Евсеенко С.В., согласно сведениям, предоставленным в материалах дела, ранее не привлекаемой к админ</w:t>
      </w:r>
      <w:r>
        <w:rPr>
          <w:sz w:val="28"/>
        </w:rPr>
        <w:t>истративной ответственности за совершение аналогичных правонарушений, а также, учитывая имущественное положение лица, привлекаемой к административной ответственности</w:t>
      </w:r>
      <w:r>
        <w:rPr>
          <w:sz w:val="28"/>
        </w:rPr>
        <w:t>, мировой судья пришел к выводу о возможности назначить ей административное наказание в вид</w:t>
      </w:r>
      <w:r>
        <w:rPr>
          <w:sz w:val="28"/>
        </w:rPr>
        <w:t>е административного штрафа в нижнем пределе санкции ч. 2 ст. 15.33 КоАП РФ.</w:t>
      </w:r>
    </w:p>
    <w:p w:rsidR="00D83F5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D83F5C">
      <w:pPr>
        <w:jc w:val="center"/>
      </w:pPr>
      <w:r>
        <w:rPr>
          <w:sz w:val="28"/>
        </w:rPr>
        <w:t>ПОСТАНОВИЛ:</w:t>
      </w:r>
    </w:p>
    <w:p w:rsidR="00D83F5C">
      <w:pPr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 xml:space="preserve">председателя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совета – главы администрации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Евсеенко Светлану Васильевну признать</w:t>
      </w:r>
      <w:r>
        <w:rPr>
          <w:sz w:val="28"/>
        </w:rPr>
        <w:t xml:space="preserve"> виновной в совершении административного правонарушения, ответственность за которое предусмотрена ч. 2 ст. 15.33 Кодекса Российской Федерации об админист</w:t>
      </w:r>
      <w:r>
        <w:rPr>
          <w:sz w:val="28"/>
        </w:rPr>
        <w:t>ративных правонарушениях, и назначить ей наказание в виде административного штрафа в размере 300 (трехсот) рублей.</w:t>
      </w:r>
    </w:p>
    <w:p w:rsidR="00D83F5C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D83F5C">
      <w:pPr>
        <w:ind w:firstLine="708"/>
        <w:jc w:val="both"/>
      </w:pPr>
      <w:r>
        <w:rPr>
          <w:color w:val="0000FF"/>
          <w:sz w:val="28"/>
          <w:u w:val="single"/>
        </w:rPr>
        <w:t>Реквизиты для перечисления штрафов</w:t>
      </w:r>
      <w:r>
        <w:rPr>
          <w:color w:val="0000FF"/>
          <w:sz w:val="28"/>
          <w:u w:val="single"/>
        </w:rPr>
        <w:t xml:space="preserve"> за совершение</w:t>
      </w:r>
      <w:r>
        <w:rPr>
          <w:color w:val="0000FF"/>
          <w:u w:val="single"/>
        </w:rPr>
        <w:br/>
      </w:r>
      <w:r>
        <w:rPr>
          <w:color w:val="0000FF"/>
          <w:sz w:val="28"/>
          <w:u w:val="single"/>
        </w:rPr>
        <w:t>административного правонарушения:</w:t>
      </w:r>
    </w:p>
    <w:p w:rsidR="00D83F5C">
      <w:pPr>
        <w:ind w:firstLine="708"/>
        <w:jc w:val="both"/>
      </w:pPr>
      <w:r>
        <w:rPr>
          <w:color w:val="0000FF"/>
          <w:sz w:val="28"/>
          <w:u w:val="single"/>
        </w:rPr>
        <w:t xml:space="preserve">(на основании приказа ЦА </w:t>
      </w:r>
      <w:r>
        <w:rPr>
          <w:color w:val="0000FF"/>
          <w:sz w:val="28"/>
          <w:u w:val="single"/>
        </w:rPr>
        <w:t>от</w:t>
      </w:r>
      <w:r>
        <w:rPr>
          <w:color w:val="0000FF"/>
          <w:sz w:val="28"/>
          <w:u w:val="single"/>
        </w:rPr>
        <w:t xml:space="preserve"> дата № 649)</w:t>
      </w:r>
    </w:p>
    <w:p w:rsidR="00D83F5C">
      <w:pPr>
        <w:ind w:firstLine="708"/>
        <w:jc w:val="both"/>
      </w:pPr>
      <w:r>
        <w:rPr>
          <w:sz w:val="28"/>
        </w:rPr>
        <w:t>Получатель:</w:t>
      </w:r>
    </w:p>
    <w:p w:rsidR="00D83F5C">
      <w:pPr>
        <w:ind w:firstLine="708"/>
        <w:jc w:val="both"/>
      </w:pPr>
      <w:r>
        <w:rPr>
          <w:sz w:val="28"/>
        </w:rPr>
        <w:t xml:space="preserve">ИНН телефон </w:t>
      </w:r>
    </w:p>
    <w:p w:rsidR="00D83F5C">
      <w:pPr>
        <w:ind w:firstLine="708"/>
        <w:jc w:val="both"/>
      </w:pPr>
      <w:r>
        <w:rPr>
          <w:sz w:val="28"/>
        </w:rPr>
        <w:t>КПП 910201001</w:t>
      </w:r>
    </w:p>
    <w:p w:rsidR="00D83F5C">
      <w:pPr>
        <w:ind w:firstLine="708"/>
        <w:jc w:val="both"/>
      </w:pPr>
      <w:r>
        <w:rPr>
          <w:sz w:val="28"/>
        </w:rPr>
        <w:t>УФК по Республике Крым (ГУ-РО ФСС РФ по Республике Крым л/с 04754С95020)</w:t>
      </w:r>
    </w:p>
    <w:p w:rsidR="00D83F5C">
      <w:pPr>
        <w:ind w:firstLine="708"/>
        <w:jc w:val="both"/>
      </w:pPr>
      <w:r>
        <w:rPr>
          <w:sz w:val="28"/>
        </w:rPr>
        <w:t>Банк получателя: Отделение по Республике Крым Центральн</w:t>
      </w:r>
      <w:r>
        <w:rPr>
          <w:sz w:val="28"/>
        </w:rPr>
        <w:t xml:space="preserve">ого Банка Российской Федерации </w:t>
      </w:r>
    </w:p>
    <w:p w:rsidR="00D83F5C">
      <w:pPr>
        <w:ind w:firstLine="708"/>
        <w:jc w:val="both"/>
      </w:pPr>
      <w:r>
        <w:rPr>
          <w:sz w:val="28"/>
        </w:rPr>
        <w:t>БИК 043510001</w:t>
      </w:r>
    </w:p>
    <w:p w:rsidR="00D83F5C">
      <w:pPr>
        <w:ind w:firstLine="708"/>
        <w:jc w:val="both"/>
      </w:pPr>
      <w:r>
        <w:rPr>
          <w:sz w:val="28"/>
        </w:rPr>
        <w:t>р</w:t>
      </w:r>
      <w:r>
        <w:rPr>
          <w:sz w:val="28"/>
        </w:rPr>
        <w:t xml:space="preserve">/с 40102810645370000035 </w:t>
      </w:r>
    </w:p>
    <w:p w:rsidR="00D83F5C">
      <w:pPr>
        <w:ind w:firstLine="708"/>
        <w:jc w:val="both"/>
      </w:pPr>
      <w:r>
        <w:rPr>
          <w:sz w:val="28"/>
        </w:rPr>
        <w:t xml:space="preserve">ОКТМО телефон </w:t>
      </w:r>
    </w:p>
    <w:p w:rsidR="00D83F5C">
      <w:pPr>
        <w:ind w:firstLine="708"/>
        <w:jc w:val="both"/>
      </w:pPr>
      <w:r>
        <w:rPr>
          <w:sz w:val="28"/>
        </w:rPr>
        <w:t>КБК 39311601230070000140</w:t>
      </w:r>
    </w:p>
    <w:p w:rsidR="00D83F5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</w:t>
      </w:r>
      <w:r>
        <w:rPr>
          <w:sz w:val="28"/>
        </w:rPr>
        <w:t>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D83F5C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</w:t>
      </w:r>
      <w:r>
        <w:rPr>
          <w:sz w:val="28"/>
        </w:rPr>
        <w:t>тивной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D83F5C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</w:t>
      </w:r>
      <w:r>
        <w:rPr>
          <w:sz w:val="28"/>
        </w:rPr>
        <w:t>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</w:t>
      </w:r>
      <w:r>
        <w:rPr>
          <w:sz w:val="28"/>
        </w:rPr>
        <w:t>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D83F5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 xml:space="preserve">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431CF">
      <w:pPr>
        <w:ind w:firstLine="708"/>
        <w:jc w:val="both"/>
      </w:pPr>
    </w:p>
    <w:p w:rsidR="00D83F5C" w:rsidP="004431CF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D83F5C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5C"/>
    <w:rsid w:val="004431CF"/>
    <w:rsid w:val="00D83F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