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26D23" w:rsidP="006633D2">
      <w:pPr>
        <w:ind w:firstLine="708"/>
        <w:jc w:val="right"/>
      </w:pPr>
      <w:r>
        <w:rPr>
          <w:sz w:val="27"/>
        </w:rPr>
        <w:t>Дело № 5-72-23/2023</w:t>
      </w:r>
    </w:p>
    <w:p w:rsidR="00826D23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826D23">
      <w:pPr>
        <w:spacing w:after="160"/>
        <w:jc w:val="center"/>
      </w:pPr>
      <w:r>
        <w:rPr>
          <w:b/>
          <w:sz w:val="27"/>
        </w:rPr>
        <w:t>ПОСТАНОВЛЕНИЕ</w:t>
      </w:r>
    </w:p>
    <w:p w:rsidR="00826D23">
      <w:pPr>
        <w:spacing w:after="160" w:line="240" w:lineRule="atLeast"/>
        <w:jc w:val="center"/>
      </w:pPr>
      <w:r>
        <w:rPr>
          <w:sz w:val="27"/>
        </w:rPr>
        <w:t>по делу об административном правонарушении</w:t>
      </w:r>
    </w:p>
    <w:p w:rsidR="00826D23">
      <w:pPr>
        <w:spacing w:after="160"/>
        <w:ind w:firstLine="708"/>
        <w:jc w:val="both"/>
      </w:pPr>
      <w:r>
        <w:rPr>
          <w:sz w:val="27"/>
        </w:rPr>
        <w:t xml:space="preserve">19 января 2023 года                                                                           </w:t>
      </w:r>
      <w:r>
        <w:rPr>
          <w:sz w:val="27"/>
        </w:rPr>
        <w:t>г. Саки</w:t>
      </w:r>
    </w:p>
    <w:p w:rsidR="00826D23">
      <w:pPr>
        <w:ind w:firstLine="708"/>
        <w:jc w:val="both"/>
      </w:pPr>
      <w:r>
        <w:rPr>
          <w:sz w:val="27"/>
        </w:rPr>
        <w:t xml:space="preserve">Мировой судья судебного участка № 72 Сакского судебного района (Сакский муниципальный район и городской округ Саки) </w:t>
      </w:r>
      <w:r>
        <w:rPr>
          <w:sz w:val="27"/>
        </w:rPr>
        <w:t xml:space="preserve">Республики Крым Костюкова Елена Валериевна, </w:t>
      </w:r>
    </w:p>
    <w:p w:rsidR="00826D23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материалы дела об административном правонарушение, поступившие из ОГИБДД МО МВД Российской Федерации «Сакский» в отношении: </w:t>
      </w:r>
    </w:p>
    <w:p w:rsidR="00826D23">
      <w:pPr>
        <w:ind w:left="4248"/>
        <w:jc w:val="both"/>
      </w:pPr>
      <w:r>
        <w:rPr>
          <w:b/>
          <w:sz w:val="27"/>
        </w:rPr>
        <w:t>Маргарян Эдгара Артуровича,</w:t>
      </w:r>
      <w:r>
        <w:rPr>
          <w:sz w:val="27"/>
        </w:rPr>
        <w:t xml:space="preserve"> паспортные данные</w:t>
      </w:r>
      <w:r>
        <w:rPr>
          <w:sz w:val="27"/>
        </w:rPr>
        <w:t>, гражданина Российской Федерации (паспортные данные), получившего среднее образование, женатого, имеющего одного несовершеннолетнего ребенка, не работающего, ранее привлекаемого к административной ответственности, зарегистрированного по адресу: адрес, фак</w:t>
      </w:r>
      <w:r>
        <w:rPr>
          <w:sz w:val="27"/>
        </w:rPr>
        <w:t xml:space="preserve">тически проживающего по адресу: адрес, </w:t>
      </w:r>
    </w:p>
    <w:p w:rsidR="00826D23">
      <w:pPr>
        <w:spacing w:after="160" w:line="259" w:lineRule="auto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 w:rsidR="00826D23">
      <w:pPr>
        <w:spacing w:after="160"/>
        <w:jc w:val="center"/>
      </w:pPr>
      <w:r>
        <w:rPr>
          <w:b/>
          <w:sz w:val="27"/>
        </w:rPr>
        <w:t>УСТАНОВИЛ:</w:t>
      </w:r>
    </w:p>
    <w:p w:rsidR="00826D23">
      <w:pPr>
        <w:ind w:firstLine="708"/>
        <w:jc w:val="both"/>
      </w:pPr>
      <w:r>
        <w:rPr>
          <w:color w:val="0000FF"/>
          <w:sz w:val="27"/>
          <w:u w:val="single"/>
        </w:rPr>
        <w:t>Согласно протокола об административ</w:t>
      </w:r>
      <w:r>
        <w:rPr>
          <w:color w:val="0000FF"/>
          <w:sz w:val="27"/>
          <w:u w:val="single"/>
        </w:rPr>
        <w:t xml:space="preserve">ном правонарушении № 82 АП № 190875 от дата следует, что </w:t>
      </w:r>
      <w:r>
        <w:rPr>
          <w:sz w:val="27"/>
        </w:rPr>
        <w:t>дата в время, по адресу: адрес, гр. Маргарян Э.А., будучи привлеченным к административной ответственности по постановлению по делу об административном правонарушении № 188100822200005636618 от дата п</w:t>
      </w:r>
      <w:r>
        <w:rPr>
          <w:sz w:val="27"/>
        </w:rPr>
        <w:t xml:space="preserve">о ч. 3.1 ст. 12.5 КоАП РФ к административному наказанию в виде административного штрафа в размере сумма, вступившим в законную силу дата, не оплатил административный штраф в размере сумма в срок, предусмотренный действующим законодательством и КоАП РФ, то </w:t>
      </w:r>
      <w:r>
        <w:rPr>
          <w:sz w:val="27"/>
        </w:rPr>
        <w:t>есть не позднее дата.</w:t>
      </w:r>
    </w:p>
    <w:p w:rsidR="00826D23">
      <w:pPr>
        <w:ind w:firstLine="708"/>
        <w:jc w:val="both"/>
      </w:pPr>
      <w:r>
        <w:rPr>
          <w:sz w:val="27"/>
        </w:rPr>
        <w:t xml:space="preserve">Действия (бездействие) Маргарян Э.А. квалифицированы по ч. 1 ст. </w:t>
      </w:r>
      <w:hyperlink r:id="rId4" w:tgtFrame="_blank" w:history="1">
        <w:r>
          <w:rPr>
            <w:color w:val="0000FF"/>
            <w:sz w:val="27"/>
            <w:u w:val="single"/>
          </w:rPr>
          <w:t xml:space="preserve">20.25 КоАП </w:t>
        </w:r>
      </w:hyperlink>
      <w:r>
        <w:rPr>
          <w:sz w:val="27"/>
        </w:rPr>
        <w:t>РФ - неуплата административного штрафа в срок, предусм</w:t>
      </w:r>
      <w:r>
        <w:rPr>
          <w:sz w:val="27"/>
        </w:rPr>
        <w:t>отренный настоящим Кодексом.</w:t>
      </w:r>
    </w:p>
    <w:p w:rsidR="00826D23">
      <w:pPr>
        <w:ind w:firstLine="708"/>
        <w:jc w:val="both"/>
      </w:pPr>
      <w:r>
        <w:rPr>
          <w:sz w:val="27"/>
        </w:rPr>
        <w:t>В судебное заседание Маргарян Э.А. не явился, будучи извещенным надлежащим образом, просил дело рассмотреть в его отсутствие, о чем имеется в материалах дела имеется заявление, вину признает, просил назначить минимальное наказа</w:t>
      </w:r>
      <w:r>
        <w:rPr>
          <w:sz w:val="27"/>
        </w:rPr>
        <w:t>ние.</w:t>
      </w:r>
    </w:p>
    <w:p w:rsidR="00826D23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</w:t>
      </w:r>
      <w:r>
        <w:rPr>
          <w:sz w:val="27"/>
        </w:rPr>
        <w:t>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26D23">
      <w:pPr>
        <w:ind w:firstLine="708"/>
        <w:jc w:val="both"/>
      </w:pPr>
      <w:r>
        <w:rPr>
          <w:sz w:val="27"/>
        </w:rPr>
        <w:t>Исходя из положений ч. 1 ст. 1.6 КоА</w:t>
      </w:r>
      <w:r>
        <w:rPr>
          <w:sz w:val="27"/>
        </w:rPr>
        <w:t>П РФ обеспечение законности при применении мер административного</w:t>
      </w:r>
      <w:r>
        <w:rPr>
          <w:spacing w:val="-2"/>
          <w:sz w:val="27"/>
        </w:rPr>
        <w:t xml:space="preserve"> принуждения предполагает не только наличие законных </w:t>
      </w:r>
      <w:r>
        <w:rPr>
          <w:sz w:val="27"/>
        </w:rPr>
        <w:t>оснований для применения административного наказания, но и соблюдение установленного законом порядка привлечения лица к административной от</w:t>
      </w:r>
      <w:r>
        <w:rPr>
          <w:sz w:val="27"/>
        </w:rPr>
        <w:t>ветственности.</w:t>
      </w:r>
    </w:p>
    <w:p w:rsidR="00826D23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</w:t>
      </w:r>
      <w:r>
        <w:rPr>
          <w:sz w:val="27"/>
        </w:rPr>
        <w:t xml:space="preserve"> административных правонарушениях установлена административная ответственность</w:t>
      </w:r>
    </w:p>
    <w:p w:rsidR="00826D23">
      <w:pPr>
        <w:ind w:firstLine="708"/>
        <w:jc w:val="both"/>
      </w:pPr>
      <w:r>
        <w:rPr>
          <w:sz w:val="27"/>
        </w:rPr>
        <w:t xml:space="preserve">Часть 1 ст. 20.25 КоАП РФ предусматривает ответственность за неуплату административного штрафа в срок, предусмотренный настоящим </w:t>
      </w:r>
      <w:hyperlink r:id="rId5" w:anchor="dst9074" w:history="1">
        <w:r>
          <w:rPr>
            <w:color w:val="0000FF"/>
            <w:sz w:val="27"/>
            <w:u w:val="single"/>
          </w:rPr>
          <w:t>Кодексом</w:t>
        </w:r>
      </w:hyperlink>
      <w:r>
        <w:rPr>
          <w:sz w:val="27"/>
        </w:rPr>
        <w:t>, -</w:t>
      </w:r>
      <w:r>
        <w:rPr>
          <w:sz w:val="27"/>
        </w:rPr>
        <w:t xml:space="preserve"> и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</w:t>
      </w:r>
      <w:r>
        <w:rPr>
          <w:sz w:val="27"/>
        </w:rPr>
        <w:t>к до пятнадцати суток, либо обязательные работы на срок до пятидесяти часов.</w:t>
      </w:r>
    </w:p>
    <w:p w:rsidR="00826D23">
      <w:pPr>
        <w:ind w:firstLine="708"/>
        <w:jc w:val="both"/>
      </w:pPr>
      <w:r>
        <w:rPr>
          <w:sz w:val="27"/>
        </w:rPr>
        <w:t>Исследовав письменные доказательства и фактические данные в совокупности, мировой судья приходит к выводу, что вина Маргарян Э.А. во вменяемом ему правонарушении нашла свое подтве</w:t>
      </w:r>
      <w:r>
        <w:rPr>
          <w:sz w:val="27"/>
        </w:rPr>
        <w:t xml:space="preserve">рждение в судебном заседании следующими доказательствами: </w:t>
      </w:r>
    </w:p>
    <w:p w:rsidR="00826D23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№ 82 АП № 190875 от дата; </w:t>
      </w:r>
    </w:p>
    <w:p w:rsidR="00826D23">
      <w:pPr>
        <w:ind w:firstLine="708"/>
        <w:jc w:val="both"/>
      </w:pPr>
      <w:r>
        <w:rPr>
          <w:sz w:val="27"/>
        </w:rPr>
        <w:t>- копией постановления по делу об административном правонарушении № 188100822200005636618 от дата в отношении Маргарян Э.А</w:t>
      </w:r>
      <w:r>
        <w:rPr>
          <w:sz w:val="27"/>
        </w:rPr>
        <w:t>. по ч. 3.1 ст. 12.5 КоАП РФ, вступившим в законную силу дата;</w:t>
      </w:r>
    </w:p>
    <w:p w:rsidR="00826D23">
      <w:pPr>
        <w:ind w:firstLine="708"/>
        <w:jc w:val="both"/>
      </w:pPr>
      <w:r>
        <w:rPr>
          <w:sz w:val="27"/>
        </w:rPr>
        <w:t xml:space="preserve">- информацией о неуплате административного штрафа; </w:t>
      </w:r>
    </w:p>
    <w:p w:rsidR="00826D23">
      <w:pPr>
        <w:ind w:firstLine="708"/>
        <w:jc w:val="both"/>
      </w:pPr>
      <w:r>
        <w:rPr>
          <w:sz w:val="27"/>
        </w:rPr>
        <w:t>- информацией о ранее допущенных административных нарушений.</w:t>
      </w:r>
    </w:p>
    <w:p w:rsidR="00826D23">
      <w:pPr>
        <w:ind w:firstLine="708"/>
        <w:jc w:val="both"/>
      </w:pPr>
      <w:r>
        <w:rPr>
          <w:sz w:val="27"/>
        </w:rPr>
        <w:t>Указанные выше доказательства получены без нарушения закона и у суда нет ос</w:t>
      </w:r>
      <w:r>
        <w:rPr>
          <w:sz w:val="27"/>
        </w:rPr>
        <w:t>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</w:t>
      </w:r>
      <w:r>
        <w:rPr>
          <w:sz w:val="27"/>
        </w:rPr>
        <w:t>ны все имеющие значение для дела обстоятельства.</w:t>
      </w:r>
    </w:p>
    <w:p w:rsidR="00826D23">
      <w:pPr>
        <w:ind w:firstLine="708"/>
        <w:jc w:val="both"/>
      </w:pPr>
      <w:r>
        <w:rPr>
          <w:sz w:val="27"/>
        </w:rPr>
        <w:t xml:space="preserve">В соответствии со ст. </w:t>
      </w:r>
      <w:hyperlink r:id="rId6" w:tgtFrame="_blank" w:history="1">
        <w:r>
          <w:rPr>
            <w:color w:val="0000FF"/>
            <w:sz w:val="27"/>
            <w:u w:val="single"/>
          </w:rPr>
          <w:t>24.1 КоАП</w:t>
        </w:r>
      </w:hyperlink>
      <w:r>
        <w:rPr>
          <w:sz w:val="27"/>
        </w:rPr>
        <w:t xml:space="preserve"> РФ задачами производства по делам об административных правонарушениях явл</w:t>
      </w:r>
      <w:r>
        <w:rPr>
          <w:sz w:val="27"/>
        </w:rPr>
        <w:t xml:space="preserve">яются всестороннее, полное, объективное и своевременное выяснение обстоятельств каждого дела, разрешение его в </w:t>
      </w:r>
      <w:r>
        <w:rPr>
          <w:sz w:val="27"/>
        </w:rPr>
        <w:t>соответствии с законом, обеспечение исполнения вынесенного постановления, а также выявление причин и условий, способствовавших совершению админис</w:t>
      </w:r>
      <w:r>
        <w:rPr>
          <w:sz w:val="27"/>
        </w:rPr>
        <w:t xml:space="preserve">тративных правонарушений. </w:t>
      </w:r>
    </w:p>
    <w:p w:rsidR="00826D23">
      <w:pPr>
        <w:ind w:firstLine="708"/>
        <w:jc w:val="both"/>
      </w:pPr>
      <w:r>
        <w:rPr>
          <w:sz w:val="27"/>
        </w:rPr>
        <w:t>При рассмотрении каждого административного правонарушения суд обязан согласно положениям ст. ст. 26.11, 29.10 КоАП РФ производить оценку доказательств, основываясь на всестороннем, полном и объективном исследовании всех обстоятел</w:t>
      </w:r>
      <w:r>
        <w:rPr>
          <w:sz w:val="27"/>
        </w:rPr>
        <w:t>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826D23">
      <w:pPr>
        <w:ind w:firstLine="708"/>
        <w:jc w:val="both"/>
      </w:pPr>
      <w:r>
        <w:rPr>
          <w:sz w:val="27"/>
        </w:rPr>
        <w:t xml:space="preserve">В силу ч. 1 ст. 29.10 КоАП РФ постановление судьи по делу об </w:t>
      </w:r>
      <w:r>
        <w:rPr>
          <w:sz w:val="27"/>
        </w:rPr>
        <w:t xml:space="preserve">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826D23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</w:t>
      </w:r>
      <w:r>
        <w:rPr>
          <w:sz w:val="27"/>
        </w:rPr>
        <w:t>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</w:t>
      </w:r>
      <w:r>
        <w:rPr>
          <w:sz w:val="27"/>
        </w:rPr>
        <w:t xml:space="preserve">кже иные обстоятельства, имеющие значение для правильного разрешения дела. </w:t>
      </w:r>
    </w:p>
    <w:p w:rsidR="00826D23">
      <w:pPr>
        <w:ind w:firstLine="708"/>
        <w:jc w:val="both"/>
      </w:pPr>
      <w:r>
        <w:rPr>
          <w:sz w:val="27"/>
        </w:rPr>
        <w:t xml:space="preserve">Исследовав и оценив доказательства в их совокупности, мировой судья считает, что вина Маргарян Э.А. установлена, а его действия правильно квалифицированы по ч. 1 ст. 20.25 КоАП РФ </w:t>
      </w:r>
      <w:r>
        <w:rPr>
          <w:sz w:val="27"/>
        </w:rPr>
        <w:t xml:space="preserve">- неуплата административного штрафа в срок, предусмотренный настоящим </w:t>
      </w:r>
      <w:hyperlink r:id="rId7" w:history="1">
        <w:r>
          <w:rPr>
            <w:color w:val="0000FF"/>
            <w:sz w:val="27"/>
            <w:u w:val="single"/>
          </w:rPr>
          <w:t>Кодексом</w:t>
        </w:r>
      </w:hyperlink>
      <w:r>
        <w:rPr>
          <w:sz w:val="27"/>
        </w:rPr>
        <w:t>.</w:t>
      </w:r>
    </w:p>
    <w:p w:rsidR="00826D23">
      <w:pPr>
        <w:ind w:firstLine="708"/>
        <w:jc w:val="both"/>
      </w:pPr>
      <w:r>
        <w:rPr>
          <w:sz w:val="27"/>
        </w:rPr>
        <w:t xml:space="preserve">Срок давности для привлечения к </w:t>
      </w:r>
      <w:r>
        <w:rPr>
          <w:sz w:val="27"/>
        </w:rPr>
        <w:t>административной ответственности по данному административному делу в отношении Маргарян Э.А. не истек, обстоятельств, исключающих производство по делу, не имеется.</w:t>
      </w:r>
    </w:p>
    <w:p w:rsidR="00826D23">
      <w:pPr>
        <w:ind w:firstLine="708"/>
        <w:jc w:val="both"/>
      </w:pPr>
      <w:r>
        <w:rPr>
          <w:sz w:val="27"/>
        </w:rPr>
        <w:t>В соответствии со ст. 3.1 КоАП РФ административное наказание является установленной государс</w:t>
      </w:r>
      <w:r>
        <w:rPr>
          <w:sz w:val="27"/>
        </w:rPr>
        <w:t>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26D23">
      <w:pPr>
        <w:ind w:firstLine="708"/>
        <w:jc w:val="both"/>
      </w:pPr>
      <w:r>
        <w:rPr>
          <w:sz w:val="27"/>
        </w:rPr>
        <w:t>Согласно ст. 4.1 ч. 2 КоАП РФ при назначении административного</w:t>
      </w:r>
      <w:r>
        <w:rPr>
          <w:sz w:val="27"/>
        </w:rPr>
        <w:t xml:space="preserve">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26D23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</w:t>
      </w:r>
      <w:r>
        <w:rPr>
          <w:sz w:val="27"/>
        </w:rPr>
        <w:t>шенного административного правонарушения, учитывая полное признание вины (данное обстоятельство указано в заявлении), что мировой судья признает обстоятельством, смягчающим административную ответственность, отсутствие обстоятельств, отягчающих администрати</w:t>
      </w:r>
      <w:r>
        <w:rPr>
          <w:sz w:val="27"/>
        </w:rPr>
        <w:t>вную ответственность, принимая во внимание данные о личности Маргарян Э.А., а также, учитывая имущественное положение лица, привлекаемого к административной ответственности, мировой судья считает возможным назначить Маргарян Э.А. административное наказание</w:t>
      </w:r>
      <w:r>
        <w:rPr>
          <w:sz w:val="27"/>
        </w:rPr>
        <w:t xml:space="preserve"> в </w:t>
      </w:r>
      <w:r>
        <w:rPr>
          <w:sz w:val="27"/>
        </w:rPr>
        <w:t xml:space="preserve">виде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826D23">
      <w:pPr>
        <w:ind w:firstLine="708"/>
        <w:jc w:val="both"/>
      </w:pPr>
      <w:r>
        <w:rPr>
          <w:sz w:val="27"/>
        </w:rPr>
        <w:t>На основании изложенного и руководствуясь ст. ст. 20.25, 29.9, 29.1</w:t>
      </w:r>
      <w:r>
        <w:rPr>
          <w:sz w:val="27"/>
        </w:rPr>
        <w:t xml:space="preserve">0, 29.11 </w:t>
      </w:r>
    </w:p>
    <w:p w:rsidR="00826D23">
      <w:pPr>
        <w:jc w:val="both"/>
      </w:pPr>
      <w:r>
        <w:rPr>
          <w:sz w:val="27"/>
        </w:rPr>
        <w:t xml:space="preserve">КоАП РФ, мировой судья </w:t>
      </w:r>
    </w:p>
    <w:p w:rsidR="00826D23">
      <w:pPr>
        <w:ind w:firstLine="426"/>
        <w:jc w:val="center"/>
      </w:pPr>
      <w:r>
        <w:rPr>
          <w:b/>
          <w:sz w:val="27"/>
        </w:rPr>
        <w:t>ПОСТАНОВИЛ:</w:t>
      </w:r>
    </w:p>
    <w:p w:rsidR="00826D23">
      <w:pPr>
        <w:ind w:firstLine="708"/>
        <w:jc w:val="both"/>
      </w:pPr>
      <w:r>
        <w:rPr>
          <w:b/>
          <w:sz w:val="27"/>
        </w:rPr>
        <w:t>Маргарян Эдгара Артуровича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</w:t>
      </w:r>
      <w:r>
        <w:rPr>
          <w:sz w:val="27"/>
        </w:rPr>
        <w:t>истративное наказание в виде административного штрафа в размере сумма.</w:t>
      </w:r>
    </w:p>
    <w:p w:rsidR="00826D23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826D23">
      <w:pPr>
        <w:ind w:firstLine="708"/>
        <w:jc w:val="both"/>
      </w:pPr>
      <w:r>
        <w:rPr>
          <w:sz w:val="27"/>
        </w:rPr>
        <w:t>Юридический адрес: адрес, телефон, г, Симферополь, адрес60-летия СССР, 28</w:t>
      </w:r>
    </w:p>
    <w:p w:rsidR="00826D23">
      <w:pPr>
        <w:ind w:firstLine="708"/>
        <w:jc w:val="both"/>
      </w:pPr>
      <w:r>
        <w:rPr>
          <w:sz w:val="27"/>
        </w:rPr>
        <w:t xml:space="preserve">Почтовый адрес: адрес, телефон, г, Симферополь, адрес60-летия СССР, 28 </w:t>
      </w:r>
    </w:p>
    <w:p w:rsidR="00826D23">
      <w:pPr>
        <w:ind w:firstLine="708"/>
        <w:jc w:val="both"/>
      </w:pPr>
      <w:r>
        <w:rPr>
          <w:sz w:val="27"/>
        </w:rPr>
        <w:t>ОГ</w:t>
      </w:r>
      <w:r>
        <w:rPr>
          <w:sz w:val="27"/>
        </w:rPr>
        <w:t>РН 1149102019164</w:t>
      </w:r>
    </w:p>
    <w:p w:rsidR="00826D23">
      <w:pPr>
        <w:ind w:firstLine="708"/>
        <w:jc w:val="both"/>
      </w:pPr>
      <w:r>
        <w:rPr>
          <w:sz w:val="27"/>
        </w:rPr>
        <w:t>Банковские реквизиты:</w:t>
      </w:r>
    </w:p>
    <w:p w:rsidR="00826D23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826D23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826D23">
      <w:pPr>
        <w:ind w:firstLine="708"/>
        <w:jc w:val="both"/>
      </w:pPr>
      <w:r>
        <w:rPr>
          <w:sz w:val="27"/>
        </w:rPr>
        <w:t xml:space="preserve">ИНН: телефон </w:t>
      </w:r>
    </w:p>
    <w:p w:rsidR="00826D23">
      <w:pPr>
        <w:ind w:firstLine="708"/>
        <w:jc w:val="both"/>
      </w:pPr>
      <w:r>
        <w:rPr>
          <w:sz w:val="27"/>
        </w:rPr>
        <w:t>КПП: 910201001</w:t>
      </w:r>
    </w:p>
    <w:p w:rsidR="00826D23">
      <w:pPr>
        <w:ind w:firstLine="708"/>
        <w:jc w:val="both"/>
      </w:pPr>
      <w:r>
        <w:rPr>
          <w:sz w:val="27"/>
        </w:rPr>
        <w:t>БИК: 013510002</w:t>
      </w:r>
    </w:p>
    <w:p w:rsidR="00826D23">
      <w:pPr>
        <w:ind w:firstLine="708"/>
        <w:jc w:val="both"/>
      </w:pPr>
      <w:r>
        <w:rPr>
          <w:sz w:val="27"/>
        </w:rPr>
        <w:t>Единый казначейский счет 4</w:t>
      </w:r>
      <w:r>
        <w:rPr>
          <w:sz w:val="27"/>
        </w:rPr>
        <w:t>0102810645370000035</w:t>
      </w:r>
    </w:p>
    <w:p w:rsidR="00826D23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826D23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826D23">
      <w:pPr>
        <w:ind w:firstLine="708"/>
        <w:jc w:val="both"/>
      </w:pPr>
      <w:r>
        <w:rPr>
          <w:sz w:val="27"/>
        </w:rPr>
        <w:t>ОКТМО 35643000</w:t>
      </w:r>
    </w:p>
    <w:p w:rsidR="00826D23">
      <w:pPr>
        <w:ind w:firstLine="708"/>
        <w:jc w:val="both"/>
      </w:pPr>
      <w:r>
        <w:rPr>
          <w:sz w:val="27"/>
        </w:rPr>
        <w:t>КБК телефон телефон 140</w:t>
      </w:r>
    </w:p>
    <w:p w:rsidR="00826D23">
      <w:pPr>
        <w:ind w:firstLine="708"/>
        <w:jc w:val="both"/>
      </w:pPr>
      <w:r>
        <w:rPr>
          <w:sz w:val="27"/>
        </w:rPr>
        <w:t>УИН 0410760300725000232320182</w:t>
      </w:r>
    </w:p>
    <w:p w:rsidR="00826D23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</w:t>
      </w:r>
      <w:r>
        <w:rPr>
          <w:sz w:val="27"/>
        </w:rPr>
        <w:t>квитанцию или платежное поручение в канцелярию мирового судьи судебного участка № 72 Сакского судебного района (Сакский муниципальный район и городской округ Саки) Республики Крым, расположенную по адресу: адрес.</w:t>
      </w:r>
    </w:p>
    <w:p w:rsidR="00826D23">
      <w:pPr>
        <w:ind w:firstLine="708"/>
        <w:jc w:val="both"/>
      </w:pPr>
      <w:r>
        <w:rPr>
          <w:sz w:val="27"/>
        </w:rPr>
        <w:t>Согласно ст. 32.2 Кодекса Российской Федера</w:t>
      </w:r>
      <w:r>
        <w:rPr>
          <w:sz w:val="27"/>
        </w:rPr>
        <w:t>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26D23">
      <w:pPr>
        <w:ind w:firstLine="708"/>
        <w:jc w:val="both"/>
      </w:pPr>
      <w:r>
        <w:rPr>
          <w:sz w:val="27"/>
        </w:rPr>
        <w:t>При</w:t>
      </w:r>
      <w:r>
        <w:rPr>
          <w:sz w:val="27"/>
        </w:rPr>
        <w:t xml:space="preserve">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826D23">
      <w:pPr>
        <w:ind w:firstLine="708"/>
        <w:jc w:val="both"/>
      </w:pPr>
      <w:r>
        <w:rPr>
          <w:sz w:val="27"/>
        </w:rPr>
        <w:t>Постановление может быть обжало</w:t>
      </w:r>
      <w:r>
        <w:rPr>
          <w:sz w:val="27"/>
        </w:rPr>
        <w:t>вано в течение 10 суток со дня вручения или получения копии постановления в Сакский районный суд Республики Крым через судебный участок № 72 Сакского судебного района (Сакский муниципальный район и городской округ Саки) Республики Крым.</w:t>
      </w:r>
    </w:p>
    <w:p w:rsidR="006633D2">
      <w:pPr>
        <w:ind w:firstLine="708"/>
        <w:jc w:val="both"/>
        <w:rPr>
          <w:sz w:val="27"/>
        </w:rPr>
      </w:pPr>
    </w:p>
    <w:p w:rsidR="00826D23">
      <w:pPr>
        <w:ind w:firstLine="708"/>
        <w:jc w:val="both"/>
      </w:pPr>
      <w:r>
        <w:rPr>
          <w:sz w:val="27"/>
        </w:rPr>
        <w:t xml:space="preserve">Мировой судья Е.В. </w:t>
      </w:r>
      <w:r>
        <w:rPr>
          <w:sz w:val="27"/>
        </w:rPr>
        <w:t>Костюкова</w:t>
      </w:r>
    </w:p>
    <w:p w:rsidR="00826D23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23"/>
    <w:rsid w:val="006633D2"/>
    <w:rsid w:val="00826D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