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D0FD5">
      <w:pPr>
        <w:jc w:val="right"/>
      </w:pPr>
      <w:r>
        <w:rPr>
          <w:sz w:val="27"/>
        </w:rPr>
        <w:t>Дело № 5-72-29/2020</w:t>
      </w:r>
    </w:p>
    <w:p w:rsidR="003D0FD5">
      <w:pPr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3D0FD5" w:rsidP="00C86C99">
      <w:pPr>
        <w:ind w:firstLine="708"/>
      </w:pPr>
      <w:r>
        <w:rPr>
          <w:sz w:val="27"/>
        </w:rPr>
        <w:t xml:space="preserve">05 февраля 2020 года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 xml:space="preserve">. Саки </w:t>
      </w:r>
    </w:p>
    <w:p w:rsidR="003D0FD5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материалы дела </w:t>
      </w:r>
      <w:r>
        <w:rPr>
          <w:sz w:val="27"/>
        </w:rPr>
        <w:t xml:space="preserve">об административном правонарушении, поступившие из Отдела судебных приставов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по Республике Крым в отношении:</w:t>
      </w:r>
    </w:p>
    <w:p w:rsidR="003D0FD5">
      <w:pPr>
        <w:ind w:firstLine="708"/>
        <w:jc w:val="both"/>
      </w:pPr>
      <w:r>
        <w:rPr>
          <w:sz w:val="27"/>
        </w:rPr>
        <w:t>Шкурпела</w:t>
      </w:r>
      <w:r>
        <w:rPr>
          <w:sz w:val="27"/>
        </w:rPr>
        <w:t xml:space="preserve"> Ники Ивановны,</w:t>
      </w:r>
    </w:p>
    <w:p w:rsidR="003D0FD5">
      <w:pPr>
        <w:ind w:left="851"/>
        <w:jc w:val="both"/>
      </w:pPr>
      <w:r>
        <w:rPr>
          <w:sz w:val="27"/>
        </w:rPr>
        <w:t>паспортные данные, гражданки Российской Федерации, официально не трудоустроенной, зареги</w:t>
      </w:r>
      <w:r>
        <w:rPr>
          <w:sz w:val="27"/>
        </w:rPr>
        <w:t xml:space="preserve">стрированной и проживающей по адресу: адрес, </w:t>
      </w:r>
    </w:p>
    <w:p w:rsidR="003D0FD5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3D0FD5">
      <w:pPr>
        <w:jc w:val="center"/>
      </w:pPr>
      <w:r>
        <w:rPr>
          <w:sz w:val="27"/>
        </w:rPr>
        <w:t>У С Т А Н О В И Л:</w:t>
      </w:r>
    </w:p>
    <w:p w:rsidR="003D0FD5">
      <w:pPr>
        <w:ind w:firstLine="708"/>
        <w:jc w:val="both"/>
      </w:pPr>
      <w:r>
        <w:rPr>
          <w:sz w:val="27"/>
        </w:rPr>
        <w:t xml:space="preserve">дата около время гражданка </w:t>
      </w:r>
      <w:r>
        <w:rPr>
          <w:sz w:val="27"/>
        </w:rPr>
        <w:t>Шку</w:t>
      </w:r>
      <w:r>
        <w:rPr>
          <w:sz w:val="27"/>
        </w:rPr>
        <w:t>рпела</w:t>
      </w:r>
      <w:r>
        <w:rPr>
          <w:sz w:val="27"/>
        </w:rPr>
        <w:t xml:space="preserve"> Н.И. в адрес, являясь должником по исполнительному производству № 18982/17/82020, отказалась пропускать в домовладение, расположенное по вышеуказанному адресу, судебных приставов-исполнителей по г.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России по Республике Кр</w:t>
      </w:r>
      <w:r>
        <w:rPr>
          <w:sz w:val="27"/>
        </w:rPr>
        <w:t>ым, преградив вход и исключив возможность доступа для исполнения своих должностных обязанностей судебным приставом – исполнителем, то есть</w:t>
      </w:r>
      <w:r>
        <w:rPr>
          <w:sz w:val="27"/>
        </w:rPr>
        <w:t xml:space="preserve"> воспрепятствовала законной деятельности судебного пристава-исполнителя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России по Р</w:t>
      </w:r>
      <w:r>
        <w:rPr>
          <w:sz w:val="27"/>
        </w:rPr>
        <w:t xml:space="preserve">еспублике Крым </w:t>
      </w:r>
      <w:r>
        <w:rPr>
          <w:sz w:val="27"/>
        </w:rPr>
        <w:t>фио</w:t>
      </w:r>
      <w:r>
        <w:rPr>
          <w:sz w:val="27"/>
        </w:rPr>
        <w:t xml:space="preserve">, тем самым совершила административное правонарушение, предусмотренное ст. 17.8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3D0FD5">
      <w:pPr>
        <w:ind w:firstLine="708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Шкурпела</w:t>
      </w:r>
      <w:r>
        <w:rPr>
          <w:sz w:val="27"/>
        </w:rPr>
        <w:t xml:space="preserve"> Н.И. не явилась. </w:t>
      </w:r>
      <w:r>
        <w:rPr>
          <w:sz w:val="27"/>
        </w:rPr>
        <w:t>О дне, времени и месте рассмотрения дела об административном правонарушении извещена надлежащим образо</w:t>
      </w:r>
      <w:r>
        <w:rPr>
          <w:sz w:val="27"/>
        </w:rPr>
        <w:t>м, что подтверждается телефонограммой от дата, имеющейся в материалах дела об административном правонарушении.</w:t>
      </w:r>
      <w:r>
        <w:rPr>
          <w:sz w:val="27"/>
        </w:rPr>
        <w:t xml:space="preserve"> О причинах своей неявки суду </w:t>
      </w:r>
      <w:r>
        <w:rPr>
          <w:sz w:val="27"/>
        </w:rPr>
        <w:t>Шкурпела</w:t>
      </w:r>
      <w:r>
        <w:rPr>
          <w:sz w:val="27"/>
        </w:rPr>
        <w:t xml:space="preserve"> Н.И. не сообщила. Ходатайств об отложении дела в суд не предоставила. </w:t>
      </w:r>
    </w:p>
    <w:p w:rsidR="003D0FD5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</w:t>
      </w:r>
      <w:r>
        <w:rPr>
          <w:sz w:val="27"/>
        </w:rPr>
        <w:t>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</w:t>
      </w:r>
      <w:r>
        <w:rPr>
          <w:sz w:val="27"/>
        </w:rPr>
        <w:t>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D0FD5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</w:t>
      </w:r>
      <w:r>
        <w:rPr>
          <w:sz w:val="27"/>
        </w:rPr>
        <w:t xml:space="preserve">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</w:t>
      </w:r>
      <w:r>
        <w:rPr>
          <w:sz w:val="27"/>
        </w:rPr>
        <w:t xml:space="preserve">е, когда с указанного им места </w:t>
      </w:r>
      <w:r>
        <w:rPr>
          <w:sz w:val="27"/>
        </w:rPr>
        <w:t>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</w:t>
      </w:r>
      <w:r>
        <w:rPr>
          <w:sz w:val="27"/>
        </w:rPr>
        <w:t xml:space="preserve">я почтового отправления с отметкой об истечении срока хранения. </w:t>
      </w:r>
    </w:p>
    <w:p w:rsidR="003D0FD5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Шкурпела</w:t>
      </w:r>
      <w:r>
        <w:rPr>
          <w:sz w:val="27"/>
        </w:rPr>
        <w:t xml:space="preserve"> Н.И. извещена надлежащим образом о дне и времени рассмотрения дела об административного правонарушении, а также </w:t>
      </w:r>
      <w:r>
        <w:rPr>
          <w:sz w:val="27"/>
        </w:rPr>
        <w:t xml:space="preserve">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Шкурпела</w:t>
      </w:r>
      <w:r>
        <w:rPr>
          <w:sz w:val="27"/>
        </w:rPr>
        <w:t xml:space="preserve"> Н.И.</w:t>
      </w:r>
    </w:p>
    <w:p w:rsidR="003D0FD5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</w:t>
      </w:r>
      <w:r>
        <w:rPr>
          <w:sz w:val="27"/>
        </w:rPr>
        <w:t>Шкурпела</w:t>
      </w:r>
      <w:r>
        <w:rPr>
          <w:sz w:val="27"/>
        </w:rPr>
        <w:t xml:space="preserve"> Н.И. состава пра</w:t>
      </w:r>
      <w:r>
        <w:rPr>
          <w:sz w:val="27"/>
        </w:rPr>
        <w:t xml:space="preserve">вонарушения,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 </w:t>
      </w:r>
    </w:p>
    <w:p w:rsidR="003D0FD5">
      <w:pPr>
        <w:jc w:val="both"/>
      </w:pPr>
      <w:r>
        <w:rPr>
          <w:sz w:val="27"/>
        </w:rPr>
        <w:t xml:space="preserve">Согласно ст. 17.8 </w:t>
      </w:r>
      <w:r>
        <w:rPr>
          <w:sz w:val="27"/>
        </w:rPr>
        <w:t>КоАП</w:t>
      </w:r>
      <w:r>
        <w:rPr>
          <w:sz w:val="27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</w:t>
      </w:r>
      <w:r>
        <w:rPr>
          <w:sz w:val="27"/>
        </w:rPr>
        <w:t xml:space="preserve">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7"/>
            <w:u w:val="single"/>
          </w:rPr>
          <w:t>обязанностей</w:t>
        </w:r>
      </w:hyperlink>
      <w:r>
        <w:rPr>
          <w:sz w:val="27"/>
        </w:rPr>
        <w:t>, влечет нало</w:t>
      </w:r>
      <w:r>
        <w:rPr>
          <w:sz w:val="27"/>
        </w:rPr>
        <w:t>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3D0FD5">
      <w:pPr>
        <w:spacing w:line="270" w:lineRule="atLeast"/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Шкурпела</w:t>
      </w:r>
      <w:r>
        <w:rPr>
          <w:sz w:val="27"/>
        </w:rPr>
        <w:t xml:space="preserve"> Н.И. подтверждается письменными материалами дела: протоколом об административном прав</w:t>
      </w:r>
      <w:r>
        <w:rPr>
          <w:sz w:val="27"/>
        </w:rPr>
        <w:t>онарушении № 19/20/82020 от дата; копией исполнительного листа по делу № 2-1122/2017 от дата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в</w:t>
      </w:r>
      <w:r>
        <w:rPr>
          <w:sz w:val="27"/>
        </w:rPr>
        <w:t xml:space="preserve">ыданного </w:t>
      </w:r>
      <w:r>
        <w:rPr>
          <w:sz w:val="27"/>
        </w:rPr>
        <w:t>Сакским</w:t>
      </w:r>
      <w:r>
        <w:rPr>
          <w:sz w:val="27"/>
        </w:rPr>
        <w:t xml:space="preserve"> районным судом Республики Крым; копией постановления о возбуждении исполнительного производства № 18982/17/82020-ИП от дата. </w:t>
      </w:r>
    </w:p>
    <w:p w:rsidR="003D0FD5">
      <w:pPr>
        <w:spacing w:line="270" w:lineRule="atLeast"/>
        <w:ind w:firstLine="708"/>
        <w:jc w:val="both"/>
      </w:pPr>
      <w:r>
        <w:rPr>
          <w:sz w:val="27"/>
        </w:rPr>
        <w:t>Таким образом, мир</w:t>
      </w:r>
      <w:r>
        <w:rPr>
          <w:sz w:val="27"/>
        </w:rPr>
        <w:t xml:space="preserve">овой судья считает, что вина </w:t>
      </w:r>
      <w:r>
        <w:rPr>
          <w:sz w:val="27"/>
        </w:rPr>
        <w:t>Шкурпела</w:t>
      </w:r>
      <w:r>
        <w:rPr>
          <w:sz w:val="27"/>
        </w:rPr>
        <w:t xml:space="preserve"> Н.И. в совершении административного правонарушения полностью доказана, её действия правильно квалифицированы по ст. 17.8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3D0FD5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</w:t>
      </w:r>
      <w:r>
        <w:rPr>
          <w:sz w:val="27"/>
        </w:rPr>
        <w:t>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D0FD5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</w:t>
      </w:r>
    </w:p>
    <w:p w:rsidR="003D0FD5">
      <w:pPr>
        <w:spacing w:line="270" w:lineRule="atLeast"/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согласно ст. 4.2 </w:t>
      </w:r>
      <w:r>
        <w:rPr>
          <w:sz w:val="27"/>
        </w:rPr>
        <w:t>КоАП</w:t>
      </w:r>
      <w:r>
        <w:rPr>
          <w:sz w:val="27"/>
        </w:rPr>
        <w:t xml:space="preserve"> РФ</w:t>
      </w:r>
      <w:r>
        <w:rPr>
          <w:sz w:val="27"/>
        </w:rPr>
        <w:t xml:space="preserve"> - - </w:t>
      </w:r>
      <w:r>
        <w:rPr>
          <w:sz w:val="27"/>
        </w:rPr>
        <w:t>мировым судьей не установлено.</w:t>
      </w:r>
    </w:p>
    <w:p w:rsidR="003D0FD5">
      <w:pPr>
        <w:spacing w:line="270" w:lineRule="atLeast"/>
        <w:ind w:firstLine="708"/>
        <w:jc w:val="both"/>
      </w:pPr>
      <w:r>
        <w:rPr>
          <w:sz w:val="27"/>
        </w:rPr>
        <w:t>Обстоятельств, отягчаю</w:t>
      </w:r>
      <w:r>
        <w:rPr>
          <w:sz w:val="27"/>
        </w:rPr>
        <w:t xml:space="preserve">щих административную ответственность, согласно ст. 4.3 </w:t>
      </w:r>
      <w:r>
        <w:rPr>
          <w:sz w:val="27"/>
        </w:rPr>
        <w:t>КоАП</w:t>
      </w:r>
      <w:r>
        <w:rPr>
          <w:sz w:val="27"/>
        </w:rPr>
        <w:t xml:space="preserve"> РФ - мировым судьей не установлено.</w:t>
      </w:r>
    </w:p>
    <w:p w:rsidR="003D0FD5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</w:t>
      </w:r>
      <w:r>
        <w:rPr>
          <w:sz w:val="27"/>
        </w:rPr>
        <w:t xml:space="preserve"> ответственность, учитывая данные о личности </w:t>
      </w:r>
      <w:r>
        <w:rPr>
          <w:sz w:val="27"/>
        </w:rPr>
        <w:t>Шкурпела</w:t>
      </w:r>
      <w:r>
        <w:rPr>
          <w:sz w:val="27"/>
        </w:rPr>
        <w:t xml:space="preserve"> Н.И., согласно сведениям,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</w:t>
      </w:r>
      <w:r>
        <w:rPr>
          <w:sz w:val="27"/>
        </w:rPr>
        <w:t xml:space="preserve">ной </w:t>
      </w:r>
      <w:r>
        <w:rPr>
          <w:sz w:val="27"/>
        </w:rPr>
        <w:t>ответственности, мировой судья пришел к выводу о возможности назначения наказания в виде административного штрафа на граждан</w:t>
      </w:r>
      <w:r>
        <w:rPr>
          <w:sz w:val="27"/>
        </w:rPr>
        <w:t xml:space="preserve"> в нижнем пределе санкции ст. 17.8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3D0FD5">
      <w:pPr>
        <w:spacing w:line="270" w:lineRule="atLeast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 мировой судья, </w:t>
      </w:r>
    </w:p>
    <w:p w:rsidR="003D0FD5">
      <w:pPr>
        <w:spacing w:line="270" w:lineRule="atLeast"/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И Л:</w:t>
      </w:r>
    </w:p>
    <w:p w:rsidR="003D0FD5">
      <w:pPr>
        <w:ind w:firstLine="708"/>
        <w:jc w:val="both"/>
      </w:pPr>
      <w:r>
        <w:rPr>
          <w:sz w:val="27"/>
        </w:rPr>
        <w:t>Шкурпела</w:t>
      </w:r>
      <w:r>
        <w:rPr>
          <w:sz w:val="27"/>
        </w:rPr>
        <w:t xml:space="preserve"> Ники Ивановны признать виновной в совершении административного правонарушения,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 и подвергнуть административному наказанию в виде административного штрафа в размере 1000 (одной тысячи) рублей.</w:t>
      </w:r>
    </w:p>
    <w:p w:rsidR="003D0FD5">
      <w:pPr>
        <w:ind w:firstLine="708"/>
        <w:jc w:val="both"/>
      </w:pPr>
      <w:r>
        <w:rPr>
          <w:b/>
          <w:sz w:val="27"/>
        </w:rPr>
        <w:t>Штраф подлежит уплате по реквизитам:</w:t>
      </w:r>
    </w:p>
    <w:p w:rsidR="003D0FD5">
      <w:pPr>
        <w:jc w:val="both"/>
      </w:pPr>
      <w:r>
        <w:rPr>
          <w:sz w:val="27"/>
        </w:rPr>
        <w:t xml:space="preserve">Почтовый адрес: Россия, Республика Крым, 29500, г, Симферополь, адрес60-летия СССР, 28 </w:t>
      </w:r>
    </w:p>
    <w:p w:rsidR="003D0FD5">
      <w:pPr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3D0FD5">
      <w:pPr>
        <w:jc w:val="both"/>
      </w:pPr>
      <w:r>
        <w:rPr>
          <w:sz w:val="27"/>
        </w:rPr>
        <w:t xml:space="preserve">ИНН: телефон </w:t>
      </w:r>
    </w:p>
    <w:p w:rsidR="003D0FD5">
      <w:pPr>
        <w:jc w:val="both"/>
      </w:pPr>
      <w:r>
        <w:rPr>
          <w:sz w:val="27"/>
        </w:rPr>
        <w:t>КПП: 910201001</w:t>
      </w:r>
    </w:p>
    <w:p w:rsidR="003D0FD5">
      <w:pPr>
        <w:jc w:val="both"/>
      </w:pPr>
      <w:r>
        <w:rPr>
          <w:sz w:val="27"/>
        </w:rPr>
        <w:t>Банк получа</w:t>
      </w:r>
      <w:r>
        <w:rPr>
          <w:sz w:val="27"/>
        </w:rPr>
        <w:t xml:space="preserve">теля: Отделение по Республике Крым Южного главного управления ЦБРФ </w:t>
      </w:r>
    </w:p>
    <w:p w:rsidR="003D0FD5">
      <w:pPr>
        <w:jc w:val="both"/>
      </w:pPr>
      <w:r>
        <w:rPr>
          <w:sz w:val="27"/>
        </w:rPr>
        <w:t xml:space="preserve">БИК: телефон </w:t>
      </w:r>
    </w:p>
    <w:p w:rsidR="003D0FD5">
      <w:pPr>
        <w:jc w:val="both"/>
      </w:pPr>
      <w:r>
        <w:rPr>
          <w:sz w:val="27"/>
        </w:rPr>
        <w:t>Счет: 40101810335100010001</w:t>
      </w:r>
    </w:p>
    <w:p w:rsidR="003D0FD5">
      <w:pPr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3D0FD5">
      <w:pPr>
        <w:jc w:val="both"/>
      </w:pPr>
      <w:r>
        <w:rPr>
          <w:sz w:val="27"/>
        </w:rPr>
        <w:t xml:space="preserve">ОКТМО телефон </w:t>
      </w:r>
    </w:p>
    <w:p w:rsidR="003D0FD5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</w:t>
      </w:r>
      <w:r>
        <w:rPr>
          <w:sz w:val="27"/>
        </w:rPr>
        <w:t xml:space="preserve">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3D0FD5">
      <w:pPr>
        <w:spacing w:line="270" w:lineRule="atLeast"/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</w:t>
      </w:r>
      <w:r>
        <w:rPr>
          <w:sz w:val="27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D0FD5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</w:t>
      </w:r>
      <w:r>
        <w:rPr>
          <w:sz w:val="27"/>
        </w:rPr>
        <w:t>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</w:t>
      </w:r>
      <w:r>
        <w:rPr>
          <w:sz w:val="27"/>
        </w:rPr>
        <w:t>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3D0FD5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в апелляционном пор</w:t>
      </w:r>
      <w:r>
        <w:rPr>
          <w:sz w:val="27"/>
        </w:rPr>
        <w:t xml:space="preserve">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</w:t>
      </w:r>
      <w:r>
        <w:rPr>
          <w:sz w:val="27"/>
        </w:rPr>
        <w:t>округ Саки) Республики Крым, со дня вручения или получения копии постановления.</w:t>
      </w:r>
    </w:p>
    <w:p w:rsidR="00C86C99">
      <w:pPr>
        <w:ind w:firstLine="708"/>
        <w:jc w:val="both"/>
      </w:pPr>
    </w:p>
    <w:p w:rsidR="003D0FD5" w:rsidP="00C86C99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p w:rsidR="003D0FD5"/>
    <w:sectPr w:rsidSect="003D0FD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D0FD5"/>
    <w:rsid w:val="003D0FD5"/>
    <w:rsid w:val="00C86C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