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1001E">
      <w:pPr>
        <w:spacing w:after="160"/>
        <w:jc w:val="right"/>
      </w:pPr>
      <w:r>
        <w:rPr>
          <w:sz w:val="28"/>
        </w:rPr>
        <w:t>Дело № 5-72-30/2020</w:t>
      </w:r>
    </w:p>
    <w:p w:rsidR="0001001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1001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1001E">
      <w:pPr>
        <w:spacing w:after="160"/>
        <w:ind w:firstLine="708"/>
        <w:jc w:val="both"/>
      </w:pPr>
      <w:r>
        <w:rPr>
          <w:sz w:val="28"/>
        </w:rPr>
        <w:t xml:space="preserve">29 января 2020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01001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Лисица А.Н., рассмотрев в открытом судебном заседании материалы дела об административном правонарушение в отношении: </w:t>
      </w:r>
    </w:p>
    <w:p w:rsidR="0001001E">
      <w:pPr>
        <w:ind w:left="4248"/>
        <w:jc w:val="both"/>
      </w:pPr>
      <w:r>
        <w:rPr>
          <w:b/>
          <w:spacing w:val="-4"/>
          <w:sz w:val="28"/>
        </w:rPr>
        <w:t>Лисица Александра Ник</w:t>
      </w:r>
      <w:r>
        <w:rPr>
          <w:b/>
          <w:spacing w:val="-4"/>
          <w:sz w:val="28"/>
        </w:rPr>
        <w:t>олаевича</w:t>
      </w:r>
      <w:r>
        <w:rPr>
          <w:sz w:val="28"/>
        </w:rPr>
        <w:t>, паспортные данные УССР, гражданина Российской Федерации, имеющего среднее образование, несовершеннолетних детей не имеющего, официально не трудоустроенного, ранее привлекаемого к административной ответственности, зарегистрированного и проживающег</w:t>
      </w:r>
      <w:r>
        <w:rPr>
          <w:sz w:val="28"/>
        </w:rPr>
        <w:t xml:space="preserve">о по адресу: адрес, </w:t>
      </w:r>
    </w:p>
    <w:p w:rsidR="0001001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01001E">
      <w:pPr>
        <w:spacing w:after="160"/>
        <w:jc w:val="center"/>
      </w:pPr>
      <w:r>
        <w:rPr>
          <w:b/>
          <w:sz w:val="28"/>
        </w:rPr>
        <w:t>УСТАНОВИЛ:</w:t>
      </w:r>
    </w:p>
    <w:p w:rsidR="0001001E">
      <w:pPr>
        <w:ind w:firstLine="708"/>
        <w:jc w:val="both"/>
      </w:pPr>
      <w:r>
        <w:rPr>
          <w:sz w:val="28"/>
        </w:rPr>
        <w:t>29.01.2020 года было установлено, что гражданин Лисица</w:t>
      </w:r>
      <w:r>
        <w:rPr>
          <w:sz w:val="28"/>
        </w:rPr>
        <w:t xml:space="preserve"> А.Н.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500 рублей, наложенный постановлением Евпаторийского городского суда Республики Крым от дата по делу об административном правонарушении № 5-38</w:t>
      </w:r>
      <w:r>
        <w:rPr>
          <w:sz w:val="28"/>
        </w:rPr>
        <w:t xml:space="preserve">8/2019 по ч. 1 ст. 20.1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</w:t>
      </w:r>
      <w:r>
        <w:rPr>
          <w:sz w:val="28"/>
        </w:rPr>
        <w:t xml:space="preserve">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01001E">
      <w:pPr>
        <w:ind w:firstLine="708"/>
        <w:jc w:val="both"/>
      </w:pPr>
      <w:r>
        <w:rPr>
          <w:sz w:val="28"/>
        </w:rPr>
        <w:t>В судебном заседании Лисица А.Н. вин</w:t>
      </w:r>
      <w:r>
        <w:rPr>
          <w:sz w:val="28"/>
        </w:rPr>
        <w:t xml:space="preserve">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Дополнил, что на сегодняшний день административный штраф </w:t>
      </w:r>
      <w:r>
        <w:rPr>
          <w:sz w:val="28"/>
        </w:rPr>
        <w:t xml:space="preserve">им уплачен. </w:t>
      </w:r>
    </w:p>
    <w:p w:rsidR="0001001E">
      <w:pPr>
        <w:ind w:firstLine="708"/>
        <w:jc w:val="both"/>
      </w:pPr>
      <w:r>
        <w:rPr>
          <w:sz w:val="28"/>
        </w:rPr>
        <w:t xml:space="preserve">Выслушав пояснения Лисица А.Н., исследовав письменные доказательства и фактические данные в совокупности, мировой судья приходит к выводу, что вина Лисица А.Н. во вменяемом ему правонарушении нашла своё </w:t>
      </w:r>
      <w:r>
        <w:rPr>
          <w:sz w:val="28"/>
        </w:rPr>
        <w:t>подтверждение в судебном заседании и под</w:t>
      </w:r>
      <w:r>
        <w:rPr>
          <w:sz w:val="28"/>
        </w:rPr>
        <w:t>тверждается следующими доказательствами: протоколом об административном правонарушении № 22/20/82020-АП от 29.01.2020 года, постановлением Евпаторийского городского суда Республики Крым от дата по делу об административном правонарушении</w:t>
      </w:r>
      <w:r>
        <w:rPr>
          <w:sz w:val="28"/>
        </w:rPr>
        <w:t xml:space="preserve"> № 5-388/2019 по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1 ст. 20.1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01001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22/20/82020-АП от 29.01.2020 года, он был составлен в отношении Лисица А.Н. за то, что он, будучи привлеченным к административной ответственности п</w:t>
      </w:r>
      <w:r>
        <w:rPr>
          <w:sz w:val="28"/>
        </w:rPr>
        <w:t xml:space="preserve">остановлением Евпаторийского городского суда Республики Крым от дата по делу об административном правонарушении № 5-388/2019 по ч. 1 ст. 20.1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</w:t>
      </w:r>
      <w:r>
        <w:rPr>
          <w:sz w:val="28"/>
        </w:rPr>
        <w:t xml:space="preserve"> </w:t>
      </w:r>
      <w:r>
        <w:rPr>
          <w:sz w:val="28"/>
        </w:rPr>
        <w:t>500 рублей, вступившим</w:t>
      </w:r>
      <w:r>
        <w:rPr>
          <w:sz w:val="28"/>
        </w:rPr>
        <w:t xml:space="preserve"> в законную в законную силу дата, не уплатил административный штраф в размере 500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1001E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Лисица А.Н.</w:t>
      </w:r>
      <w:r>
        <w:rPr>
          <w:sz w:val="28"/>
        </w:rPr>
        <w:t xml:space="preserve"> данного правонарушения подтверждаются копией постановления Евпаторийского городского суда Республики Крым от дата по делу об административном правонарушении № 5-388/2019, согласно которому Лисица А.Н. привлечен к административной ответственности за соверш</w:t>
      </w:r>
      <w:r>
        <w:rPr>
          <w:sz w:val="28"/>
        </w:rPr>
        <w:t xml:space="preserve">ение административного правонарушения, предусмотренного ч. 1 ст. 20.1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</w:t>
      </w:r>
      <w:r>
        <w:rPr>
          <w:sz w:val="28"/>
        </w:rPr>
        <w:t xml:space="preserve"> 500 рублей.</w:t>
      </w:r>
    </w:p>
    <w:p w:rsidR="0001001E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1001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8"/>
        </w:rPr>
        <w:t xml:space="preserve"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1001E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 xml:space="preserve">ч. 5 </w:t>
        </w:r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</w:t>
      </w:r>
      <w:r>
        <w:rPr>
          <w:sz w:val="28"/>
        </w:rPr>
        <w:t xml:space="preserve">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</w:t>
      </w:r>
      <w:r>
        <w:rPr>
          <w:sz w:val="28"/>
        </w:rPr>
        <w:t xml:space="preserve">органа исполнительной власти, структурного подразделения или территориального органа, иного государственного </w:t>
      </w:r>
      <w:r>
        <w:rPr>
          <w:sz w:val="28"/>
        </w:rPr>
        <w:t xml:space="preserve">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01001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</w:t>
      </w:r>
      <w:r>
        <w:rPr>
          <w:sz w:val="28"/>
        </w:rPr>
        <w:t xml:space="preserve">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1001E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</w:t>
      </w:r>
      <w:r>
        <w:rPr>
          <w:sz w:val="28"/>
        </w:rPr>
        <w:t xml:space="preserve">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</w:t>
      </w:r>
      <w:r>
        <w:rPr>
          <w:sz w:val="28"/>
        </w:rPr>
        <w:t>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</w:t>
      </w:r>
      <w:r>
        <w:rPr>
          <w:sz w:val="28"/>
        </w:rPr>
        <w:t>, где должно было быть совершено действие, выполнена возложенная на лицо обязанность.</w:t>
      </w:r>
    </w:p>
    <w:p w:rsidR="0001001E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</w:t>
      </w:r>
      <w:r>
        <w:rPr>
          <w:sz w:val="28"/>
        </w:rPr>
        <w:t xml:space="preserve">й правовым актом обязанности, необходимо исходить из места жительства физического лица. </w:t>
      </w:r>
    </w:p>
    <w:p w:rsidR="0001001E">
      <w:pPr>
        <w:ind w:firstLine="708"/>
        <w:jc w:val="both"/>
      </w:pPr>
      <w:r>
        <w:rPr>
          <w:sz w:val="28"/>
        </w:rPr>
        <w:t xml:space="preserve">Действия (бездействие) Лисица А.Н.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1001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</w:t>
      </w:r>
      <w:r>
        <w:rPr>
          <w:sz w:val="28"/>
        </w:rPr>
        <w:t>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1001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>правонарушения, личность лица, привлекаемого к административной ответственности, его имущественное положение смягчающие и отягчающие ответс</w:t>
      </w:r>
      <w:r>
        <w:rPr>
          <w:sz w:val="28"/>
        </w:rPr>
        <w:t>твенность обстоятельства.</w:t>
      </w:r>
    </w:p>
    <w:p w:rsidR="0001001E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принимая во внимание признание своей вины, что суд признает обстоятельством, смягчающим административную ответственность, отсутствие обстоятельств, отягчающих админи</w:t>
      </w:r>
      <w:r>
        <w:rPr>
          <w:sz w:val="28"/>
        </w:rPr>
        <w:t xml:space="preserve">стративную ответственность, а также личность Лисица А.Н., имущественное положение лица, привлекаемого к административной ответственности, мировой судья считает возможным назначить Лисица А.Н. наказание в виде административного штрафа, в двукратном размере </w:t>
      </w:r>
      <w:r>
        <w:rPr>
          <w:sz w:val="28"/>
        </w:rPr>
        <w:t>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01001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01001E">
      <w:pPr>
        <w:ind w:firstLine="426"/>
        <w:jc w:val="center"/>
      </w:pPr>
      <w:r>
        <w:rPr>
          <w:b/>
          <w:sz w:val="28"/>
        </w:rPr>
        <w:t>ПОСТАНОВИЛ:</w:t>
      </w:r>
    </w:p>
    <w:p w:rsidR="0001001E">
      <w:pPr>
        <w:ind w:firstLine="708"/>
        <w:jc w:val="both"/>
      </w:pPr>
      <w:r>
        <w:rPr>
          <w:b/>
          <w:spacing w:val="-4"/>
          <w:sz w:val="28"/>
        </w:rPr>
        <w:t>Лисица А</w:t>
      </w:r>
      <w:r>
        <w:rPr>
          <w:b/>
          <w:spacing w:val="-4"/>
          <w:sz w:val="28"/>
        </w:rPr>
        <w:t>лександра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тысячи) рублей.</w:t>
      </w:r>
    </w:p>
    <w:p w:rsidR="0001001E">
      <w:pPr>
        <w:ind w:firstLine="708"/>
        <w:jc w:val="both"/>
      </w:pPr>
      <w:r>
        <w:rPr>
          <w:sz w:val="28"/>
        </w:rPr>
        <w:t xml:space="preserve">Штраф подлежит </w:t>
      </w:r>
      <w:r>
        <w:rPr>
          <w:sz w:val="28"/>
        </w:rPr>
        <w:t xml:space="preserve">уплате по реквизитам: </w:t>
      </w:r>
    </w:p>
    <w:p w:rsidR="0001001E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01001E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01001E">
      <w:pPr>
        <w:ind w:firstLine="708"/>
        <w:jc w:val="both"/>
      </w:pPr>
      <w:r>
        <w:rPr>
          <w:sz w:val="28"/>
        </w:rPr>
        <w:t xml:space="preserve">ИНН: телефон </w:t>
      </w:r>
    </w:p>
    <w:p w:rsidR="0001001E">
      <w:pPr>
        <w:ind w:firstLine="708"/>
        <w:jc w:val="both"/>
      </w:pPr>
      <w:r>
        <w:rPr>
          <w:sz w:val="28"/>
        </w:rPr>
        <w:t>КПП: 910201001</w:t>
      </w:r>
    </w:p>
    <w:p w:rsidR="0001001E">
      <w:pPr>
        <w:ind w:firstLine="708"/>
        <w:jc w:val="both"/>
      </w:pPr>
      <w:r>
        <w:rPr>
          <w:sz w:val="28"/>
        </w:rPr>
        <w:t>Банк получателя: Отделени</w:t>
      </w:r>
      <w:r>
        <w:rPr>
          <w:sz w:val="28"/>
        </w:rPr>
        <w:t xml:space="preserve">е по Республике Крым Южного главного управления ЦБРФ </w:t>
      </w:r>
    </w:p>
    <w:p w:rsidR="0001001E">
      <w:pPr>
        <w:ind w:firstLine="708"/>
        <w:jc w:val="both"/>
      </w:pPr>
      <w:r>
        <w:rPr>
          <w:sz w:val="28"/>
        </w:rPr>
        <w:t xml:space="preserve">БИК: телефон </w:t>
      </w:r>
    </w:p>
    <w:p w:rsidR="0001001E">
      <w:pPr>
        <w:ind w:firstLine="708"/>
        <w:jc w:val="both"/>
      </w:pPr>
      <w:r>
        <w:rPr>
          <w:sz w:val="28"/>
        </w:rPr>
        <w:t>Счет: 40101810335100010001</w:t>
      </w:r>
    </w:p>
    <w:p w:rsidR="0001001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1001E">
      <w:pPr>
        <w:spacing w:line="259" w:lineRule="auto"/>
        <w:ind w:firstLine="426"/>
        <w:jc w:val="both"/>
      </w:pPr>
      <w:r>
        <w:rPr>
          <w:sz w:val="28"/>
        </w:rPr>
        <w:t>ОКТМО 35721000</w:t>
      </w:r>
    </w:p>
    <w:p w:rsidR="0001001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01001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</w:t>
      </w:r>
      <w:r>
        <w:rPr>
          <w:sz w:val="28"/>
        </w:rP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01001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</w:t>
      </w:r>
      <w:r>
        <w:rPr>
          <w:sz w:val="28"/>
        </w:rPr>
        <w:t>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</w:t>
      </w:r>
      <w:r>
        <w:rPr>
          <w:sz w:val="28"/>
        </w:rPr>
        <w:t xml:space="preserve">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01001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</w:t>
      </w:r>
      <w:r>
        <w:rPr>
          <w:sz w:val="28"/>
        </w:rPr>
        <w:t xml:space="preserve">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66481">
      <w:pPr>
        <w:ind w:firstLine="708"/>
        <w:jc w:val="both"/>
      </w:pPr>
    </w:p>
    <w:p w:rsidR="0001001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1001E">
      <w:pPr>
        <w:spacing w:after="160" w:line="259" w:lineRule="auto"/>
      </w:pPr>
    </w:p>
    <w:sectPr w:rsidSect="0001001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1001E"/>
    <w:rsid w:val="0001001E"/>
    <w:rsid w:val="00466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