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37655" w:rsidP="007436D1">
      <w:pPr>
        <w:spacing w:after="160"/>
        <w:jc w:val="right"/>
      </w:pPr>
      <w:r>
        <w:rPr>
          <w:sz w:val="28"/>
        </w:rPr>
        <w:t>Дело № 5-72-37/2023</w:t>
      </w:r>
    </w:p>
    <w:p w:rsidR="00137655">
      <w:pPr>
        <w:spacing w:after="160"/>
        <w:jc w:val="right"/>
      </w:pPr>
      <w:r>
        <w:rPr>
          <w:sz w:val="28"/>
        </w:rPr>
        <w:t xml:space="preserve">УИД 91MS0072-телефон-телефон </w:t>
      </w:r>
    </w:p>
    <w:p w:rsidR="0013765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137655">
      <w:pPr>
        <w:spacing w:after="160"/>
        <w:jc w:val="both"/>
      </w:pPr>
      <w:r>
        <w:rPr>
          <w:sz w:val="28"/>
        </w:rPr>
        <w:t xml:space="preserve">26 января 2023 года                                                                                    </w:t>
      </w:r>
      <w:r>
        <w:rPr>
          <w:sz w:val="28"/>
        </w:rPr>
        <w:t>г. Саки</w:t>
      </w:r>
    </w:p>
    <w:p w:rsidR="00137655" w:rsidP="007436D1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137655">
      <w:pPr>
        <w:ind w:firstLine="708"/>
        <w:jc w:val="both"/>
      </w:pPr>
      <w:r>
        <w:rPr>
          <w:sz w:val="28"/>
        </w:rPr>
        <w:t xml:space="preserve">с участием </w:t>
      </w:r>
      <w:r>
        <w:rPr>
          <w:sz w:val="28"/>
        </w:rPr>
        <w:t xml:space="preserve">лица, привлекаемого к ответственности – </w:t>
      </w:r>
      <w:r>
        <w:rPr>
          <w:sz w:val="28"/>
        </w:rPr>
        <w:t>Зекеряева</w:t>
      </w:r>
      <w:r>
        <w:rPr>
          <w:sz w:val="28"/>
        </w:rPr>
        <w:t xml:space="preserve"> Р.Р., </w:t>
      </w:r>
    </w:p>
    <w:p w:rsidR="00137655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Федерации</w:t>
      </w:r>
      <w:r>
        <w:rPr>
          <w:sz w:val="28"/>
        </w:rPr>
        <w:t xml:space="preserve">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137655">
      <w:pPr>
        <w:ind w:left="4248"/>
        <w:jc w:val="both"/>
      </w:pPr>
      <w:r>
        <w:rPr>
          <w:b/>
          <w:sz w:val="28"/>
        </w:rPr>
        <w:t>Зекеряева</w:t>
      </w:r>
      <w:r>
        <w:rPr>
          <w:b/>
          <w:sz w:val="28"/>
        </w:rPr>
        <w:t xml:space="preserve"> Руслана </w:t>
      </w:r>
      <w:r>
        <w:rPr>
          <w:b/>
          <w:sz w:val="28"/>
        </w:rPr>
        <w:t>Рахманжоновича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гражданина Российской Федерации (паспортные данные), имеющего среднее образование, холостого, несовершеннолетних детей не имеющего, не работающего, инвалидом не являющегося, ране</w:t>
      </w:r>
      <w:r>
        <w:rPr>
          <w:sz w:val="28"/>
        </w:rPr>
        <w:t xml:space="preserve">е не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по адресу: адрес, фактически проживающего по адресу: адрес,</w:t>
      </w:r>
    </w:p>
    <w:p w:rsidR="00137655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2 ст. 12.26 Кодекса Российской</w:t>
      </w:r>
      <w:r>
        <w:rPr>
          <w:sz w:val="28"/>
        </w:rPr>
        <w:t xml:space="preserve"> Федерации об административных правонарушениях, </w:t>
      </w:r>
    </w:p>
    <w:p w:rsidR="00137655">
      <w:pPr>
        <w:spacing w:after="160"/>
        <w:jc w:val="center"/>
      </w:pPr>
      <w:r>
        <w:rPr>
          <w:b/>
          <w:sz w:val="28"/>
        </w:rPr>
        <w:t>УСТАНОВИЛ:</w:t>
      </w:r>
    </w:p>
    <w:p w:rsidR="00137655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  <w:r>
        <w:rPr>
          <w:sz w:val="28"/>
        </w:rPr>
        <w:t>Зекеряев</w:t>
      </w:r>
      <w:r>
        <w:rPr>
          <w:sz w:val="28"/>
        </w:rPr>
        <w:t xml:space="preserve"> Р.Р. на адрес, управляя транспортным средством – мопедом марки «Альфа», без государственного регистрационного знака, не имеющий права управления транспортными средствами, с я</w:t>
      </w:r>
      <w:r>
        <w:rPr>
          <w:sz w:val="28"/>
        </w:rPr>
        <w:t>вными признаками опьянения: запах алкоголя изо рта, резкое изменение окраски кожных покровов лица,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</w:t>
      </w:r>
      <w:r>
        <w:rPr>
          <w:sz w:val="28"/>
        </w:rPr>
        <w:t xml:space="preserve"> Правил дорожного движения, совершив административное правонарушение, ответственность за которое предусмотренное ч. 2 ст. 12.26. КоАП РФ.</w:t>
      </w:r>
    </w:p>
    <w:p w:rsidR="00137655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Зекеряев</w:t>
      </w:r>
      <w:r>
        <w:rPr>
          <w:sz w:val="28"/>
        </w:rPr>
        <w:t xml:space="preserve"> Р.Р. вину в совершенном административном правонарушении признал полностью. Не оспаривал </w:t>
      </w:r>
      <w:r>
        <w:rPr>
          <w:sz w:val="28"/>
        </w:rPr>
        <w:t xml:space="preserve">факт отказа от выполнения законного требования уполномоченного должностного </w:t>
      </w:r>
      <w:r>
        <w:rPr>
          <w:sz w:val="28"/>
        </w:rPr>
        <w:t xml:space="preserve">лица о прохождении медицинского освидетельствования на состояние опьянения. Водительское удостоверение на адрес и Российской Федерации не получал. В содеянном раскаялся. </w:t>
      </w:r>
    </w:p>
    <w:p w:rsidR="00137655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 xml:space="preserve">пояснения </w:t>
      </w:r>
      <w:r>
        <w:rPr>
          <w:sz w:val="28"/>
        </w:rPr>
        <w:t>Зекеряева</w:t>
      </w:r>
      <w:r>
        <w:rPr>
          <w:sz w:val="28"/>
        </w:rPr>
        <w:t xml:space="preserve"> Р.Р.,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Зекеряева</w:t>
      </w:r>
      <w:r>
        <w:rPr>
          <w:sz w:val="28"/>
        </w:rPr>
        <w:t xml:space="preserve"> Р.Р. во вменяемом ему правонарушении нашла свое подтверждение в судебном заседании следующими доказатель</w:t>
      </w:r>
      <w:r>
        <w:rPr>
          <w:sz w:val="28"/>
        </w:rPr>
        <w:t xml:space="preserve">ствами: </w:t>
      </w:r>
    </w:p>
    <w:p w:rsidR="00137655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190954 </w:t>
      </w:r>
      <w:r>
        <w:rPr>
          <w:sz w:val="28"/>
        </w:rPr>
        <w:t>от</w:t>
      </w:r>
      <w:r>
        <w:rPr>
          <w:sz w:val="28"/>
        </w:rPr>
        <w:t xml:space="preserve"> дата (л.д.1); </w:t>
      </w:r>
    </w:p>
    <w:p w:rsidR="00137655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048869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Зекеряева</w:t>
      </w:r>
      <w:r>
        <w:rPr>
          <w:sz w:val="28"/>
        </w:rPr>
        <w:t xml:space="preserve"> Р.Р. от управления тра</w:t>
      </w:r>
      <w:r>
        <w:rPr>
          <w:sz w:val="28"/>
        </w:rPr>
        <w:t>нспортным средством послужило наличие следующих признаков опьянения – запах алкоголя изо рта, резкое изменение окраски кожных покровов лица (л.д.2).</w:t>
      </w:r>
    </w:p>
    <w:p w:rsidR="00137655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013884 от дата, б</w:t>
      </w:r>
      <w:r>
        <w:rPr>
          <w:sz w:val="28"/>
        </w:rPr>
        <w:t xml:space="preserve">ыли приняты меры к проведению освидетельствования </w:t>
      </w:r>
      <w:r>
        <w:rPr>
          <w:sz w:val="28"/>
        </w:rPr>
        <w:t>Зекеряева</w:t>
      </w:r>
      <w:r>
        <w:rPr>
          <w:sz w:val="28"/>
        </w:rPr>
        <w:t xml:space="preserve"> Р.Р.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Юпитер К, заводской номер прибора телефон, в связи с наличием у </w:t>
      </w:r>
      <w:r>
        <w:rPr>
          <w:sz w:val="28"/>
        </w:rPr>
        <w:t>Зекеряева</w:t>
      </w:r>
      <w:r>
        <w:rPr>
          <w:sz w:val="28"/>
        </w:rPr>
        <w:t xml:space="preserve"> Р.Р. признаков алкогольног</w:t>
      </w:r>
      <w:r>
        <w:rPr>
          <w:sz w:val="28"/>
        </w:rPr>
        <w:t>о опьянения: запах алкоголя изо рта, резкое изменение окраски кожных покровов лица</w:t>
      </w:r>
      <w:r>
        <w:rPr>
          <w:sz w:val="28"/>
        </w:rPr>
        <w:t xml:space="preserve">, от </w:t>
      </w:r>
      <w:r>
        <w:rPr>
          <w:sz w:val="28"/>
        </w:rPr>
        <w:t>прохождения</w:t>
      </w:r>
      <w:r>
        <w:rPr>
          <w:sz w:val="28"/>
        </w:rPr>
        <w:t xml:space="preserve"> которого </w:t>
      </w:r>
      <w:r>
        <w:rPr>
          <w:sz w:val="28"/>
        </w:rPr>
        <w:t>Зекеряев</w:t>
      </w:r>
      <w:r>
        <w:rPr>
          <w:sz w:val="28"/>
        </w:rPr>
        <w:t xml:space="preserve"> Р.Р. отказался, что подтверждается соответствующими записями в данном акте (л.д.3).</w:t>
      </w:r>
    </w:p>
    <w:p w:rsidR="00137655">
      <w:pPr>
        <w:jc w:val="both"/>
      </w:pPr>
      <w:r>
        <w:rPr>
          <w:sz w:val="28"/>
        </w:rPr>
        <w:t>- протоколом о направлении на медицинское освидетельств</w:t>
      </w:r>
      <w:r>
        <w:rPr>
          <w:sz w:val="28"/>
        </w:rPr>
        <w:t xml:space="preserve">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Зекеряев</w:t>
      </w:r>
      <w:r>
        <w:rPr>
          <w:sz w:val="28"/>
        </w:rPr>
        <w:t xml:space="preserve"> Р.Р. отказался пройти медицинское освидетельствование на состояние опьянения, что подтверждается записью в соответствующей графе акта (л.д.4);</w:t>
      </w:r>
    </w:p>
    <w:p w:rsidR="00137655">
      <w:pPr>
        <w:ind w:firstLine="708"/>
        <w:jc w:val="both"/>
      </w:pPr>
      <w:r>
        <w:rPr>
          <w:sz w:val="28"/>
        </w:rPr>
        <w:t>- протоколом о задержании транспо</w:t>
      </w:r>
      <w:r>
        <w:rPr>
          <w:sz w:val="28"/>
        </w:rPr>
        <w:t xml:space="preserve">ртного средства 82 ПЗ № 067733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которого транспортное средство – мопед марки «Альфа», без государственного регистрационного знака, передан для транспортировки и помещения на специализированную стоянку, расположенную по адресу: адрес, наиме</w:t>
      </w:r>
      <w:r>
        <w:rPr>
          <w:sz w:val="28"/>
        </w:rPr>
        <w:t>нование организации (л.д.5);</w:t>
      </w:r>
    </w:p>
    <w:p w:rsidR="00137655">
      <w:pPr>
        <w:ind w:firstLine="708"/>
        <w:jc w:val="both"/>
      </w:pPr>
      <w:r>
        <w:rPr>
          <w:sz w:val="28"/>
        </w:rPr>
        <w:t xml:space="preserve">- рапортом должностного лица – старшего инспектора ДПС отделения ДПС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о выявленном административном правонарушении от дата в отношении </w:t>
      </w:r>
      <w:r>
        <w:rPr>
          <w:sz w:val="28"/>
        </w:rPr>
        <w:t>Зекеряева</w:t>
      </w:r>
      <w:r>
        <w:rPr>
          <w:sz w:val="28"/>
        </w:rPr>
        <w:t xml:space="preserve"> Р.Р. (л.д.6);</w:t>
      </w:r>
    </w:p>
    <w:p w:rsidR="00137655">
      <w:pPr>
        <w:ind w:firstLine="708"/>
        <w:jc w:val="both"/>
      </w:pPr>
      <w:r>
        <w:rPr>
          <w:sz w:val="28"/>
        </w:rPr>
        <w:t>- ви</w:t>
      </w:r>
      <w:r>
        <w:rPr>
          <w:sz w:val="28"/>
        </w:rPr>
        <w:t>деозаписью фиксации процессуальных действий (л.д.7).</w:t>
      </w:r>
    </w:p>
    <w:p w:rsidR="00137655">
      <w:pPr>
        <w:ind w:firstLine="708"/>
        <w:jc w:val="both"/>
      </w:pPr>
      <w:r>
        <w:rPr>
          <w:sz w:val="28"/>
        </w:rPr>
        <w:t xml:space="preserve">Согласно справки начальника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</w:t>
      </w:r>
      <w:r>
        <w:rPr>
          <w:sz w:val="28"/>
        </w:rPr>
        <w:t>Зекеряев</w:t>
      </w:r>
      <w:r>
        <w:rPr>
          <w:sz w:val="28"/>
        </w:rPr>
        <w:t xml:space="preserve"> </w:t>
      </w:r>
      <w:r>
        <w:rPr>
          <w:sz w:val="28"/>
        </w:rPr>
        <w:t>Р.Р.,паспортные</w:t>
      </w:r>
      <w:r>
        <w:rPr>
          <w:sz w:val="28"/>
        </w:rPr>
        <w:t xml:space="preserve"> данные, по состоянию на дата, среди </w:t>
      </w:r>
      <w:r>
        <w:rPr>
          <w:sz w:val="28"/>
        </w:rPr>
        <w:t>лишенных</w:t>
      </w:r>
      <w:r>
        <w:rPr>
          <w:sz w:val="28"/>
        </w:rPr>
        <w:t xml:space="preserve"> права управления не значится. </w:t>
      </w:r>
      <w:r>
        <w:rPr>
          <w:sz w:val="28"/>
        </w:rPr>
        <w:t>Согласно сведений</w:t>
      </w:r>
      <w:r>
        <w:rPr>
          <w:sz w:val="28"/>
        </w:rPr>
        <w:t xml:space="preserve"> базы данных </w:t>
      </w:r>
      <w:r>
        <w:rPr>
          <w:sz w:val="28"/>
        </w:rPr>
        <w:t>фио</w:t>
      </w:r>
      <w:r>
        <w:rPr>
          <w:sz w:val="28"/>
        </w:rPr>
        <w:t xml:space="preserve"> удост</w:t>
      </w:r>
      <w:r>
        <w:rPr>
          <w:sz w:val="28"/>
        </w:rPr>
        <w:t xml:space="preserve">оверение водителя не получал. К административной ответственности по ст. ст. 12.8, 12.26 КоАП РФ не привлекался. Информация об имеющейся судимости за </w:t>
      </w:r>
      <w:r>
        <w:rPr>
          <w:sz w:val="28"/>
        </w:rPr>
        <w:t>совершение преступления, предусмотренного частями 2, 4, 6 ст. 264 или ст. 264.1 УК РФ отсутствует (л.д.8).</w:t>
      </w:r>
    </w:p>
    <w:p w:rsidR="00137655">
      <w:pPr>
        <w:ind w:firstLine="708"/>
        <w:jc w:val="both"/>
      </w:pPr>
      <w:r>
        <w:rPr>
          <w:sz w:val="28"/>
        </w:rPr>
        <w:t>Ответственность по ч. 2 ст. 12.26 КоАП РФ наступает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</w:t>
      </w:r>
      <w:r>
        <w:rPr>
          <w:sz w:val="28"/>
        </w:rPr>
        <w:t>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137655">
      <w:pPr>
        <w:ind w:firstLine="708"/>
        <w:jc w:val="both"/>
      </w:pPr>
      <w:r>
        <w:rPr>
          <w:sz w:val="28"/>
        </w:rPr>
        <w:t xml:space="preserve">Требования данной нормы с учетом, установленных по делу обстоятельств, </w:t>
      </w:r>
      <w:r>
        <w:rPr>
          <w:sz w:val="28"/>
        </w:rPr>
        <w:t>Зекеряевым</w:t>
      </w:r>
      <w:r>
        <w:rPr>
          <w:sz w:val="28"/>
        </w:rPr>
        <w:t xml:space="preserve"> Р.Р. не соблюдены</w:t>
      </w:r>
      <w:r>
        <w:rPr>
          <w:sz w:val="28"/>
        </w:rPr>
        <w:t xml:space="preserve">. </w:t>
      </w:r>
    </w:p>
    <w:p w:rsidR="00137655">
      <w:pPr>
        <w:ind w:firstLine="708"/>
        <w:jc w:val="both"/>
      </w:pPr>
      <w:r>
        <w:rPr>
          <w:sz w:val="28"/>
        </w:rPr>
        <w:t xml:space="preserve">Согласно п. 2.3.2 ПДД РФ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</w:t>
      </w:r>
      <w:r>
        <w:rPr>
          <w:sz w:val="28"/>
        </w:rPr>
        <w:t>на состояние алкогольного опьянения и медицинское освидетельствования на состояние опьянения.</w:t>
      </w:r>
    </w:p>
    <w:p w:rsidR="00137655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Зекеряева</w:t>
      </w:r>
      <w:r>
        <w:rPr>
          <w:sz w:val="28"/>
        </w:rPr>
        <w:t xml:space="preserve"> Р.Р. имеется состав административного правонарушения, предусмотренного ст. 12.26. ч. 2 КоАП РФ, а именно: невыполн</w:t>
      </w:r>
      <w:r>
        <w:rPr>
          <w:sz w:val="28"/>
        </w:rPr>
        <w:t>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137655">
      <w:pPr>
        <w:ind w:firstLine="708"/>
        <w:jc w:val="both"/>
      </w:pPr>
      <w:r>
        <w:rPr>
          <w:sz w:val="28"/>
        </w:rPr>
        <w:t>Доказательства по делу являются допус</w:t>
      </w:r>
      <w:r>
        <w:rPr>
          <w:sz w:val="28"/>
        </w:rPr>
        <w:t>тимыми.</w:t>
      </w:r>
    </w:p>
    <w:p w:rsidR="00137655">
      <w:pPr>
        <w:ind w:firstLine="708"/>
        <w:jc w:val="both"/>
      </w:pPr>
      <w:r>
        <w:rPr>
          <w:sz w:val="28"/>
        </w:rPr>
        <w:t xml:space="preserve">Оснований не </w:t>
      </w:r>
      <w:r>
        <w:rPr>
          <w:sz w:val="28"/>
        </w:rPr>
        <w:t xml:space="preserve">доверять составленным сотрудниками ДПС </w:t>
      </w:r>
      <w:r>
        <w:rPr>
          <w:sz w:val="28"/>
        </w:rPr>
        <w:t>фио</w:t>
      </w:r>
      <w:r>
        <w:rPr>
          <w:sz w:val="28"/>
        </w:rPr>
        <w:t xml:space="preserve"> с соблюдением предусмотренного законом порядка процессуальным документам не установлено</w:t>
      </w:r>
      <w:r>
        <w:rPr>
          <w:sz w:val="28"/>
        </w:rPr>
        <w:t xml:space="preserve">, поскольку протоколы в отношении </w:t>
      </w:r>
      <w:r>
        <w:rPr>
          <w:sz w:val="28"/>
        </w:rPr>
        <w:t>Зекеряева</w:t>
      </w:r>
      <w:r>
        <w:rPr>
          <w:sz w:val="28"/>
        </w:rPr>
        <w:t xml:space="preserve"> Р.Р. и другие материалы дела составлены в целом в соответстви</w:t>
      </w:r>
      <w:r>
        <w:rPr>
          <w:sz w:val="28"/>
        </w:rPr>
        <w:t>и с требованиями норм КоАП РФ.</w:t>
      </w:r>
    </w:p>
    <w:p w:rsidR="00137655">
      <w:pPr>
        <w:ind w:firstLine="708"/>
        <w:jc w:val="both"/>
      </w:pPr>
      <w:r>
        <w:rPr>
          <w:sz w:val="28"/>
        </w:rPr>
        <w:t>Из представленных материалов видно, что оснований для прекращения производства по делу об административном правонарушении не имеется, все обстоятельства, имеющие значение для правильного разрешения дела, с учетом диспозиции ч</w:t>
      </w:r>
      <w:r>
        <w:rPr>
          <w:sz w:val="28"/>
        </w:rPr>
        <w:t xml:space="preserve">. 2 </w:t>
      </w:r>
      <w:hyperlink r:id="rId4" w:history="1">
        <w:r>
          <w:rPr>
            <w:color w:val="0000FF"/>
            <w:sz w:val="28"/>
            <w:u w:val="single"/>
          </w:rPr>
          <w:t>ст. 12.26 КоАП РФ</w:t>
        </w:r>
      </w:hyperlink>
      <w:r>
        <w:rPr>
          <w:sz w:val="28"/>
        </w:rPr>
        <w:t>, установлены и подтверждены вышеприведенными доказательствами.</w:t>
      </w:r>
    </w:p>
    <w:p w:rsidR="00137655">
      <w:pPr>
        <w:ind w:firstLine="708"/>
        <w:jc w:val="both"/>
      </w:pPr>
      <w:r>
        <w:rPr>
          <w:sz w:val="28"/>
        </w:rPr>
        <w:t>Для привлечения к административной ответствен</w:t>
      </w:r>
      <w:r>
        <w:rPr>
          <w:sz w:val="28"/>
        </w:rPr>
        <w:t xml:space="preserve">ности, предусмотренной </w:t>
      </w:r>
      <w:hyperlink r:id="rId5" w:history="1">
        <w:r>
          <w:rPr>
            <w:color w:val="0000FF"/>
            <w:sz w:val="28"/>
            <w:u w:val="single"/>
          </w:rPr>
          <w:t>ч. 2 ст. 12.26</w:t>
        </w:r>
      </w:hyperlink>
      <w:r>
        <w:rPr>
          <w:sz w:val="28"/>
        </w:rPr>
        <w:t xml:space="preserve"> КоАП РФ, правовое значение имеет факт отказа водителя транспортного средства выполнить зако</w:t>
      </w:r>
      <w:r>
        <w:rPr>
          <w:sz w:val="28"/>
        </w:rPr>
        <w:t xml:space="preserve">нное требование уполномоченного должностного лица пройти медицинское освидетельствование на состояние опьянения. Законность и обоснованность требований сотрудника полиции и факт отказа </w:t>
      </w:r>
      <w:r>
        <w:rPr>
          <w:sz w:val="28"/>
        </w:rPr>
        <w:t>Зекеряева</w:t>
      </w:r>
      <w:r>
        <w:rPr>
          <w:sz w:val="28"/>
        </w:rPr>
        <w:t xml:space="preserve"> Р.Р. от прохождения медицинского освидетельствования подтверж</w:t>
      </w:r>
      <w:r>
        <w:rPr>
          <w:sz w:val="28"/>
        </w:rPr>
        <w:t>дается совокупностью собранных по делу доказательств.</w:t>
      </w:r>
    </w:p>
    <w:p w:rsidR="00137655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</w:t>
      </w:r>
      <w:r>
        <w:rPr>
          <w:sz w:val="28"/>
        </w:rPr>
        <w:t>Зекеряева</w:t>
      </w:r>
      <w:r>
        <w:rPr>
          <w:sz w:val="28"/>
        </w:rPr>
        <w:t xml:space="preserve"> Р.Р. объективной стороны состава административного </w:t>
      </w:r>
      <w:r>
        <w:rPr>
          <w:sz w:val="28"/>
        </w:rPr>
        <w:t>правонарушения, предусмотренного ст. 12.26 ч. 2 КоАП РФ, суду не представлен</w:t>
      </w:r>
      <w:r>
        <w:rPr>
          <w:sz w:val="28"/>
        </w:rPr>
        <w:t>о.</w:t>
      </w:r>
    </w:p>
    <w:p w:rsidR="00137655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6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КоАП РФ, мировой судья признает доказательства надлежащими</w:t>
      </w:r>
      <w:r>
        <w:rPr>
          <w:sz w:val="28"/>
        </w:rPr>
        <w:t xml:space="preserve">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Зекеряева</w:t>
      </w:r>
      <w:r>
        <w:rPr>
          <w:sz w:val="28"/>
        </w:rPr>
        <w:t xml:space="preserve"> Р.Р. в совершенном административном правонарушении. </w:t>
      </w:r>
    </w:p>
    <w:p w:rsidR="00137655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Зекеряева</w:t>
      </w:r>
      <w:r>
        <w:rPr>
          <w:sz w:val="28"/>
        </w:rPr>
        <w:t xml:space="preserve"> Р.Р. были сделаны на основании всестороннего, полного и объе</w:t>
      </w:r>
      <w:r>
        <w:rPr>
          <w:sz w:val="28"/>
        </w:rPr>
        <w:t xml:space="preserve">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26.11 КоАП РФ. </w:t>
      </w:r>
    </w:p>
    <w:p w:rsidR="00137655">
      <w:pPr>
        <w:ind w:firstLine="708"/>
        <w:jc w:val="both"/>
      </w:pPr>
      <w:r>
        <w:rPr>
          <w:sz w:val="28"/>
        </w:rPr>
        <w:t>В соответствии со ст. 3.1 КоАП РФ</w:t>
      </w:r>
      <w:r>
        <w:rPr>
          <w:sz w:val="28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37655">
      <w:pPr>
        <w:ind w:firstLine="708"/>
        <w:jc w:val="both"/>
      </w:pPr>
      <w:r>
        <w:rPr>
          <w:sz w:val="28"/>
        </w:rPr>
        <w:t>Сог</w:t>
      </w:r>
      <w:r>
        <w:rPr>
          <w:sz w:val="28"/>
        </w:rPr>
        <w:t>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</w:t>
      </w:r>
      <w:r>
        <w:rPr>
          <w:sz w:val="28"/>
        </w:rPr>
        <w:t>ность.</w:t>
      </w:r>
    </w:p>
    <w:p w:rsidR="00137655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КоАП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137655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</w:t>
      </w:r>
      <w:r>
        <w:rPr>
          <w:sz w:val="28"/>
        </w:rPr>
        <w:t xml:space="preserve"> 4.3 КоАП РФ, мировым судьей не установлено.</w:t>
      </w:r>
    </w:p>
    <w:p w:rsidR="00137655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наличие обстоятельств, смягчающих административную ответс</w:t>
      </w:r>
      <w:r>
        <w:rPr>
          <w:sz w:val="28"/>
        </w:rPr>
        <w:t xml:space="preserve">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Зекеряева</w:t>
      </w:r>
      <w:r>
        <w:rPr>
          <w:sz w:val="28"/>
        </w:rPr>
        <w:t xml:space="preserve"> Р.Р., ранее не привлекаемого к административной ответственности за совершение аналогичных правонарушений, его состояние здоро</w:t>
      </w:r>
      <w:r>
        <w:rPr>
          <w:sz w:val="28"/>
        </w:rPr>
        <w:t xml:space="preserve">вья (инвалидом не являющегося), мировой судья считает возможным назначить </w:t>
      </w:r>
      <w:r>
        <w:rPr>
          <w:sz w:val="28"/>
        </w:rPr>
        <w:t>Зекеряеву</w:t>
      </w:r>
      <w:r>
        <w:rPr>
          <w:sz w:val="28"/>
        </w:rPr>
        <w:t xml:space="preserve"> Р.Р. административное наказание</w:t>
      </w:r>
      <w:r>
        <w:rPr>
          <w:sz w:val="28"/>
        </w:rPr>
        <w:t xml:space="preserve"> в виде административного ареста в нижнем пределе санкции статьи, считая данное наказание достаточным для предупреждения совершения новых пра</w:t>
      </w:r>
      <w:r>
        <w:rPr>
          <w:sz w:val="28"/>
        </w:rPr>
        <w:t xml:space="preserve">вонарушений. Препятствий для применения к </w:t>
      </w:r>
      <w:r>
        <w:rPr>
          <w:sz w:val="28"/>
        </w:rPr>
        <w:t>Зекеряеву</w:t>
      </w:r>
      <w:r>
        <w:rPr>
          <w:sz w:val="28"/>
        </w:rPr>
        <w:t xml:space="preserve"> Р.Р. наказания в виде административного ареста, мировым судьей не установлено.</w:t>
      </w:r>
    </w:p>
    <w:p w:rsidR="0013765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РФ, мировой судья, </w:t>
      </w:r>
    </w:p>
    <w:p w:rsidR="00137655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7436D1">
      <w:pPr>
        <w:ind w:firstLine="426"/>
        <w:jc w:val="center"/>
      </w:pPr>
    </w:p>
    <w:p w:rsidR="00137655" w:rsidP="007436D1">
      <w:pPr>
        <w:ind w:firstLine="720"/>
        <w:jc w:val="both"/>
      </w:pPr>
      <w:r>
        <w:rPr>
          <w:b/>
          <w:sz w:val="28"/>
        </w:rPr>
        <w:t>Зекеряева</w:t>
      </w:r>
      <w:r>
        <w:rPr>
          <w:b/>
          <w:sz w:val="28"/>
        </w:rPr>
        <w:t xml:space="preserve"> Руслана </w:t>
      </w:r>
      <w:r>
        <w:rPr>
          <w:b/>
          <w:sz w:val="28"/>
        </w:rPr>
        <w:t>Рахма</w:t>
      </w:r>
      <w:r>
        <w:rPr>
          <w:b/>
          <w:sz w:val="28"/>
        </w:rPr>
        <w:t>нжоновича</w:t>
      </w:r>
      <w:r>
        <w:rPr>
          <w:sz w:val="28"/>
        </w:rPr>
        <w:t xml:space="preserve"> признать виновным в совершении правонарушения, предусмотренного ч. 2 ст. 12.26 Кодекса Российской Федерации об административных правонарушениях и назначить ему наказание в виде административного ареста на срок 10 (десять) суток.</w:t>
      </w:r>
    </w:p>
    <w:p w:rsidR="00137655">
      <w:pPr>
        <w:jc w:val="both"/>
      </w:pPr>
      <w:r>
        <w:rPr>
          <w:sz w:val="28"/>
        </w:rPr>
        <w:t>Срок отбывания на</w:t>
      </w:r>
      <w:r>
        <w:rPr>
          <w:sz w:val="28"/>
        </w:rPr>
        <w:t>казания исчислять с 26 января 2023 года с время.</w:t>
      </w:r>
    </w:p>
    <w:p w:rsidR="00137655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137655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</w:t>
      </w:r>
      <w:r>
        <w:rPr>
          <w:sz w:val="28"/>
        </w:rPr>
        <w:t xml:space="preserve">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436D1">
      <w:pPr>
        <w:spacing w:line="259" w:lineRule="auto"/>
        <w:ind w:firstLine="426"/>
        <w:jc w:val="both"/>
        <w:rPr>
          <w:sz w:val="28"/>
        </w:rPr>
      </w:pPr>
    </w:p>
    <w:p w:rsidR="00137655" w:rsidP="007436D1">
      <w:pPr>
        <w:spacing w:line="259" w:lineRule="auto"/>
        <w:ind w:firstLine="708"/>
        <w:jc w:val="both"/>
      </w:pPr>
      <w:r>
        <w:rPr>
          <w:sz w:val="28"/>
        </w:rPr>
        <w:t>Мировой судья Е.В. Костюкова</w:t>
      </w:r>
    </w:p>
    <w:p w:rsidR="00137655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55"/>
    <w:rsid w:val="00137655"/>
    <w:rsid w:val="007436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2.8_%D0%9A%D0%BE%D0%90%D0%9F_%D0%A0%D0%A4" TargetMode="External" /><Relationship Id="rId5" Type="http://schemas.openxmlformats.org/officeDocument/2006/relationships/hyperlink" Target="consultantplus://offline/ref=99A715240A733B3B21D7273AABDD5304C3D06555FD360A70CDE794FE8081A5CA06D65E8C5669oFsFJ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