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3600E" w:rsidP="00445A8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5-72-38/2020 </w:t>
      </w:r>
    </w:p>
    <w:p w:rsidR="00E3600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E3600E">
      <w:pPr>
        <w:jc w:val="both"/>
      </w:pPr>
      <w:r>
        <w:rPr>
          <w:sz w:val="28"/>
        </w:rPr>
        <w:t xml:space="preserve">03 февраля 2020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3600E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</w:t>
      </w:r>
      <w:r>
        <w:rPr>
          <w:sz w:val="28"/>
        </w:rPr>
        <w:t>каемого к ответственности – Мельник А.В., рассмотрев дело об административном правонарушении, поступившее из Отдела 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E3600E">
      <w:pPr>
        <w:ind w:left="3420"/>
        <w:jc w:val="both"/>
      </w:pPr>
      <w:r>
        <w:rPr>
          <w:b/>
          <w:sz w:val="28"/>
        </w:rPr>
        <w:t xml:space="preserve">Мельник Александра Васильевича, </w:t>
      </w:r>
    </w:p>
    <w:p w:rsidR="00E3600E">
      <w:pPr>
        <w:ind w:left="3420"/>
        <w:jc w:val="both"/>
      </w:pPr>
      <w:r>
        <w:rPr>
          <w:sz w:val="28"/>
        </w:rPr>
        <w:t>паспортные данные УССР, гражданина Российской Фед</w:t>
      </w:r>
      <w:r>
        <w:rPr>
          <w:sz w:val="28"/>
        </w:rPr>
        <w:t xml:space="preserve">ерации, получившего среднее образование, женатого, малолетних детей не имеющего, ранее не привлекаемого к административной ответственности, не военнообязанного, официально нетрудоустроенного, инвалидом не являющегося, зарегистрированного и проживающего по </w:t>
      </w:r>
      <w:r>
        <w:rPr>
          <w:sz w:val="28"/>
        </w:rPr>
        <w:t xml:space="preserve">адресу: адрес, </w:t>
      </w:r>
    </w:p>
    <w:p w:rsidR="00E3600E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12.8 ч. 3 Кодекса Российской Федерации об административных правонарушениях, </w:t>
      </w:r>
    </w:p>
    <w:p w:rsidR="00E3600E" w:rsidP="00445A86">
      <w:pPr>
        <w:jc w:val="center"/>
      </w:pPr>
      <w:r>
        <w:rPr>
          <w:b/>
          <w:sz w:val="28"/>
        </w:rPr>
        <w:t>УСТАНОВИЛ:</w:t>
      </w:r>
    </w:p>
    <w:p w:rsidR="00E3600E" w:rsidP="00445A86">
      <w:pPr>
        <w:ind w:firstLine="720"/>
        <w:jc w:val="both"/>
      </w:pPr>
      <w:r>
        <w:rPr>
          <w:sz w:val="28"/>
        </w:rPr>
        <w:t xml:space="preserve">Мельник А.В. дата </w:t>
      </w:r>
      <w:r>
        <w:rPr>
          <w:sz w:val="28"/>
        </w:rPr>
        <w:t>в</w:t>
      </w:r>
      <w:r>
        <w:rPr>
          <w:sz w:val="28"/>
        </w:rPr>
        <w:t xml:space="preserve"> время, в адрес, не имея права управления</w:t>
      </w:r>
      <w:r>
        <w:rPr>
          <w:sz w:val="28"/>
        </w:rPr>
        <w:t xml:space="preserve"> транспортными средствами, находясь в состоянии алкогольного опьянения, управлял транспортным средством – мопедом марка автомобиля </w:t>
      </w:r>
      <w:r>
        <w:rPr>
          <w:sz w:val="28"/>
        </w:rPr>
        <w:t>Dio</w:t>
      </w:r>
      <w:r>
        <w:rPr>
          <w:sz w:val="28"/>
        </w:rPr>
        <w:t>, без государственного регистрационного знака, собственником которого он является, в нарушение п. 2.1.1 и п. 2.7 ПДД РФ, о</w:t>
      </w:r>
      <w:r>
        <w:rPr>
          <w:sz w:val="28"/>
        </w:rPr>
        <w:t xml:space="preserve">тветственность за которое предусмотрена ч. 3 ст. 12.8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E3600E" w:rsidP="00445A86">
      <w:pPr>
        <w:ind w:firstLine="720"/>
        <w:jc w:val="both"/>
      </w:pPr>
      <w:r>
        <w:rPr>
          <w:sz w:val="28"/>
        </w:rPr>
        <w:t>В судебном заседании Мельник А.В. вину в совершении вышеуказанного правонарушения признал полностью, пояснил суду, что действительно управлял мопе</w:t>
      </w:r>
      <w:r>
        <w:rPr>
          <w:sz w:val="28"/>
        </w:rPr>
        <w:t xml:space="preserve">дом в состоянии алкогольного опьянения, при </w:t>
      </w:r>
      <w:r>
        <w:rPr>
          <w:sz w:val="28"/>
        </w:rPr>
        <w:t>этом</w:t>
      </w:r>
      <w:r>
        <w:rPr>
          <w:sz w:val="28"/>
        </w:rPr>
        <w:t xml:space="preserve"> не имея права управления транспортными средствами, ответственность за данное правонарушение ему известна, не оспаривал фактические обстоятельства дела. В содеянном раскаялся.</w:t>
      </w:r>
    </w:p>
    <w:p w:rsidR="00E3600E" w:rsidP="00445A86">
      <w:pPr>
        <w:ind w:firstLine="708"/>
        <w:jc w:val="both"/>
      </w:pPr>
      <w:r>
        <w:rPr>
          <w:sz w:val="28"/>
        </w:rPr>
        <w:t>Выслушав Мельник А.В., исследова</w:t>
      </w:r>
      <w:r>
        <w:rPr>
          <w:sz w:val="28"/>
        </w:rPr>
        <w:t xml:space="preserve">в материалы дела, мировой судья пришел к выводу о наличии в действиях Мельник А.В. состава правонарушения, предусмотренного ст. 12.8 ч. 3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3600E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82 АП № 066047 от дата, он был со</w:t>
      </w:r>
      <w:r>
        <w:rPr>
          <w:sz w:val="28"/>
        </w:rPr>
        <w:t xml:space="preserve">ставлен в отношении Мельник А.В.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время, в адрес, не имея права управления транспортными средствами, находясь в состоянии алкогольного опьянения, управлял транспортным средством – </w:t>
      </w:r>
      <w:r>
        <w:rPr>
          <w:sz w:val="28"/>
        </w:rPr>
        <w:t xml:space="preserve">мопедом марка автомобиля </w:t>
      </w:r>
      <w:r>
        <w:rPr>
          <w:sz w:val="28"/>
        </w:rPr>
        <w:t>Dio</w:t>
      </w:r>
      <w:r>
        <w:rPr>
          <w:sz w:val="28"/>
        </w:rPr>
        <w:t>, без государственного регис</w:t>
      </w:r>
      <w:r>
        <w:rPr>
          <w:sz w:val="28"/>
        </w:rPr>
        <w:t xml:space="preserve">трационного знака, собственником которого он является, в нарушение п. 2.1.1 и п. 2.7 ПДД РФ, ответственность за </w:t>
      </w:r>
      <w:r>
        <w:rPr>
          <w:sz w:val="28"/>
        </w:rPr>
        <w:t>которое</w:t>
      </w:r>
      <w:r>
        <w:rPr>
          <w:sz w:val="28"/>
        </w:rPr>
        <w:t xml:space="preserve"> предусмотрена ч. 3 ст. 12.8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1).</w:t>
      </w:r>
    </w:p>
    <w:p w:rsidR="00E3600E">
      <w:pPr>
        <w:ind w:firstLine="708"/>
        <w:jc w:val="both"/>
      </w:pPr>
      <w:r>
        <w:rPr>
          <w:sz w:val="28"/>
        </w:rPr>
        <w:t>Как усматривается из объяснений Мельник А.В</w:t>
      </w:r>
      <w:r>
        <w:rPr>
          <w:sz w:val="28"/>
        </w:rPr>
        <w:t>., имеющихся в протоколе об административном правонарушении, написанных им собственноручно, «ознакомлен, согласен», что подтверждается его записью и подписью в соответствующей графе данного протокола.</w:t>
      </w:r>
    </w:p>
    <w:p w:rsidR="00E3600E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</w:t>
      </w:r>
      <w:r>
        <w:rPr>
          <w:sz w:val="28"/>
        </w:rPr>
        <w:t xml:space="preserve">ние алкогольного опьянения 82 АО № 008362 от дата Мельник А.В. освидетельствован на состояние алкогольного опьянения с применением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ARСЕ 0228 (</w:t>
      </w:r>
      <w:r>
        <w:rPr>
          <w:sz w:val="28"/>
        </w:rPr>
        <w:t>поверен</w:t>
      </w:r>
      <w:r>
        <w:rPr>
          <w:sz w:val="28"/>
        </w:rPr>
        <w:t xml:space="preserve"> до дата) в связи с наличием у Мельн</w:t>
      </w:r>
      <w:r>
        <w:rPr>
          <w:sz w:val="28"/>
        </w:rPr>
        <w:t>ик А.В. признака алкогольного опьянения (запах алкоголя изо рта), по результатам которого состояние опьянения не установлено (0,15</w:t>
      </w:r>
      <w:r>
        <w:rPr>
          <w:sz w:val="28"/>
        </w:rPr>
        <w:t xml:space="preserve"> мг/л), что подтверждается соответствующими записями в данном акте, а также бумажным носителем с результатами освидетельствова</w:t>
      </w:r>
      <w:r>
        <w:rPr>
          <w:sz w:val="28"/>
        </w:rPr>
        <w:t>ния (л.д. 3, 4).</w:t>
      </w:r>
    </w:p>
    <w:p w:rsidR="00E3600E">
      <w:pPr>
        <w:ind w:firstLine="708"/>
        <w:jc w:val="both"/>
      </w:pPr>
      <w:r>
        <w:rPr>
          <w:sz w:val="28"/>
        </w:rPr>
        <w:t>Как усматривается из протокола 50 МВ № 041026 от дата о направлении Мельник А.В. на медицинское освидетельствование, основанием для направления послужило: наличие достаточных оснований полагать, что водитель транспортного средства находитс</w:t>
      </w:r>
      <w:r>
        <w:rPr>
          <w:sz w:val="28"/>
        </w:rPr>
        <w:t>я в состоянии опьянения и отрицательном результате освидетельствования на состояние алкогольного опьянения, Мельник А.В. при наличии признака опьянения (запах алкоголя изо рта) изъявил согласие на прохождение медицинского освидетельствование (л.д</w:t>
      </w:r>
      <w:r>
        <w:rPr>
          <w:sz w:val="28"/>
        </w:rPr>
        <w:t>. 6).</w:t>
      </w:r>
    </w:p>
    <w:p w:rsidR="00E3600E">
      <w:pPr>
        <w:ind w:firstLine="708"/>
        <w:jc w:val="both"/>
      </w:pPr>
      <w:r>
        <w:rPr>
          <w:sz w:val="28"/>
        </w:rPr>
        <w:t>Поря</w:t>
      </w:r>
      <w:r>
        <w:rPr>
          <w:sz w:val="28"/>
        </w:rPr>
        <w:t>док проведения медицинского освидетельствования установлен Инструкцией по проведению медицинского освидетельствования на состояние опьянения лица, которое управляет транспортным средством, и заполнению учетной формы 307/У-05 «Акт медицинского освидетельств</w:t>
      </w:r>
      <w:r>
        <w:rPr>
          <w:sz w:val="28"/>
        </w:rPr>
        <w:t>ования на состояние опьянения лица, которое управляет транспортным средством» (приложение № 3 к Приказу министерства здравоохранения Российской Федерации от дата № 308 «О медицинском освидетельствовании на состояние опьянения).</w:t>
      </w:r>
    </w:p>
    <w:p w:rsidR="00E3600E">
      <w:pPr>
        <w:ind w:firstLine="708"/>
        <w:jc w:val="both"/>
      </w:pPr>
      <w:r>
        <w:rPr>
          <w:sz w:val="28"/>
        </w:rPr>
        <w:t>Медицинское освидетельствова</w:t>
      </w:r>
      <w:r>
        <w:rPr>
          <w:sz w:val="28"/>
        </w:rPr>
        <w:t>ние Мельник А.В. на состояние опьянения проведено с соблюдением требований, предусмотренных указанной выше Инструкцией, в медицинской организации, имеющей лицензию на осуществление медицинской деятельности, включающей работы и услуги по медицинскому (нарко</w:t>
      </w:r>
      <w:r>
        <w:rPr>
          <w:sz w:val="28"/>
        </w:rPr>
        <w:t>логическому) освидетельствованию, врачом, прошедшим подготовку по вопросам проведения медицинского освидетельствования на состояние опьянения лиц, которые управляют транспортными средствами, по программе, утвержденной приказом Минздрава России от дата № 30</w:t>
      </w:r>
      <w:r>
        <w:rPr>
          <w:sz w:val="28"/>
        </w:rPr>
        <w:t>8.</w:t>
      </w:r>
    </w:p>
    <w:p w:rsidR="00E3600E">
      <w:pPr>
        <w:ind w:firstLine="708"/>
        <w:jc w:val="both"/>
      </w:pPr>
      <w:r>
        <w:rPr>
          <w:sz w:val="28"/>
        </w:rPr>
        <w:t xml:space="preserve">Согласно акта медицинского освидетельствования на состояние опьянения № 12 от дата (л.д. 7) – установлено состояние опьянение </w:t>
      </w:r>
      <w:r>
        <w:rPr>
          <w:sz w:val="28"/>
        </w:rPr>
        <w:t>освидетельствуемого</w:t>
      </w:r>
      <w:r>
        <w:rPr>
          <w:sz w:val="28"/>
        </w:rPr>
        <w:t xml:space="preserve"> лица Мельник А.В. на основании положительных результатов двукратного с интервалом 20 минут определения алко</w:t>
      </w:r>
      <w:r>
        <w:rPr>
          <w:sz w:val="28"/>
        </w:rPr>
        <w:t>голя в выдыхаемом воздухе в концентрации 0,17 миллиграмма на один литр выдыхаемого воздуха и 0,17 миллиграмма на один литр выдыхаемого воздуха, превышающих 0,16 миллиграмма на один литр выдыхаемого воздуха</w:t>
      </w:r>
      <w:r>
        <w:rPr>
          <w:sz w:val="28"/>
        </w:rPr>
        <w:t xml:space="preserve"> – возможную суммарную погрешность измерений, при п</w:t>
      </w:r>
      <w:r>
        <w:rPr>
          <w:sz w:val="28"/>
        </w:rPr>
        <w:t xml:space="preserve">омощи надлежащего технического </w:t>
      </w:r>
      <w:r>
        <w:rPr>
          <w:sz w:val="28"/>
        </w:rPr>
        <w:t>средства измерения Анализатора паров эталона</w:t>
      </w:r>
      <w:r>
        <w:rPr>
          <w:sz w:val="28"/>
        </w:rPr>
        <w:t xml:space="preserve"> в выдыхаемом воздухе </w:t>
      </w:r>
      <w:r>
        <w:rPr>
          <w:sz w:val="28"/>
        </w:rPr>
        <w:t>Alcotest</w:t>
      </w:r>
      <w:r>
        <w:rPr>
          <w:sz w:val="28"/>
        </w:rPr>
        <w:t xml:space="preserve"> модели 6810, заводской номер ARНС-0110, поверенного до дата (л.д. 7). </w:t>
      </w:r>
    </w:p>
    <w:p w:rsidR="00E3600E">
      <w:pPr>
        <w:ind w:firstLine="708"/>
        <w:jc w:val="both"/>
      </w:pPr>
      <w:r>
        <w:rPr>
          <w:sz w:val="28"/>
        </w:rPr>
        <w:t>Освидетельствование водителя на состояние опьянения осуществляется в соответств</w:t>
      </w:r>
      <w:r>
        <w:rPr>
          <w:sz w:val="28"/>
        </w:rPr>
        <w:t>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</w:t>
      </w:r>
      <w:r>
        <w:rPr>
          <w:sz w:val="28"/>
        </w:rPr>
        <w:t>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</w:t>
      </w:r>
      <w:r>
        <w:rPr>
          <w:sz w:val="28"/>
        </w:rPr>
        <w:t xml:space="preserve"> веществ в организме человека при проведении медицинск</w:t>
      </w:r>
      <w:r>
        <w:rPr>
          <w:sz w:val="28"/>
        </w:rPr>
        <w:t>ого освидетельствования на состояние опьянения лица, которое управляет транспортным средством».</w:t>
      </w:r>
    </w:p>
    <w:p w:rsidR="00E3600E">
      <w:pPr>
        <w:ind w:firstLine="708"/>
        <w:jc w:val="both"/>
      </w:pPr>
      <w:r>
        <w:rPr>
          <w:sz w:val="28"/>
        </w:rPr>
        <w:t xml:space="preserve">У суда нет оснований не доверять указанным документам, освидетельствование </w:t>
      </w:r>
      <w:r>
        <w:rPr>
          <w:sz w:val="28"/>
        </w:rPr>
        <w:t>проведено</w:t>
      </w:r>
      <w:r>
        <w:rPr>
          <w:sz w:val="28"/>
        </w:rPr>
        <w:t xml:space="preserve"> и акт медицинского освидетельствования на состояние опьянения составлен в с</w:t>
      </w:r>
      <w:r>
        <w:rPr>
          <w:sz w:val="28"/>
        </w:rPr>
        <w:t xml:space="preserve">оответствии с законом и содержит все необходимые реквизиты. </w:t>
      </w:r>
    </w:p>
    <w:p w:rsidR="00E3600E">
      <w:pPr>
        <w:ind w:firstLine="708"/>
        <w:jc w:val="both"/>
      </w:pPr>
      <w:r>
        <w:rPr>
          <w:sz w:val="28"/>
        </w:rPr>
        <w:t xml:space="preserve">Данные доказательства соответствуют действующим нормам </w:t>
      </w:r>
      <w:r>
        <w:rPr>
          <w:sz w:val="28"/>
        </w:rPr>
        <w:t>КоАП</w:t>
      </w:r>
      <w:r>
        <w:rPr>
          <w:sz w:val="28"/>
        </w:rPr>
        <w:t xml:space="preserve"> РФ, нарушений закона при их составлении, которые могли бы повлечь признание их недопустимыми доказательствами по делу, суд не усматрива</w:t>
      </w:r>
      <w:r>
        <w:rPr>
          <w:sz w:val="28"/>
        </w:rPr>
        <w:t>ет, в связи с чем, признает их относимыми и допустимыми.</w:t>
      </w:r>
    </w:p>
    <w:p w:rsidR="00E3600E">
      <w:pPr>
        <w:ind w:firstLine="708"/>
        <w:jc w:val="both"/>
      </w:pPr>
      <w:r>
        <w:rPr>
          <w:sz w:val="28"/>
        </w:rPr>
        <w:t xml:space="preserve">Меры обеспечения производства по делу об административном правонарушении применены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Мельник</w:t>
      </w:r>
      <w:r>
        <w:rPr>
          <w:sz w:val="28"/>
        </w:rPr>
        <w:t xml:space="preserve"> А.В.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статьи 27.12</w:t>
        </w:r>
      </w:hyperlink>
      <w:r>
        <w:rPr>
          <w:sz w:val="28"/>
        </w:rPr>
        <w:t xml:space="preserve"> Кодекса Российской Федерации об административных правонарушениях и названных выше </w:t>
      </w:r>
      <w:hyperlink r:id="rId5" w:history="1">
        <w:r>
          <w:rPr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>.</w:t>
      </w:r>
    </w:p>
    <w:p w:rsidR="00E3600E">
      <w:pPr>
        <w:jc w:val="both"/>
      </w:pPr>
      <w:r>
        <w:rPr>
          <w:sz w:val="28"/>
        </w:rPr>
        <w:t xml:space="preserve">Факт управления Мельник А.В. транспортным средством подтверждается протоколом об отстранении от управления транспортным средством 82 ОТ № 003399 от дата, согласно которому дата </w:t>
      </w:r>
      <w:r>
        <w:rPr>
          <w:sz w:val="28"/>
        </w:rPr>
        <w:t>в</w:t>
      </w:r>
      <w:r>
        <w:rPr>
          <w:sz w:val="28"/>
        </w:rPr>
        <w:t xml:space="preserve"> время, в адрес, не имея права управлени</w:t>
      </w:r>
      <w:r>
        <w:rPr>
          <w:sz w:val="28"/>
        </w:rPr>
        <w:t xml:space="preserve">я транспортными средствами, находясь в состоянии алкогольного опьянения, управлял транспортным средством – мопедом марка автомобиля </w:t>
      </w:r>
      <w:r>
        <w:rPr>
          <w:sz w:val="28"/>
        </w:rPr>
        <w:t>Dio</w:t>
      </w:r>
      <w:r>
        <w:rPr>
          <w:sz w:val="28"/>
        </w:rPr>
        <w:t>, без государственного регистрационного знака, в связи с наличием достаточных оснований полагать, что лицо, которое управ</w:t>
      </w:r>
      <w:r>
        <w:rPr>
          <w:sz w:val="28"/>
        </w:rPr>
        <w:t>ляет транспортным средством, находится в состоянии опьянения: запах алкоголя изо рта (</w:t>
      </w:r>
      <w:r>
        <w:rPr>
          <w:sz w:val="28"/>
        </w:rPr>
        <w:t>л</w:t>
      </w:r>
      <w:r>
        <w:rPr>
          <w:sz w:val="28"/>
        </w:rPr>
        <w:t>.д. 2).</w:t>
      </w:r>
    </w:p>
    <w:p w:rsidR="00E3600E">
      <w:pPr>
        <w:ind w:firstLine="708"/>
        <w:jc w:val="both"/>
      </w:pPr>
      <w:r>
        <w:rPr>
          <w:sz w:val="28"/>
        </w:rPr>
        <w:t xml:space="preserve">Таким образом, факт управления Мельник А.В. транспортным средством в состоянии алкогольного опьянения, не имея права управления транспортными </w:t>
      </w:r>
      <w:r>
        <w:rPr>
          <w:sz w:val="28"/>
        </w:rPr>
        <w:t>средствами, объекти</w:t>
      </w:r>
      <w:r>
        <w:rPr>
          <w:sz w:val="28"/>
        </w:rPr>
        <w:t xml:space="preserve">вно подтвержден совокупностью собранных по делу доказательств, которые получены с соблюдением процессуальных требований </w:t>
      </w:r>
      <w:hyperlink r:id="rId6" w:history="1">
        <w:r>
          <w:rPr>
            <w:color w:val="0000FF"/>
            <w:sz w:val="28"/>
            <w:u w:val="single"/>
          </w:rPr>
          <w:t>Кодекса</w:t>
        </w:r>
      </w:hyperlink>
      <w:r>
        <w:rPr>
          <w:sz w:val="28"/>
        </w:rPr>
        <w:t xml:space="preserve"> Российской Федераци</w:t>
      </w:r>
      <w:r>
        <w:rPr>
          <w:sz w:val="28"/>
        </w:rPr>
        <w:t>и об административных правонарушениях, они последовательны, непротиворечивы, поэтому признаются судом достоверными относительно события правонарушения.</w:t>
      </w:r>
    </w:p>
    <w:p w:rsidR="00E3600E">
      <w:pPr>
        <w:jc w:val="both"/>
      </w:pPr>
      <w:r>
        <w:rPr>
          <w:sz w:val="28"/>
        </w:rPr>
        <w:t>Учитывая вышеизложенные доказательства в их совокупности, мировой судья</w:t>
      </w:r>
      <w:r>
        <w:rPr>
          <w:sz w:val="28"/>
        </w:rPr>
        <w:t xml:space="preserve"> приходит к выводу о законности требований уполномоченного должностного лица о прохождении Мельник А.В. освидетельствования на состояние опьянения и действия должностного лица соответствуют требованиям Правил освидетельствования лица, которое управляет тра</w:t>
      </w:r>
      <w:r>
        <w:rPr>
          <w:sz w:val="28"/>
        </w:rPr>
        <w:t>нспортным средством, на состояние алкогольного опьянения и оформления его результатов, утвержденное постановлением правительства РФ от дата № 47.</w:t>
      </w:r>
    </w:p>
    <w:p w:rsidR="00E3600E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033070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было задержано транс</w:t>
      </w:r>
      <w:r>
        <w:rPr>
          <w:sz w:val="28"/>
        </w:rPr>
        <w:t xml:space="preserve">портное средство – мопед марка автомобиля </w:t>
      </w:r>
      <w:r>
        <w:rPr>
          <w:sz w:val="28"/>
        </w:rPr>
        <w:t>Dio</w:t>
      </w:r>
      <w:r>
        <w:rPr>
          <w:sz w:val="28"/>
        </w:rPr>
        <w:t>, без государственного регистрационного знака и оставлено на месте остановки (л.д. 8).</w:t>
      </w:r>
    </w:p>
    <w:p w:rsidR="00E3600E">
      <w:pPr>
        <w:ind w:firstLine="708"/>
        <w:jc w:val="both"/>
      </w:pPr>
      <w:r>
        <w:rPr>
          <w:sz w:val="28"/>
        </w:rPr>
        <w:t>Согласно протокола 61 ЕР телефон от дата о доставлении, Мельник А.В.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 (л.д. </w:t>
      </w:r>
      <w:r>
        <w:rPr>
          <w:sz w:val="28"/>
        </w:rPr>
        <w:t>9).</w:t>
      </w:r>
    </w:p>
    <w:p w:rsidR="00E3600E">
      <w:pPr>
        <w:ind w:firstLine="708"/>
        <w:jc w:val="both"/>
      </w:pPr>
      <w:r>
        <w:rPr>
          <w:sz w:val="28"/>
        </w:rPr>
        <w:t xml:space="preserve">Согласно протокола об административном задержании 50 АХ № 065766 от дата Мельник А.В. задержан дата </w:t>
      </w:r>
      <w:r>
        <w:rPr>
          <w:sz w:val="28"/>
        </w:rPr>
        <w:t>в</w:t>
      </w:r>
      <w:r>
        <w:rPr>
          <w:sz w:val="28"/>
        </w:rPr>
        <w:t xml:space="preserve"> время (л.д. 10).</w:t>
      </w:r>
    </w:p>
    <w:p w:rsidR="00E3600E">
      <w:pPr>
        <w:ind w:firstLine="708"/>
        <w:jc w:val="both"/>
      </w:pPr>
      <w:r>
        <w:rPr>
          <w:sz w:val="28"/>
        </w:rPr>
        <w:t>Рапорт старшего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подтверждает факт о выявленном а</w:t>
      </w:r>
      <w:r>
        <w:rPr>
          <w:sz w:val="28"/>
        </w:rPr>
        <w:t>дминистративном правонарушении дата в отношении Мельник А.В. (л.д. 11)</w:t>
      </w:r>
    </w:p>
    <w:p w:rsidR="00E3600E">
      <w:pPr>
        <w:ind w:firstLine="708"/>
        <w:jc w:val="both"/>
      </w:pPr>
      <w:r>
        <w:rPr>
          <w:sz w:val="28"/>
        </w:rPr>
        <w:t xml:space="preserve"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</w:t>
      </w:r>
      <w:r>
        <w:rPr>
          <w:sz w:val="28"/>
        </w:rPr>
        <w:t>ухудшающих реакцию и внимание, в болезненном или утомленном состоянии, ставящим под угрозу безопасность движения.</w:t>
      </w:r>
    </w:p>
    <w:p w:rsidR="00E3600E">
      <w:pPr>
        <w:ind w:firstLine="708"/>
        <w:jc w:val="both"/>
      </w:pPr>
      <w:r>
        <w:rPr>
          <w:sz w:val="28"/>
        </w:rPr>
        <w:t>Как усматривается из видеозаписи фиксации процессуальных действий, инспектором ДПС ГИБДД МО МВД России «</w:t>
      </w:r>
      <w:r>
        <w:rPr>
          <w:sz w:val="28"/>
        </w:rPr>
        <w:t>Сакский</w:t>
      </w:r>
      <w:r>
        <w:rPr>
          <w:sz w:val="28"/>
        </w:rPr>
        <w:t>» разъяснены Мельник А.В. проце</w:t>
      </w:r>
      <w:r>
        <w:rPr>
          <w:sz w:val="28"/>
        </w:rPr>
        <w:t xml:space="preserve">ссуальные права,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РФ. </w:t>
      </w:r>
      <w:r>
        <w:rPr>
          <w:sz w:val="28"/>
        </w:rPr>
        <w:t>Было проведено освидетельствование на состояние алкогольного опьянения в отношении Мельник А.В., согласно которому по результатам освидетельствования с применением специал</w:t>
      </w:r>
      <w:r>
        <w:rPr>
          <w:sz w:val="28"/>
        </w:rPr>
        <w:t>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 </w:t>
      </w:r>
      <w:r>
        <w:rPr>
          <w:sz w:val="28"/>
        </w:rPr>
        <w:t>Drager</w:t>
      </w:r>
      <w:r>
        <w:rPr>
          <w:sz w:val="28"/>
        </w:rPr>
        <w:t>», заводской номер прибора ARСЕ 0258, не установлено нахождение Мельник А.В. в состоянии алкогольного опьянения с результатом анализа 0,15 миллиграмма на один литр выдыхаемого воздуха.</w:t>
      </w:r>
      <w:r>
        <w:rPr>
          <w:sz w:val="28"/>
        </w:rPr>
        <w:t xml:space="preserve"> В связи с на</w:t>
      </w:r>
      <w:r>
        <w:rPr>
          <w:sz w:val="28"/>
        </w:rPr>
        <w:t>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Мельник А.В. при наличии признака опьянения (запах алкоголя изо р</w:t>
      </w:r>
      <w:r>
        <w:rPr>
          <w:sz w:val="28"/>
        </w:rPr>
        <w:t xml:space="preserve">та) изъявил согласие на прохождение медицинского освидетельствование. </w:t>
      </w:r>
      <w:r>
        <w:rPr>
          <w:sz w:val="28"/>
        </w:rPr>
        <w:t xml:space="preserve">Оказание какого-либо давления со стороны сотрудников ГИБДД </w:t>
      </w:r>
      <w:r>
        <w:rPr>
          <w:sz w:val="28"/>
        </w:rPr>
        <w:t>на</w:t>
      </w:r>
      <w:r>
        <w:rPr>
          <w:sz w:val="28"/>
        </w:rPr>
        <w:t xml:space="preserve"> Мельник А.В. при этом не усматривается (л.д. 12).</w:t>
      </w:r>
    </w:p>
    <w:p w:rsidR="00E3600E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</w:t>
      </w:r>
      <w:r>
        <w:rPr>
          <w:sz w:val="28"/>
        </w:rPr>
        <w:t xml:space="preserve">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E3600E">
      <w:pPr>
        <w:ind w:firstLine="708"/>
        <w:jc w:val="both"/>
      </w:pPr>
      <w:r>
        <w:rPr>
          <w:sz w:val="28"/>
        </w:rPr>
        <w:t>Учитывая вышеизложенные доказательства в их совокупности, мировой судья приходит к выводу о законности выводов уполномоченно</w:t>
      </w:r>
      <w:r>
        <w:rPr>
          <w:sz w:val="28"/>
        </w:rPr>
        <w:t>го должностного лица о нахождении Мельник А.В. в состоянии алкогольного опьянения, поскольку действия должностного лица по прохождению Мельник А.В. освидетельствования на состояние алкогольного опьянения соответствуют требованиям Правил.</w:t>
      </w:r>
    </w:p>
    <w:p w:rsidR="00E3600E">
      <w:pPr>
        <w:ind w:firstLine="708"/>
        <w:jc w:val="both"/>
      </w:pPr>
      <w:r>
        <w:rPr>
          <w:sz w:val="28"/>
        </w:rPr>
        <w:t xml:space="preserve">Вина Мельник А.В. </w:t>
      </w:r>
      <w:r>
        <w:rPr>
          <w:sz w:val="28"/>
        </w:rPr>
        <w:t xml:space="preserve">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3 ст. 12.8 </w:t>
      </w:r>
      <w:r>
        <w:rPr>
          <w:sz w:val="28"/>
        </w:rPr>
        <w:t>КоАП</w:t>
      </w:r>
      <w:r>
        <w:rPr>
          <w:sz w:val="28"/>
        </w:rPr>
        <w:t xml:space="preserve"> РФ,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</w:t>
      </w:r>
      <w:r>
        <w:rPr>
          <w:sz w:val="28"/>
        </w:rPr>
        <w:t>вно наказуемого деяния.</w:t>
      </w:r>
    </w:p>
    <w:p w:rsidR="00E3600E">
      <w:pPr>
        <w:ind w:firstLine="708"/>
        <w:jc w:val="both"/>
      </w:pPr>
      <w:r>
        <w:rPr>
          <w:sz w:val="28"/>
        </w:rPr>
        <w:t xml:space="preserve">Как усматривается из материалов дела, а именно, из справки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>, гражданин Мельник А.В., паспортные данные, согласно базы данных ГИБДД МВД Российской Федераци</w:t>
      </w:r>
      <w:r>
        <w:rPr>
          <w:sz w:val="28"/>
        </w:rPr>
        <w:t>и «ФИС ГИБДД – М», «Единые Регионы», АИПС «Лишенец», «Экзаменационная система», ранее не подвергался административному наказанию, согласно законодательства РФ, водительское удостоверение на территории Украины и Российской Федерации не получал</w:t>
      </w:r>
      <w:r>
        <w:rPr>
          <w:sz w:val="28"/>
        </w:rPr>
        <w:t xml:space="preserve"> (л.д. 13).</w:t>
      </w:r>
    </w:p>
    <w:p w:rsidR="00E3600E">
      <w:pPr>
        <w:ind w:firstLine="708"/>
        <w:jc w:val="both"/>
      </w:pPr>
      <w:r>
        <w:rPr>
          <w:sz w:val="28"/>
        </w:rPr>
        <w:t>Пр</w:t>
      </w:r>
      <w:r>
        <w:rPr>
          <w:sz w:val="28"/>
        </w:rPr>
        <w:t xml:space="preserve">и таких обстоятельствах в действиях Мельник А.В. имеется состав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3 ст. 12.8 </w:t>
      </w:r>
      <w:r>
        <w:rPr>
          <w:sz w:val="28"/>
        </w:rPr>
        <w:t>КоАП</w:t>
      </w:r>
      <w:r>
        <w:rPr>
          <w:sz w:val="28"/>
        </w:rPr>
        <w:t xml:space="preserve"> РФ, а именно: управление транспортным средством водителем, находящимся в состоянии опьянения и не имеющим права управления транспортными сре</w:t>
      </w:r>
      <w:r>
        <w:rPr>
          <w:sz w:val="28"/>
        </w:rPr>
        <w:t>дствами, если такие действия не содержат уголовно наказуемого деяния.</w:t>
      </w:r>
    </w:p>
    <w:p w:rsidR="00E3600E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</w:t>
      </w:r>
      <w:r>
        <w:rPr>
          <w:sz w:val="28"/>
        </w:rPr>
        <w:t>жение, обстоятельства, смягчающие и отягчающие административную ответственность.</w:t>
      </w:r>
    </w:p>
    <w:p w:rsidR="00E3600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</w:t>
      </w:r>
      <w:r>
        <w:rPr>
          <w:sz w:val="28"/>
        </w:rPr>
        <w:t>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</w:t>
      </w:r>
      <w:r>
        <w:rPr>
          <w:sz w:val="28"/>
        </w:rPr>
        <w:t xml:space="preserve">обных нарушений Правил </w:t>
      </w:r>
      <w:r>
        <w:rPr>
          <w:sz w:val="28"/>
        </w:rPr>
        <w:t>дорожного движения, при отсутствии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признание Мельник А.В. своей вины и раскаяние в содеянном, что мировой судья признает обстоятельствами, смягчающими админи</w:t>
      </w:r>
      <w:r>
        <w:rPr>
          <w:sz w:val="28"/>
        </w:rPr>
        <w:t xml:space="preserve">стративную ответственность, отсутствие обстоятельств, отягчающих административную ответственность, учитывая данные о </w:t>
      </w:r>
      <w:r>
        <w:rPr>
          <w:sz w:val="28"/>
        </w:rPr>
        <w:t>личности</w:t>
      </w:r>
      <w:r>
        <w:rPr>
          <w:sz w:val="28"/>
        </w:rPr>
        <w:t xml:space="preserve"> Мельник А.В., ранее не привлекаемого к административной ответственности в области дорожного движения, инвалидом не являющегося, ми</w:t>
      </w:r>
      <w:r>
        <w:rPr>
          <w:sz w:val="28"/>
        </w:rPr>
        <w:t xml:space="preserve">ровой судья приходит к выводу о необходимости назначения административного наказания в виде административного ареста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3 ст. 12.8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 правонарушений. Пре</w:t>
      </w:r>
      <w:r>
        <w:rPr>
          <w:sz w:val="28"/>
        </w:rPr>
        <w:t>пятствий для применения административного ареста, мировым судьей не установлено.</w:t>
      </w:r>
    </w:p>
    <w:p w:rsidR="00E3600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E3600E" w:rsidP="00445A86">
      <w:pPr>
        <w:jc w:val="center"/>
      </w:pPr>
      <w:r>
        <w:rPr>
          <w:b/>
          <w:sz w:val="28"/>
        </w:rPr>
        <w:t>ПОСТАНОВИЛ:</w:t>
      </w:r>
    </w:p>
    <w:p w:rsidR="00E3600E" w:rsidP="00445A86">
      <w:pPr>
        <w:ind w:firstLine="720"/>
        <w:jc w:val="both"/>
      </w:pPr>
      <w:r>
        <w:rPr>
          <w:b/>
          <w:sz w:val="28"/>
        </w:rPr>
        <w:t>Мельник Александра Васильевича</w:t>
      </w:r>
      <w:r>
        <w:rPr>
          <w:sz w:val="28"/>
        </w:rPr>
        <w:t xml:space="preserve"> признать виновным в совершении административног</w:t>
      </w:r>
      <w:r>
        <w:rPr>
          <w:sz w:val="28"/>
        </w:rPr>
        <w:t xml:space="preserve">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E3600E" w:rsidP="00445A86">
      <w:pPr>
        <w:ind w:firstLine="720"/>
        <w:jc w:val="both"/>
      </w:pPr>
      <w:r>
        <w:rPr>
          <w:sz w:val="28"/>
        </w:rPr>
        <w:t>Срок административного ареста исчисля</w:t>
      </w:r>
      <w:r>
        <w:rPr>
          <w:sz w:val="28"/>
        </w:rPr>
        <w:t>ть с дата с время.</w:t>
      </w:r>
    </w:p>
    <w:p w:rsidR="00E3600E">
      <w:pPr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E3600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</w:t>
      </w:r>
      <w:r>
        <w:rPr>
          <w:sz w:val="28"/>
        </w:rPr>
        <w:t xml:space="preserve">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45A86">
      <w:pPr>
        <w:ind w:firstLine="708"/>
        <w:jc w:val="both"/>
      </w:pPr>
    </w:p>
    <w:p w:rsidR="00E3600E" w:rsidP="00445A86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3600E">
      <w:pPr>
        <w:jc w:val="both"/>
      </w:pPr>
    </w:p>
    <w:sectPr w:rsidSect="00E3600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3600E"/>
    <w:rsid w:val="00445A86"/>
    <w:rsid w:val="00E360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5803C8153EEC638ED5AE2F2041A23C52C2A222719B8934CFA22F6D31DA97E3C69110F43484F9760kBjEI" TargetMode="External" /><Relationship Id="rId5" Type="http://schemas.openxmlformats.org/officeDocument/2006/relationships/hyperlink" Target="consultantplus://offline/ref=75803C8153EEC638ED5AE2F2041A23C52C2B21221FBB934CFA22F6D31DA97E3C69110F43484B9668kBj3I" TargetMode="External" /><Relationship Id="rId6" Type="http://schemas.openxmlformats.org/officeDocument/2006/relationships/hyperlink" Target="consultantplus://offline/ref=75803C8153EEC638ED5AE2F2041A23C52C2A222719B8934CFA22F6D31DkAj9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