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Дело № 5-72-49/2018                                             </w:t>
      </w:r>
    </w:p>
    <w:p w:rsidR="00A77B3E" w:rsidP="002A4689">
      <w:pPr>
        <w:jc w:val="center"/>
      </w:pPr>
      <w:r>
        <w:t>П О С Т А Н О В Л Е Н И Е</w:t>
      </w:r>
    </w:p>
    <w:p w:rsidR="00A77B3E">
      <w:r>
        <w:t>05 февраля 2018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</w:t>
      </w:r>
      <w:r>
        <w:t>г</w:t>
      </w:r>
      <w:r>
        <w:t>. Саки</w:t>
      </w:r>
    </w:p>
    <w:p w:rsidR="00A77B3E"/>
    <w:p w:rsidR="00A77B3E" w:rsidP="002A4689">
      <w:pPr>
        <w:jc w:val="both"/>
      </w:pPr>
      <w:r>
        <w:t xml:space="preserve"> </w:t>
      </w:r>
      <w:r>
        <w:tab/>
        <w:t xml:space="preserve">  Мирово</w:t>
      </w:r>
      <w:r>
        <w:t xml:space="preserve">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</w:t>
      </w:r>
      <w:r>
        <w:t xml:space="preserve">жбы № 3 по Республике Крым, в отношении  </w:t>
      </w:r>
    </w:p>
    <w:p w:rsidR="00A77B3E" w:rsidP="002A4689">
      <w:pPr>
        <w:jc w:val="both"/>
      </w:pPr>
      <w:r>
        <w:t>Безверхнего</w:t>
      </w:r>
      <w:r>
        <w:t xml:space="preserve"> Виталия Николаевича,                       </w:t>
      </w:r>
    </w:p>
    <w:p w:rsidR="00A77B3E" w:rsidP="002A4689">
      <w:pPr>
        <w:jc w:val="both"/>
      </w:pPr>
      <w:r>
        <w:t xml:space="preserve">паспортные данные адрес, гражданина Российской Федерации, работающего руководителем Администрации адрес, зарегистрированного и проживающего по адресу: адрес, </w:t>
      </w:r>
      <w:r>
        <w:t xml:space="preserve">адрес,   </w:t>
      </w:r>
    </w:p>
    <w:p w:rsidR="00A77B3E" w:rsidP="002A4689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A4689">
      <w:pPr>
        <w:jc w:val="both"/>
      </w:pPr>
      <w:r>
        <w:t>Безверхний</w:t>
      </w:r>
      <w:r>
        <w:t xml:space="preserve"> В.Н. дата, являясь руководителем Администрации Ве</w:t>
      </w:r>
      <w:r>
        <w:t xml:space="preserve">селовского сельского поселения </w:t>
      </w:r>
      <w:r>
        <w:t>Сакского</w:t>
      </w:r>
      <w:r>
        <w:t xml:space="preserve"> района Республики Крым, расположенной по адресу: адрес, адрес, в нарушение п.  п. 1, 2 ст. 126 Налогового кодекса РФ, не обеспечил своевременное предоставление в установленный п. 2 ст. 230 Налогового кодекса РФ в Меж</w:t>
      </w:r>
      <w:r>
        <w:t>районную ИФНС России № 3 по Республике Крым, декларации (регистрационный № 754582) по 6-НДФЛ (налог на доходы физических лиц) за период с дата по дата, срок предоставления которого в соответствии с п. 2 ст. 230 Налогового кодекса РФ расчет сумм налога на д</w:t>
      </w:r>
      <w:r>
        <w:t>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– не позднее дата года, следующего за истекшим налоговым перио</w:t>
      </w:r>
      <w:r>
        <w:t>дом. Дата фактического предоставления дата. Количество просроченных – 1 (не полный) месяц.</w:t>
      </w:r>
    </w:p>
    <w:p w:rsidR="00A77B3E" w:rsidP="002A4689">
      <w:pPr>
        <w:jc w:val="both"/>
      </w:pPr>
      <w:r>
        <w:t xml:space="preserve">В судебное заседание </w:t>
      </w:r>
      <w:r>
        <w:t>Безверхний</w:t>
      </w:r>
      <w:r>
        <w:t xml:space="preserve"> В.Н. не явился. О дне, времени и месте рассмотрения дела об административном правонарушении извещен надлежащим образом, что подтвержд</w:t>
      </w:r>
      <w:r>
        <w:t xml:space="preserve">ается телефонограммой, имеющейся в материалах дела об административном правонарушении. В случае своей неявки просил дело рассмотреть в его отсутствие. О причинах своей неявки суду </w:t>
      </w:r>
      <w:r>
        <w:t>Безверхний</w:t>
      </w:r>
      <w:r>
        <w:t xml:space="preserve"> В.Н. не сообщил. Ходатайств об отложении дела в суд не предостави</w:t>
      </w:r>
      <w:r>
        <w:t xml:space="preserve">л. </w:t>
      </w:r>
    </w:p>
    <w:p w:rsidR="00A77B3E" w:rsidP="002A4689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</w:t>
      </w:r>
      <w:r>
        <w:t>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2A4689">
      <w:pPr>
        <w:jc w:val="both"/>
      </w:pPr>
      <w:r>
        <w:t>Согласно разъяснениям п. 6 Постановл</w:t>
      </w:r>
      <w:r>
        <w:t xml:space="preserve">ения Пленума Верховного Суда РФ от дата № 5 «О некоторых вопросах, возникающих у судов при применении Кодекса </w:t>
      </w:r>
      <w:r>
        <w:t>Российской Федерации об административных правонарушениях», лицо, в отношении которого ведется производство по делу, считается извещенным о времени</w:t>
      </w:r>
      <w:r>
        <w:t xml:space="preserve">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</w:t>
      </w:r>
      <w:r>
        <w:t xml:space="preserve"> отправления, а также в случае возвращения почтового отправления с отметкой об истечении срока хранения.  </w:t>
      </w:r>
    </w:p>
    <w:p w:rsidR="00A77B3E" w:rsidP="002A468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Безверхний</w:t>
      </w:r>
      <w:r>
        <w:t xml:space="preserve"> В.Н. извещен надлежащим образом о дне и времени рассмотрения дела об</w:t>
      </w:r>
      <w:r>
        <w:t xml:space="preserve">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</w:t>
      </w:r>
      <w:r>
        <w:t xml:space="preserve">вонарушение в отсутствие </w:t>
      </w:r>
      <w:r>
        <w:t>Безверхнего</w:t>
      </w:r>
      <w:r>
        <w:t xml:space="preserve"> В.Н.</w:t>
      </w:r>
    </w:p>
    <w:p w:rsidR="00A77B3E" w:rsidP="002A4689">
      <w:pPr>
        <w:jc w:val="both"/>
      </w:pPr>
      <w:r>
        <w:t xml:space="preserve">          Исследовав материалы дела, суд пришел к выводу о наличии в действиях </w:t>
      </w:r>
      <w:r>
        <w:t>Безверхнего</w:t>
      </w:r>
      <w:r>
        <w:t xml:space="preserve"> В.Н.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2A4689">
      <w:pPr>
        <w:jc w:val="both"/>
      </w:pPr>
      <w:r>
        <w:t>Согласно протоколу об административно</w:t>
      </w:r>
      <w:r>
        <w:t xml:space="preserve">м правонарушении № 1534 от дата, он был составлен в отношении </w:t>
      </w:r>
      <w:r>
        <w:t>Безверхнего</w:t>
      </w:r>
      <w:r>
        <w:t xml:space="preserve"> В.Н. за то, что он дата, являясь руководителем Администрации Веселовского сельского поселения </w:t>
      </w:r>
      <w:r>
        <w:t>Сакского</w:t>
      </w:r>
      <w:r>
        <w:t xml:space="preserve"> района Республики Крым, расположенной по адресу: адрес, адрес, в нарушение п. 1</w:t>
      </w:r>
      <w:r>
        <w:t xml:space="preserve"> ст. 119 Налогового кодекса РФ, не обеспечил своевременное предоставление в установленный п. 2 ст. 230 Налогового кодекса РФ в Межрайонную ИФНС России № 3 по Республике Крым, декларации (регистрационный № 754582) по 6-НДФЛ (налог на доходы физических лиц) </w:t>
      </w:r>
      <w:r>
        <w:t>за период с дата по дата, срок предоставления которого в соответствии с п. 2 ст. 230 Налогового кодекса РФ расчет сумм налога на доходы физических лиц, исчисленных и удержанных налоговым агентом, за первый квартал, полугодие, девять месяцев - не позднее по</w:t>
      </w:r>
      <w:r>
        <w:t>следнего дня месяца, следующего за соответствующим периодом, за год – не позднее дата года, следующего за истекшим налоговым периодом. Дата фактического предоставления дата. Количество просроченных – 1 (не полный) месяц.</w:t>
      </w:r>
    </w:p>
    <w:p w:rsidR="00A77B3E" w:rsidP="002A4689">
      <w:pPr>
        <w:jc w:val="both"/>
      </w:pPr>
      <w:r>
        <w:t xml:space="preserve">         Указанные в протоколе об а</w:t>
      </w:r>
      <w:r>
        <w:t xml:space="preserve">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</w:t>
      </w:r>
      <w:r>
        <w:t xml:space="preserve">имися в материалах дела сведениями, согласно которым </w:t>
      </w:r>
      <w:r>
        <w:t>Безверхний</w:t>
      </w:r>
      <w:r>
        <w:t xml:space="preserve"> В.Н. является руководителем Администрации Веселовского сельского поселения </w:t>
      </w:r>
      <w:r>
        <w:t>Сакского</w:t>
      </w:r>
      <w:r>
        <w:t xml:space="preserve"> района Республики Крым, расположенной по адресу: адрес, адрес.</w:t>
      </w:r>
    </w:p>
    <w:p w:rsidR="00A77B3E" w:rsidP="002A4689">
      <w:pPr>
        <w:jc w:val="both"/>
      </w:pPr>
      <w:r>
        <w:t>Факт совершения административного правонаруше</w:t>
      </w:r>
      <w:r>
        <w:t xml:space="preserve">ния и виновность </w:t>
      </w:r>
      <w:r>
        <w:t>Безверхнего</w:t>
      </w:r>
      <w:r>
        <w:t xml:space="preserve"> В.Н. подтверждены совокупностью доказательств, достоверность и допустимость которых сомнений не вызывают, а именно: протоколом об административном № 1534 от дата; копией выписки из ЕГРЮЛ, содержащей сведения о юридическом лице </w:t>
      </w:r>
      <w:r>
        <w:t xml:space="preserve">Администрации Веселовского сельского поселения </w:t>
      </w:r>
      <w:r>
        <w:t>Сакского</w:t>
      </w:r>
      <w:r>
        <w:t xml:space="preserve"> района Республики Крым (ИНН телефон, КПП телефон от дата; актом налоговой проверки № 789 от дата.</w:t>
      </w:r>
    </w:p>
    <w:p w:rsidR="00A77B3E" w:rsidP="002A4689">
      <w:pPr>
        <w:jc w:val="both"/>
      </w:pPr>
      <w:r>
        <w:t xml:space="preserve">           При таких обстоятельствах в действиях </w:t>
      </w:r>
      <w:r>
        <w:t>Безверхнего</w:t>
      </w:r>
      <w:r>
        <w:t xml:space="preserve"> В.Н. имеется состав правонарушения, преду</w:t>
      </w:r>
      <w:r>
        <w:t xml:space="preserve">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2A4689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</w:t>
      </w:r>
      <w:r>
        <w:t>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A4689">
      <w:pPr>
        <w:jc w:val="both"/>
      </w:pPr>
      <w:r>
        <w:t>Принимая во внимание характер и обстоятельства совершенног</w:t>
      </w:r>
      <w:r>
        <w:t xml:space="preserve">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</w:t>
      </w:r>
      <w:r>
        <w:t>Безверхнего</w:t>
      </w:r>
      <w:r>
        <w:t xml:space="preserve"> В.Н., ранее привлекаемого к административной ответственности, а также, учитывая имуще</w:t>
      </w:r>
      <w:r>
        <w:t xml:space="preserve">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15.5 </w:t>
      </w:r>
      <w:r>
        <w:t>КоАП</w:t>
      </w:r>
      <w:r>
        <w:t xml:space="preserve"> РФ.</w:t>
      </w:r>
    </w:p>
    <w:p w:rsidR="00A77B3E" w:rsidP="002A4689">
      <w:pPr>
        <w:jc w:val="both"/>
      </w:pPr>
      <w:r>
        <w:t xml:space="preserve">           На основании изложенного, ру</w:t>
      </w:r>
      <w:r>
        <w:t xml:space="preserve">ководствуясь ст. ст. 29.9, 29.10 </w:t>
      </w:r>
      <w:r>
        <w:t>КоАП</w:t>
      </w:r>
      <w:r>
        <w:t xml:space="preserve"> РФ, судья</w:t>
      </w:r>
    </w:p>
    <w:p w:rsidR="00A77B3E" w:rsidP="002A4689">
      <w:pPr>
        <w:jc w:val="both"/>
      </w:pPr>
      <w:r>
        <w:tab/>
        <w:t xml:space="preserve">                                               ПОСТАНОВИЛ: </w:t>
      </w:r>
    </w:p>
    <w:p w:rsidR="00A77B3E" w:rsidP="002A4689">
      <w:pPr>
        <w:jc w:val="both"/>
      </w:pPr>
    </w:p>
    <w:p w:rsidR="00A77B3E" w:rsidP="002A4689">
      <w:pPr>
        <w:jc w:val="both"/>
      </w:pPr>
      <w:r>
        <w:t>Безверхнего</w:t>
      </w:r>
      <w:r>
        <w:t xml:space="preserve"> Виталия Николаевича признать виновным в совершении административного правонарушения, предусмотренного ст. 15.5 Кодекса Российской Феде</w:t>
      </w:r>
      <w:r>
        <w:t>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A77B3E" w:rsidP="002A4689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</w:t>
      </w:r>
      <w:r>
        <w:t xml:space="preserve">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УИН «0», получатель УФК по Республике Крым для Межрайонной ИФНС России № 3 по Республике Крым,  </w:t>
      </w:r>
    </w:p>
    <w:p w:rsidR="00A77B3E" w:rsidP="002A4689">
      <w:pPr>
        <w:jc w:val="both"/>
      </w:pPr>
      <w:r>
        <w:t>ИНН телефон, КПП телеф</w:t>
      </w:r>
      <w:r>
        <w:t xml:space="preserve">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 w:rsidP="002A4689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2A4689">
      <w:pPr>
        <w:jc w:val="both"/>
      </w:pPr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4689" w:rsidP="002A4689">
      <w:pPr>
        <w:jc w:val="both"/>
      </w:pPr>
      <w:r>
        <w:t xml:space="preserve">   </w:t>
      </w:r>
      <w:r>
        <w:t xml:space="preserve"> </w:t>
      </w:r>
      <w:r>
        <w:tab/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>ублики Крым, со дня вручения или получения копии постановления.</w:t>
      </w:r>
    </w:p>
    <w:p w:rsidR="00A77B3E" w:rsidP="002A4689">
      <w:pPr>
        <w:jc w:val="both"/>
      </w:pPr>
    </w:p>
    <w:p w:rsidR="00A77B3E" w:rsidP="002A4689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           Е.В. </w:t>
      </w:r>
      <w:r>
        <w:t>Костюкова</w:t>
      </w:r>
    </w:p>
    <w:p w:rsidR="00A77B3E" w:rsidP="002A4689">
      <w:pPr>
        <w:jc w:val="both"/>
      </w:pPr>
    </w:p>
    <w:p w:rsidR="00A77B3E" w:rsidP="002A4689">
      <w:pPr>
        <w:jc w:val="both"/>
      </w:pPr>
    </w:p>
    <w:p w:rsidR="00A77B3E" w:rsidP="002A4689">
      <w:pPr>
        <w:jc w:val="both"/>
      </w:pPr>
    </w:p>
    <w:p w:rsidR="00A77B3E" w:rsidP="002A4689">
      <w:pPr>
        <w:jc w:val="both"/>
      </w:pPr>
    </w:p>
    <w:p w:rsidR="00A77B3E" w:rsidP="002A4689">
      <w:pPr>
        <w:jc w:val="both"/>
      </w:pPr>
    </w:p>
    <w:p w:rsidR="00A77B3E" w:rsidP="002A4689">
      <w:pPr>
        <w:jc w:val="both"/>
      </w:pPr>
    </w:p>
    <w:p w:rsidR="00A77B3E" w:rsidP="002A4689">
      <w:pPr>
        <w:jc w:val="both"/>
      </w:pPr>
      <w:r>
        <w:t xml:space="preserve">               </w:t>
      </w:r>
    </w:p>
    <w:p w:rsidR="00A77B3E" w:rsidP="002A4689">
      <w:pPr>
        <w:jc w:val="both"/>
      </w:pPr>
    </w:p>
    <w:sectPr w:rsidSect="006B2E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E34"/>
    <w:rsid w:val="002A4689"/>
    <w:rsid w:val="006B2E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E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