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2461" w:rsidP="00071C6A">
      <w:pPr>
        <w:ind w:firstLine="708"/>
        <w:jc w:val="right"/>
      </w:pPr>
      <w:r>
        <w:rPr>
          <w:sz w:val="28"/>
        </w:rPr>
        <w:t>Дело № 5-72-50/2024</w:t>
      </w:r>
    </w:p>
    <w:p w:rsidR="00552461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5246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52461" w:rsidP="00071C6A">
      <w:pPr>
        <w:spacing w:after="160"/>
        <w:ind w:firstLine="708"/>
        <w:jc w:val="both"/>
      </w:pPr>
      <w:r>
        <w:rPr>
          <w:sz w:val="28"/>
        </w:rPr>
        <w:t xml:space="preserve">06 марта 2024 года                                                                              </w:t>
      </w:r>
      <w:r>
        <w:rPr>
          <w:sz w:val="28"/>
        </w:rPr>
        <w:t>г. Саки</w:t>
      </w:r>
    </w:p>
    <w:p w:rsidR="0055246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</w:t>
      </w:r>
    </w:p>
    <w:p w:rsidR="00552461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Леванова</w:t>
      </w:r>
      <w:r>
        <w:rPr>
          <w:sz w:val="28"/>
        </w:rPr>
        <w:t xml:space="preserve"> Н.С.,</w:t>
      </w:r>
    </w:p>
    <w:p w:rsidR="0055246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52461">
      <w:pPr>
        <w:ind w:firstLine="708"/>
        <w:jc w:val="both"/>
      </w:pPr>
      <w:r>
        <w:rPr>
          <w:b/>
          <w:sz w:val="28"/>
        </w:rPr>
        <w:t>Леванова</w:t>
      </w:r>
      <w:r>
        <w:rPr>
          <w:b/>
          <w:sz w:val="28"/>
        </w:rPr>
        <w:t xml:space="preserve"> Никиты Сергеевича</w:t>
      </w:r>
      <w:r>
        <w:rPr>
          <w:sz w:val="28"/>
        </w:rPr>
        <w:t>, паспортные данные, гражданина РФ (паспортные данные), получившего среднее образование, холостого, несовершеннолетних детей не имеющего, не работающего, ранее привлекаемого к ад</w:t>
      </w:r>
      <w:r>
        <w:rPr>
          <w:sz w:val="28"/>
        </w:rPr>
        <w:t>министративной ответственности, зарегистрированного по адресу: адрес, фактически проживающего по адресу: адрес,</w:t>
      </w:r>
    </w:p>
    <w:p w:rsidR="00552461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</w:t>
      </w:r>
      <w:r>
        <w:rPr>
          <w:sz w:val="28"/>
        </w:rPr>
        <w:t xml:space="preserve">ативных правонарушениях, </w:t>
      </w:r>
    </w:p>
    <w:p w:rsidR="00552461">
      <w:pPr>
        <w:spacing w:after="160"/>
        <w:jc w:val="center"/>
      </w:pPr>
      <w:r>
        <w:rPr>
          <w:b/>
          <w:sz w:val="28"/>
        </w:rPr>
        <w:t>УСТАНОВИЛ:</w:t>
      </w:r>
    </w:p>
    <w:p w:rsidR="00552461">
      <w:pPr>
        <w:ind w:firstLine="708"/>
        <w:jc w:val="both"/>
      </w:pPr>
      <w:r>
        <w:rPr>
          <w:sz w:val="28"/>
        </w:rPr>
        <w:t xml:space="preserve">Леванов Н.С.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М801МК82, принадлежащим </w:t>
      </w:r>
      <w:r>
        <w:rPr>
          <w:sz w:val="28"/>
        </w:rPr>
        <w:t>фио</w:t>
      </w:r>
      <w:r>
        <w:rPr>
          <w:sz w:val="28"/>
        </w:rPr>
        <w:t>, не выполнил законное требование уполномоч</w:t>
      </w:r>
      <w:r>
        <w:rPr>
          <w:sz w:val="28"/>
        </w:rPr>
        <w:t xml:space="preserve">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</w:t>
      </w:r>
      <w:r>
        <w:rPr>
          <w:sz w:val="28"/>
        </w:rPr>
        <w:t>за которое предусмотренное ч. 1 ст. 12.26 КоАП РФ. Данное деяние не является уголовно наказуемым.</w:t>
      </w:r>
    </w:p>
    <w:p w:rsidR="00552461">
      <w:pPr>
        <w:ind w:firstLine="708"/>
        <w:jc w:val="both"/>
      </w:pPr>
      <w:r>
        <w:rPr>
          <w:sz w:val="28"/>
        </w:rPr>
        <w:t>В судебном заседании Леванов Н.С. вину в совершенном административном правонарушении признал полностью. Не оспаривал факт отказа от выполнения законного требо</w:t>
      </w:r>
      <w:r>
        <w:rPr>
          <w:sz w:val="28"/>
        </w:rPr>
        <w:t>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пояснив, что после употребления спиртных</w:t>
      </w:r>
      <w:r>
        <w:rPr>
          <w:sz w:val="28"/>
        </w:rPr>
        <w:t xml:space="preserve"> напитков сел за руль, совершил дорожно-транспортное происшествие, въехал в стоящий грузовик. После случившегося у него были </w:t>
      </w:r>
      <w:r>
        <w:rPr>
          <w:sz w:val="28"/>
        </w:rPr>
        <w:t xml:space="preserve">травмы, а также механические повреждения у автомобиля, который ремонту не подлежит. В содеянном раскаялся. </w:t>
      </w:r>
    </w:p>
    <w:p w:rsidR="0055246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Леванова</w:t>
      </w:r>
      <w:r>
        <w:rPr>
          <w:sz w:val="28"/>
        </w:rPr>
        <w:t xml:space="preserve"> Н.С.,</w:t>
      </w:r>
      <w:r>
        <w:rPr>
          <w:sz w:val="28"/>
        </w:rPr>
        <w:t xml:space="preserve"> исследовав письменные доказательства и фактические данные в совокупности, мировой судья пришел к следующему.</w:t>
      </w:r>
    </w:p>
    <w:p w:rsidR="00552461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</w:t>
      </w:r>
      <w:r>
        <w:rPr>
          <w:sz w:val="28"/>
        </w:rPr>
        <w:t xml:space="preserve">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552461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</w:t>
      </w:r>
      <w:r>
        <w:rPr>
          <w:sz w:val="28"/>
        </w:rPr>
        <w:t>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</w:t>
      </w:r>
      <w:r>
        <w:rPr>
          <w:sz w:val="28"/>
        </w:rPr>
        <w:t>равонарушений.</w:t>
      </w:r>
    </w:p>
    <w:p w:rsidR="00552461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>
        <w:rPr>
          <w:sz w:val="28"/>
        </w:rP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52461">
      <w:pPr>
        <w:ind w:firstLine="708"/>
        <w:jc w:val="both"/>
      </w:pPr>
      <w:r>
        <w:rPr>
          <w:sz w:val="28"/>
        </w:rPr>
        <w:t xml:space="preserve">В соответствии с ч. 2 ст. 26.2 КоАП РФ эти данные </w:t>
      </w:r>
      <w:r>
        <w:rPr>
          <w:sz w:val="28"/>
        </w:rPr>
        <w:t>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</w:t>
      </w:r>
      <w:r>
        <w:rPr>
          <w:sz w:val="28"/>
        </w:rPr>
        <w:t>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52461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</w:t>
      </w:r>
      <w:r>
        <w:rPr>
          <w:sz w:val="28"/>
        </w:rPr>
        <w:t>тороннем, полном и объективном исследовании всех обстоятельств дела в их совокупности.</w:t>
      </w:r>
    </w:p>
    <w:p w:rsidR="00552461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</w:t>
      </w:r>
      <w:r>
        <w:rPr>
          <w:sz w:val="28"/>
        </w:rP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52461">
      <w:pPr>
        <w:ind w:firstLine="708"/>
        <w:jc w:val="both"/>
      </w:pPr>
      <w:r>
        <w:rPr>
          <w:sz w:val="28"/>
        </w:rPr>
        <w:t>Часть 1 статьи 12.26 КоАП РФ предусматривает ответстве</w:t>
      </w:r>
      <w:r>
        <w:rPr>
          <w:sz w:val="28"/>
        </w:rPr>
        <w:t xml:space="preserve">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 xml:space="preserve">(бездействие) не содержат уголовно наказуемого </w:t>
      </w:r>
      <w:hyperlink r:id="rId4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сумма прописью с лишением права управления транспортными средствами на срок о</w:t>
      </w:r>
      <w:r>
        <w:rPr>
          <w:sz w:val="28"/>
        </w:rPr>
        <w:t>т полутора до двух лет.</w:t>
      </w:r>
    </w:p>
    <w:p w:rsidR="00552461">
      <w:pPr>
        <w:ind w:firstLine="708"/>
        <w:jc w:val="both"/>
      </w:pPr>
      <w:r>
        <w:rPr>
          <w:sz w:val="28"/>
        </w:rP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</w:t>
      </w:r>
      <w:r>
        <w:rPr>
          <w:sz w:val="28"/>
        </w:rPr>
        <w:t>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</w:t>
      </w:r>
      <w:r>
        <w:rPr>
          <w:sz w:val="28"/>
        </w:rPr>
        <w:t xml:space="preserve">стративного правонарушения, предусмотренного </w:t>
      </w:r>
      <w:hyperlink r:id="rId5" w:anchor="dst4319" w:history="1">
        <w:r>
          <w:rPr>
            <w:color w:val="0000FF"/>
            <w:sz w:val="28"/>
            <w:u w:val="single"/>
          </w:rPr>
          <w:t>статьей 12.26</w:t>
        </w:r>
      </w:hyperlink>
      <w:r>
        <w:rPr>
          <w:sz w:val="28"/>
        </w:rPr>
        <w:t xml:space="preserve"> </w:t>
      </w:r>
      <w:r>
        <w:rPr>
          <w:sz w:val="28"/>
        </w:rPr>
        <w:t>КоАП РФ, и может выражаться как в форме действий, так и в форме бездейств</w:t>
      </w:r>
      <w:r>
        <w:rPr>
          <w:sz w:val="28"/>
        </w:rPr>
        <w:t xml:space="preserve">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</w:t>
      </w:r>
      <w:r>
        <w:rPr>
          <w:sz w:val="28"/>
        </w:rPr>
        <w:t>прохождения того или иного вида исследования в рамках проводимого медицинского освидетельствования.</w:t>
      </w:r>
      <w:r>
        <w:rPr>
          <w:sz w:val="28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</w:t>
      </w:r>
      <w:r>
        <w:rPr>
          <w:sz w:val="28"/>
        </w:rPr>
        <w:t>тельствования на состояние опьянения, а также в протоколе об административном правонарушении.</w:t>
      </w:r>
    </w:p>
    <w:p w:rsidR="00552461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</w:t>
      </w:r>
      <w:r>
        <w:rPr>
          <w:sz w:val="28"/>
        </w:rPr>
        <w:t>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552461">
      <w:pPr>
        <w:ind w:firstLine="708"/>
        <w:jc w:val="both"/>
      </w:pPr>
      <w:r>
        <w:rPr>
          <w:sz w:val="28"/>
        </w:rPr>
        <w:t>По смыслу закона основанием привлечения к административной ответственности по ст. 12.26 КоАП РФ я</w:t>
      </w:r>
      <w:r>
        <w:rPr>
          <w:sz w:val="28"/>
        </w:rPr>
        <w:t>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</w:t>
      </w:r>
      <w:r>
        <w:rPr>
          <w:sz w:val="28"/>
        </w:rPr>
        <w:t xml:space="preserve">ения, так и медицинскому работнику. </w:t>
      </w:r>
    </w:p>
    <w:p w:rsidR="00552461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</w:t>
      </w:r>
      <w:r>
        <w:rPr>
          <w:sz w:val="28"/>
        </w:rPr>
        <w:t>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</w:t>
      </w:r>
      <w:r>
        <w:rPr>
          <w:sz w:val="28"/>
        </w:rPr>
        <w:t xml:space="preserve"> состояние опьянения» (далее – Правила).</w:t>
      </w:r>
    </w:p>
    <w:p w:rsidR="00552461">
      <w:pPr>
        <w:ind w:firstLine="708"/>
        <w:jc w:val="both"/>
      </w:pPr>
      <w:r>
        <w:rPr>
          <w:sz w:val="28"/>
        </w:rP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552461">
      <w:pPr>
        <w:ind w:firstLine="708"/>
        <w:jc w:val="both"/>
      </w:pPr>
      <w:r>
        <w:rPr>
          <w:sz w:val="28"/>
        </w:rPr>
        <w:t xml:space="preserve">а) при отказе от прохождения освидетельствования на состояние </w:t>
      </w:r>
      <w:r>
        <w:rPr>
          <w:sz w:val="28"/>
        </w:rPr>
        <w:t>алкогольного опьянения;</w:t>
      </w:r>
    </w:p>
    <w:p w:rsidR="00552461">
      <w:pPr>
        <w:ind w:firstLine="708"/>
        <w:jc w:val="both"/>
      </w:pPr>
      <w:r>
        <w:rPr>
          <w:sz w:val="28"/>
        </w:rPr>
        <w:t>б) при несогласии с результатами освидетельствования на состояние алкогольного опьянения;</w:t>
      </w:r>
    </w:p>
    <w:p w:rsidR="00552461">
      <w:pPr>
        <w:ind w:firstLine="708"/>
        <w:jc w:val="both"/>
      </w:pPr>
      <w:r>
        <w:rPr>
          <w:sz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</w:t>
      </w:r>
      <w:r>
        <w:rPr>
          <w:sz w:val="28"/>
        </w:rPr>
        <w:t xml:space="preserve"> освидетельствования на состояние алкогольного опьянения.</w:t>
      </w:r>
    </w:p>
    <w:p w:rsidR="00552461">
      <w:pPr>
        <w:ind w:firstLine="708"/>
        <w:jc w:val="both"/>
      </w:pPr>
      <w:r>
        <w:rPr>
          <w:sz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</w:t>
      </w:r>
      <w:r>
        <w:rPr>
          <w:sz w:val="28"/>
        </w:rPr>
        <w:t>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</w:t>
      </w:r>
      <w:r>
        <w:rPr>
          <w:sz w:val="28"/>
        </w:rPr>
        <w:t>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552461">
      <w:pPr>
        <w:ind w:firstLine="708"/>
        <w:jc w:val="both"/>
      </w:pPr>
      <w:r>
        <w:rPr>
          <w:sz w:val="28"/>
        </w:rPr>
        <w:t>О напра</w:t>
      </w:r>
      <w:r>
        <w:rPr>
          <w:sz w:val="28"/>
        </w:rPr>
        <w:t xml:space="preserve">влении на медицинское освидетельствование на состояние опьянения составляется </w:t>
      </w:r>
      <w:hyperlink r:id="rId6" w:anchor="block_2000" w:history="1">
        <w:r>
          <w:rPr>
            <w:color w:val="0000FF"/>
            <w:sz w:val="28"/>
            <w:u w:val="single"/>
          </w:rPr>
          <w:t>протокол</w:t>
        </w:r>
      </w:hyperlink>
      <w:r>
        <w:rPr>
          <w:sz w:val="28"/>
        </w:rPr>
        <w:t xml:space="preserve"> о направлении на медицинское освидетельствование на состояние опьянения</w:t>
      </w:r>
      <w:r>
        <w:rPr>
          <w:sz w:val="28"/>
        </w:rPr>
        <w:t xml:space="preserve">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</w:rPr>
        <w:t>освидет</w:t>
      </w:r>
      <w:r>
        <w:rPr>
          <w:sz w:val="28"/>
        </w:rPr>
        <w:t>ельствование</w:t>
      </w:r>
      <w:r>
        <w:rPr>
          <w:sz w:val="28"/>
        </w:rPr>
        <w:t xml:space="preserve"> на состояние опьянения (пункт 9 Правил).</w:t>
      </w:r>
    </w:p>
    <w:p w:rsidR="0055246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240863 от дата, он был составлен в отношении </w:t>
      </w:r>
      <w:r>
        <w:rPr>
          <w:sz w:val="28"/>
        </w:rPr>
        <w:t>Леванова</w:t>
      </w:r>
      <w:r>
        <w:rPr>
          <w:sz w:val="28"/>
        </w:rPr>
        <w:t xml:space="preserve"> Н.С.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</w:t>
      </w:r>
      <w:r>
        <w:rPr>
          <w:sz w:val="28"/>
        </w:rPr>
        <w:t xml:space="preserve">мобилем марки марка автомобиля, государственный регистрационный знак М801МК82, принадлежащим </w:t>
      </w:r>
      <w:r>
        <w:rPr>
          <w:sz w:val="28"/>
        </w:rPr>
        <w:t>фио</w:t>
      </w:r>
      <w:r>
        <w:rPr>
          <w:sz w:val="28"/>
        </w:rPr>
        <w:t>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</w:t>
      </w:r>
      <w:r>
        <w:rPr>
          <w:sz w:val="28"/>
        </w:rPr>
        <w:t xml:space="preserve">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552461">
      <w:pPr>
        <w:ind w:firstLine="708"/>
        <w:jc w:val="both"/>
      </w:pPr>
      <w:r>
        <w:rPr>
          <w:sz w:val="28"/>
        </w:rPr>
        <w:t>Указанные о</w:t>
      </w:r>
      <w:r>
        <w:rPr>
          <w:sz w:val="28"/>
        </w:rPr>
        <w:t>бстоятельства подтверждены собранными по делу доказательствами:</w:t>
      </w:r>
    </w:p>
    <w:p w:rsidR="00552461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059183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Леванова</w:t>
      </w:r>
      <w:r>
        <w:rPr>
          <w:sz w:val="28"/>
        </w:rPr>
        <w:t xml:space="preserve"> Н.С. от управления транспортным средством </w:t>
      </w:r>
      <w:r>
        <w:rPr>
          <w:sz w:val="28"/>
        </w:rPr>
        <w:t xml:space="preserve">послужило наличие следующих признаков опьянения: запах алкоголя изо рта, неустойчивость позы, нарушение речи,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</w:t>
      </w:r>
      <w:r>
        <w:rPr>
          <w:sz w:val="28"/>
        </w:rPr>
        <w:t>ессуальные действия производились без участия понятых, с применением видеозаписи (л.д.2);</w:t>
      </w:r>
    </w:p>
    <w:p w:rsidR="00552461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037205 от дата, были приняты меры к проведению освидетельствования </w:t>
      </w:r>
      <w:r>
        <w:rPr>
          <w:sz w:val="28"/>
        </w:rPr>
        <w:t>Леванова</w:t>
      </w:r>
      <w:r>
        <w:rPr>
          <w:sz w:val="28"/>
        </w:rPr>
        <w:t xml:space="preserve"> </w:t>
      </w:r>
      <w:r>
        <w:rPr>
          <w:sz w:val="28"/>
        </w:rPr>
        <w:t xml:space="preserve">Н.С. на состояние алкогольного опьянения, в связи с наличием у </w:t>
      </w:r>
      <w:r>
        <w:rPr>
          <w:sz w:val="28"/>
        </w:rPr>
        <w:t>Леванова</w:t>
      </w:r>
      <w:r>
        <w:rPr>
          <w:sz w:val="28"/>
        </w:rPr>
        <w:t xml:space="preserve"> Н.С. признаков алкогольного опьянения: запах алкоголя изо рта, неустойчивость позы, нарушение речи, резкое изменение окраски кожных покровов лица, от прохождения которого Леванов Н.С. </w:t>
      </w:r>
      <w:r>
        <w:rPr>
          <w:sz w:val="28"/>
        </w:rPr>
        <w:t>отказался (л</w:t>
      </w:r>
      <w:r>
        <w:rPr>
          <w:sz w:val="28"/>
        </w:rPr>
        <w:t>.д.3);</w:t>
      </w:r>
    </w:p>
    <w:p w:rsidR="00552461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адрес № 015974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которого послужил отказ от прохождения освидетельствования на состояние алкогольного опьянения, и согласно которо</w:t>
      </w:r>
      <w:r>
        <w:rPr>
          <w:sz w:val="28"/>
        </w:rPr>
        <w:t>му Леванов Н.С.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552461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552461">
      <w:pPr>
        <w:ind w:firstLine="708"/>
        <w:jc w:val="both"/>
      </w:pPr>
      <w:r>
        <w:rPr>
          <w:sz w:val="28"/>
        </w:rPr>
        <w:t>Согласно протокола о задержании транспор</w:t>
      </w:r>
      <w:r>
        <w:rPr>
          <w:sz w:val="28"/>
        </w:rPr>
        <w:t xml:space="preserve">тного средства 82 ПЗ № 073930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– автомобиль марки марка автомобиля, государственный регистрационный знак М801МК82, и передано для транспортировки и помещения на специализированную стоянку, </w:t>
      </w:r>
      <w:r>
        <w:rPr>
          <w:sz w:val="28"/>
        </w:rPr>
        <w:t>расположенную по адресу: адрес, наименование организации (л.д.5).</w:t>
      </w:r>
    </w:p>
    <w:p w:rsidR="00552461">
      <w:pPr>
        <w:ind w:firstLine="708"/>
        <w:jc w:val="both"/>
      </w:pPr>
      <w:r>
        <w:rPr>
          <w:sz w:val="28"/>
        </w:rPr>
        <w:t xml:space="preserve">Рапорт должностного лица - инспектора ДПС Госавтоинспекции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</w:t>
      </w:r>
      <w:r>
        <w:rPr>
          <w:sz w:val="28"/>
        </w:rPr>
        <w:t xml:space="preserve">ношении водителя </w:t>
      </w:r>
      <w:r>
        <w:rPr>
          <w:sz w:val="28"/>
        </w:rPr>
        <w:t>Леванова</w:t>
      </w:r>
      <w:r>
        <w:rPr>
          <w:sz w:val="28"/>
        </w:rPr>
        <w:t xml:space="preserve"> Н.С. (л.д.6).</w:t>
      </w:r>
    </w:p>
    <w:p w:rsidR="00552461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Леванов Н.С.,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К административной ответственности по ст. 12.8, ст. 1</w:t>
      </w:r>
      <w:r>
        <w:rPr>
          <w:sz w:val="28"/>
        </w:rPr>
        <w:t>2.26 КоАП РФ не привлекался. Информация об имеющейся судимости за совершение преступления, предусмотренного частями 2, 4, 6 статьи 264 или статьей 264.1 УК РФ отсутствует (л.д.8).</w:t>
      </w:r>
    </w:p>
    <w:p w:rsidR="00552461">
      <w:pPr>
        <w:ind w:firstLine="708"/>
        <w:jc w:val="both"/>
      </w:pPr>
      <w:r>
        <w:rPr>
          <w:sz w:val="28"/>
        </w:rPr>
        <w:t>Как усматривается из карточки операции с ВУ, гр. Леванов Н.С. в установленно</w:t>
      </w:r>
      <w:r>
        <w:rPr>
          <w:sz w:val="28"/>
        </w:rPr>
        <w:t xml:space="preserve">м законом порядке получал специальное право управления транспортными средствами и ему выдано Отделением 5 межрайонного </w:t>
      </w:r>
      <w:r>
        <w:rPr>
          <w:sz w:val="28"/>
        </w:rPr>
        <w:t xml:space="preserve">регистрационно-экзаменационного отдела ГИБДД МВД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 (л.д.9 оборот лист</w:t>
      </w:r>
      <w:r>
        <w:rPr>
          <w:sz w:val="28"/>
        </w:rPr>
        <w:t>а).</w:t>
      </w:r>
    </w:p>
    <w:p w:rsidR="00552461">
      <w:pPr>
        <w:spacing w:line="228" w:lineRule="auto"/>
        <w:ind w:firstLine="708"/>
        <w:jc w:val="both"/>
      </w:pPr>
      <w:r>
        <w:rPr>
          <w:sz w:val="28"/>
        </w:rPr>
        <w:t xml:space="preserve">Согласно 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</w:t>
      </w:r>
      <w:r>
        <w:rPr>
          <w:sz w:val="28"/>
        </w:rPr>
        <w:t xml:space="preserve">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52461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водит</w:t>
      </w:r>
      <w:r>
        <w:rPr>
          <w:sz w:val="28"/>
        </w:rPr>
        <w:t>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</w:t>
      </w:r>
      <w:r>
        <w:rPr>
          <w:sz w:val="28"/>
        </w:rPr>
        <w:t>ое освидетельствование на состояние опьянения.</w:t>
      </w:r>
    </w:p>
    <w:p w:rsidR="0055246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Левановым</w:t>
      </w:r>
      <w:r>
        <w:rPr>
          <w:sz w:val="28"/>
        </w:rPr>
        <w:t xml:space="preserve"> Н.С. не соблюдены.</w:t>
      </w:r>
    </w:p>
    <w:p w:rsidR="00552461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</w:t>
      </w:r>
      <w:r>
        <w:rPr>
          <w:sz w:val="28"/>
        </w:rPr>
        <w:t xml:space="preserve">зательств была достаточна для подтверждения юридически значимых обстоятельств. </w:t>
      </w:r>
    </w:p>
    <w:p w:rsidR="00552461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Леванова</w:t>
      </w:r>
      <w:r>
        <w:rPr>
          <w:sz w:val="28"/>
        </w:rPr>
        <w:t xml:space="preserve"> Н.С</w:t>
      </w:r>
      <w:r>
        <w:rPr>
          <w:sz w:val="28"/>
        </w:rPr>
        <w:t>., поскольку они получены в соответствии с требованиями закона, имеют надлежащую процессуальную форму.</w:t>
      </w:r>
    </w:p>
    <w:p w:rsidR="00552461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Леванова</w:t>
      </w:r>
      <w:r>
        <w:rPr>
          <w:sz w:val="28"/>
        </w:rPr>
        <w:t xml:space="preserve"> Н.С. и</w:t>
      </w:r>
      <w:r>
        <w:rPr>
          <w:sz w:val="28"/>
        </w:rPr>
        <w:t>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rPr>
          <w:sz w:val="28"/>
        </w:rPr>
        <w:t>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552461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Леванова</w:t>
      </w:r>
      <w:r>
        <w:rPr>
          <w:sz w:val="28"/>
        </w:rPr>
        <w:t xml:space="preserve"> Н.С. установлена, а его действия правильно квалифицированы по ч. 1 ст. 12.26 КоАП РФ, как невыполнение водителем транспортного средства законного требо</w:t>
      </w:r>
      <w:r>
        <w:rPr>
          <w:sz w:val="28"/>
        </w:rPr>
        <w:t>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552461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</w:t>
      </w:r>
      <w:r>
        <w:rPr>
          <w:sz w:val="28"/>
        </w:rPr>
        <w:t xml:space="preserve">требований уполномоченного должностного лица о прохождении </w:t>
      </w:r>
      <w:r>
        <w:rPr>
          <w:sz w:val="28"/>
        </w:rPr>
        <w:t>Левановым</w:t>
      </w:r>
      <w:r>
        <w:rPr>
          <w:sz w:val="28"/>
        </w:rPr>
        <w:t xml:space="preserve"> Н.С. освидетельствования на состояние опьянения, поскольку действия </w:t>
      </w:r>
      <w:r>
        <w:rPr>
          <w:sz w:val="28"/>
        </w:rPr>
        <w:t xml:space="preserve">должностного лица по направлению </w:t>
      </w:r>
      <w:r>
        <w:rPr>
          <w:sz w:val="28"/>
        </w:rPr>
        <w:t>Леванова</w:t>
      </w:r>
      <w:r>
        <w:rPr>
          <w:sz w:val="28"/>
        </w:rPr>
        <w:t xml:space="preserve"> Н.С. на медицинское освидетельствование соответствуют требованиям Правил осви</w:t>
      </w:r>
      <w:r>
        <w:rPr>
          <w:sz w:val="28"/>
        </w:rPr>
        <w:t>детельствования лица, которое управляет транспортным средством,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</w:t>
      </w:r>
      <w:r>
        <w:rPr>
          <w:sz w:val="28"/>
        </w:rPr>
        <w:t xml:space="preserve"> Правительства Российской Фе</w:t>
      </w:r>
      <w:r>
        <w:rPr>
          <w:sz w:val="28"/>
        </w:rPr>
        <w:t xml:space="preserve">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552461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</w:t>
      </w:r>
      <w:r>
        <w:rPr>
          <w:sz w:val="28"/>
        </w:rPr>
        <w:t>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52461">
      <w:pPr>
        <w:ind w:firstLine="708"/>
        <w:jc w:val="both"/>
      </w:pPr>
      <w:r>
        <w:rPr>
          <w:sz w:val="28"/>
        </w:rPr>
        <w:t xml:space="preserve">Согласно ст. 4.1 ч. 2 КоАП РФ при </w:t>
      </w:r>
      <w:r>
        <w:rPr>
          <w:sz w:val="28"/>
        </w:rPr>
        <w:t>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52461">
      <w:pPr>
        <w:ind w:firstLine="708"/>
        <w:jc w:val="both"/>
      </w:pPr>
      <w:r>
        <w:rPr>
          <w:sz w:val="28"/>
        </w:rPr>
        <w:t xml:space="preserve">Обстоятельств, </w:t>
      </w:r>
      <w:r>
        <w:rPr>
          <w:sz w:val="28"/>
        </w:rPr>
        <w:t xml:space="preserve">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552461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</w:t>
      </w:r>
      <w:r>
        <w:rPr>
          <w:sz w:val="28"/>
        </w:rPr>
        <w:t xml:space="preserve">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55246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552461">
      <w:pPr>
        <w:ind w:firstLine="708"/>
        <w:jc w:val="both"/>
      </w:pPr>
      <w:r>
        <w:rPr>
          <w:sz w:val="28"/>
        </w:rPr>
        <w:t>Принимая во внимание характер и обстоятельс</w:t>
      </w:r>
      <w:r>
        <w:rPr>
          <w:sz w:val="28"/>
        </w:rPr>
        <w:t>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</w:t>
      </w:r>
      <w:r>
        <w:rPr>
          <w:sz w:val="28"/>
        </w:rPr>
        <w:t xml:space="preserve">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</w:t>
      </w:r>
      <w:r>
        <w:rPr>
          <w:sz w:val="28"/>
          <w:u w:val="single"/>
        </w:rPr>
        <w:t>при наличии вредных последствий, причинивших вред здоровью и крупный ущерб,</w:t>
      </w:r>
      <w:r>
        <w:rPr>
          <w:sz w:val="28"/>
        </w:rPr>
        <w:t xml:space="preserve"> учиты</w:t>
      </w:r>
      <w:r>
        <w:rPr>
          <w:sz w:val="28"/>
        </w:rPr>
        <w:t>вая данные</w:t>
      </w:r>
      <w:r>
        <w:rPr>
          <w:sz w:val="28"/>
        </w:rPr>
        <w:t xml:space="preserve"> </w:t>
      </w:r>
      <w:r>
        <w:rPr>
          <w:sz w:val="28"/>
        </w:rPr>
        <w:t xml:space="preserve">о личности </w:t>
      </w:r>
      <w:r>
        <w:rPr>
          <w:sz w:val="28"/>
        </w:rPr>
        <w:t>Леванова</w:t>
      </w:r>
      <w:r>
        <w:rPr>
          <w:sz w:val="28"/>
        </w:rPr>
        <w:t xml:space="preserve"> Н.С.,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необходимости назна</w:t>
      </w:r>
      <w:r>
        <w:rPr>
          <w:sz w:val="28"/>
        </w:rPr>
        <w:t xml:space="preserve">чения административного наказания в виде административного штрафа с лишением права управления транспортными средствами в пределе санкции ч. 1 ст. 12.26 КоАП РФ для данного вида </w:t>
      </w:r>
      <w:r>
        <w:rPr>
          <w:sz w:val="28"/>
        </w:rPr>
        <w:t xml:space="preserve">наказания, считая данное наказание достаточным для обеспечения достижения цели </w:t>
      </w:r>
      <w:r>
        <w:rPr>
          <w:sz w:val="28"/>
        </w:rPr>
        <w:t>административного</w:t>
      </w:r>
      <w:r>
        <w:rPr>
          <w:sz w:val="28"/>
        </w:rPr>
        <w:t xml:space="preserve"> наказания.</w:t>
      </w:r>
    </w:p>
    <w:p w:rsidR="0055246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552461">
      <w:pPr>
        <w:ind w:firstLine="426"/>
        <w:jc w:val="center"/>
      </w:pPr>
      <w:r>
        <w:rPr>
          <w:b/>
          <w:sz w:val="28"/>
        </w:rPr>
        <w:t>ПОСТАНОВИЛ:</w:t>
      </w:r>
    </w:p>
    <w:p w:rsidR="00552461">
      <w:pPr>
        <w:ind w:firstLine="708"/>
        <w:jc w:val="both"/>
      </w:pPr>
      <w:r>
        <w:rPr>
          <w:b/>
          <w:sz w:val="28"/>
        </w:rPr>
        <w:t>Леванова</w:t>
      </w:r>
      <w:r>
        <w:rPr>
          <w:b/>
          <w:sz w:val="28"/>
        </w:rPr>
        <w:t xml:space="preserve"> Никиту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</w:t>
      </w:r>
      <w:r>
        <w:rPr>
          <w:sz w:val="28"/>
        </w:rPr>
        <w:t xml:space="preserve">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b/>
          <w:sz w:val="28"/>
        </w:rPr>
        <w:t>сумма с лишением права управления транспортными средствами на срок 1 (один) год 8 (восемь) месяцев</w:t>
      </w:r>
      <w:r>
        <w:rPr>
          <w:sz w:val="28"/>
        </w:rPr>
        <w:t>.</w:t>
      </w:r>
    </w:p>
    <w:p w:rsidR="00552461">
      <w:pPr>
        <w:ind w:firstLine="708"/>
        <w:jc w:val="both"/>
      </w:pPr>
      <w:r>
        <w:rPr>
          <w:sz w:val="28"/>
        </w:rPr>
        <w:t>Штраф под</w:t>
      </w:r>
      <w:r>
        <w:rPr>
          <w:sz w:val="28"/>
        </w:rPr>
        <w:t>лежит уплате по реквизитам: получатель платежа: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40102810645370000035, ОТДЕЛЕНИЕ адрес наименование организации//УФК по адрес 0310064300000001750, КБК 18811601123010001140, БИК телефон, ОК</w:t>
      </w:r>
      <w:r>
        <w:rPr>
          <w:sz w:val="28"/>
        </w:rPr>
        <w:t>ТМО телефон, УИН 18810491242600000569, назначение платежа – административный штраф.</w:t>
      </w:r>
    </w:p>
    <w:p w:rsidR="0055246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</w:t>
      </w:r>
      <w:r>
        <w:rPr>
          <w:sz w:val="28"/>
        </w:rPr>
        <w:t>одской адрес) адрес, расположенную по адресу: адрес.</w:t>
      </w:r>
    </w:p>
    <w:p w:rsidR="00552461">
      <w:pPr>
        <w:ind w:firstLine="708"/>
        <w:jc w:val="both"/>
      </w:pPr>
      <w:r>
        <w:rPr>
          <w:sz w:val="28"/>
        </w:rP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>
        <w:rPr>
          <w:sz w:val="28"/>
        </w:rPr>
        <w:t xml:space="preserve">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частями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8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8" w:anchor="dst10012" w:history="1">
        <w:r>
          <w:rPr>
            <w:color w:val="0000FF"/>
            <w:sz w:val="28"/>
            <w:u w:val="single"/>
          </w:rPr>
          <w:t>1</w:t>
        </w:r>
        <w:r>
          <w:rPr>
            <w:color w:val="0000FF"/>
            <w:sz w:val="28"/>
            <w:u w:val="single"/>
          </w:rPr>
          <w:t>.3-3</w:t>
        </w:r>
      </w:hyperlink>
      <w:r>
        <w:rPr>
          <w:sz w:val="28"/>
        </w:rPr>
        <w:t xml:space="preserve"> и </w:t>
      </w:r>
      <w:hyperlink r:id="rId8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статьей </w:t>
        </w:r>
        <w:r>
          <w:rPr>
            <w:color w:val="0000FF"/>
            <w:sz w:val="28"/>
            <w:u w:val="single"/>
          </w:rPr>
          <w:t>31.5</w:t>
        </w:r>
      </w:hyperlink>
      <w:r>
        <w:rPr>
          <w:sz w:val="28"/>
        </w:rPr>
        <w:t xml:space="preserve"> настоящего Кодекса.</w:t>
      </w:r>
    </w:p>
    <w:p w:rsidR="0055246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8"/>
        </w:rPr>
        <w:t>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552461">
      <w:pPr>
        <w:ind w:firstLine="708"/>
        <w:jc w:val="both"/>
      </w:pPr>
      <w:r>
        <w:rPr>
          <w:sz w:val="28"/>
        </w:rPr>
        <w:t>В соответствии со ч. ч. 1, 1.1, 2 ст. 32.7 КоАП РФ течение срока лишения специального права начинается со дня</w:t>
      </w:r>
      <w:r>
        <w:rPr>
          <w:sz w:val="28"/>
        </w:rP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rPr>
          <w:sz w:val="28"/>
        </w:rPr>
        <w:t xml:space="preserve">де лишения соответствующего специального права лицо, </w:t>
      </w:r>
      <w:r>
        <w:rPr>
          <w:sz w:val="28"/>
        </w:rPr>
        <w:t xml:space="preserve">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0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</w:t>
      </w:r>
      <w:r>
        <w:rPr>
          <w:sz w:val="28"/>
        </w:rPr>
        <w:t>ентов заявить об этом в указанный орган в тот же срок</w:t>
      </w:r>
      <w:r>
        <w:rPr>
          <w:sz w:val="28"/>
        </w:rPr>
        <w:t xml:space="preserve">. В случае </w:t>
      </w:r>
      <w:hyperlink r:id="rId11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</w:t>
      </w:r>
      <w:r>
        <w:rPr>
          <w:sz w:val="28"/>
        </w:rPr>
        <w:t>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</w:t>
      </w:r>
      <w:r>
        <w:rPr>
          <w:sz w:val="28"/>
        </w:rPr>
        <w:t>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52461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Леванову</w:t>
      </w:r>
      <w:r>
        <w:rPr>
          <w:sz w:val="28"/>
        </w:rPr>
        <w:t xml:space="preserve"> Н.С., что в соответствии с положениями ст. 32.7 КоАП РФ ему необходимо сд</w:t>
      </w:r>
      <w:r>
        <w:rPr>
          <w:sz w:val="28"/>
        </w:rPr>
        <w:t xml:space="preserve">ать водительское удостоверение в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2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адрес) по месту жительства. </w:t>
      </w:r>
    </w:p>
    <w:p w:rsidR="00552461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552461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</w:t>
      </w:r>
      <w:r>
        <w:rPr>
          <w:sz w:val="28"/>
        </w:rPr>
        <w:t>кой адрес) адрес.</w:t>
      </w:r>
    </w:p>
    <w:p w:rsidR="00071C6A" w:rsidP="00071C6A">
      <w:pPr>
        <w:spacing w:line="259" w:lineRule="auto"/>
        <w:ind w:firstLine="708"/>
        <w:jc w:val="both"/>
        <w:rPr>
          <w:sz w:val="28"/>
        </w:rPr>
      </w:pPr>
    </w:p>
    <w:p w:rsidR="00552461" w:rsidP="00071C6A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55246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61"/>
    <w:rsid w:val="00071C6A"/>
    <w:rsid w:val="005524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s://base.garant.ru/12162031/f7ee959fd36b5699076b35abf4f52c5c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