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9456F5" w:rsidP="00F82E93">
      <w:pPr>
        <w:spacing w:after="160"/>
        <w:jc w:val="right"/>
      </w:pPr>
      <w:r>
        <w:rPr>
          <w:sz w:val="28"/>
        </w:rPr>
        <w:t>Дело № 5-72-52/2019</w:t>
      </w:r>
    </w:p>
    <w:p w:rsidR="009456F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456F5">
      <w:pPr>
        <w:spacing w:after="160"/>
        <w:ind w:firstLine="708"/>
        <w:jc w:val="both"/>
      </w:pPr>
      <w:r>
        <w:rPr>
          <w:sz w:val="28"/>
        </w:rPr>
        <w:t xml:space="preserve">08 февраля 2019 года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9456F5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Парчевского</w:t>
      </w:r>
      <w:r>
        <w:rPr>
          <w:sz w:val="28"/>
        </w:rPr>
        <w:t xml:space="preserve"> А.А., защитника Мина М.А.,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>, законного представителя несовершеннолетней потерпевшей - заведующая сектором опеки и попечительства отдела по делам несовершеннолетних и защите прав детей админист</w:t>
      </w:r>
      <w:r>
        <w:rPr>
          <w:sz w:val="28"/>
        </w:rPr>
        <w:t xml:space="preserve">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>, представителя несовершеннолетней потерпевшей</w:t>
      </w:r>
      <w:r>
        <w:rPr>
          <w:sz w:val="28"/>
        </w:rPr>
        <w:t xml:space="preserve"> Егорова Н.А.,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9456F5">
      <w:pPr>
        <w:ind w:firstLine="708"/>
        <w:jc w:val="both"/>
      </w:pPr>
      <w:r>
        <w:rPr>
          <w:b/>
          <w:sz w:val="28"/>
        </w:rPr>
        <w:t>Парчевского</w:t>
      </w:r>
      <w:r>
        <w:rPr>
          <w:b/>
          <w:sz w:val="28"/>
        </w:rPr>
        <w:t xml:space="preserve"> Александра Анатольевича,</w:t>
      </w:r>
      <w:r>
        <w:rPr>
          <w:sz w:val="28"/>
        </w:rPr>
        <w:t xml:space="preserve"> паспортные данные, гражданина Российской Федерации, имеющего духовное образование, женатого, имеющего троих несовершеннолетних детей, работающего в Биробиджанской епархии в должности дьякона, ранее не привлекаемого к административ</w:t>
      </w:r>
      <w:r>
        <w:rPr>
          <w:sz w:val="28"/>
        </w:rPr>
        <w:t xml:space="preserve">ной ответственности, инвалидности не имеющего,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 и фактически проживающего по адресу: адрес, </w:t>
      </w:r>
    </w:p>
    <w:p w:rsidR="009456F5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</w:t>
      </w:r>
      <w:r>
        <w:rPr>
          <w:sz w:val="28"/>
        </w:rPr>
        <w:t>об административных правонарушениях,</w:t>
      </w:r>
    </w:p>
    <w:p w:rsidR="009456F5">
      <w:pPr>
        <w:ind w:firstLine="708"/>
        <w:jc w:val="center"/>
      </w:pPr>
      <w:r>
        <w:rPr>
          <w:b/>
          <w:sz w:val="28"/>
        </w:rPr>
        <w:t>УСТАНОВИЛ:</w:t>
      </w:r>
    </w:p>
    <w:p w:rsidR="009456F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- 250051 от 07 февраля 2019 года, </w:t>
      </w:r>
      <w:r>
        <w:rPr>
          <w:sz w:val="28"/>
        </w:rPr>
        <w:t>Парчевский</w:t>
      </w:r>
      <w:r>
        <w:rPr>
          <w:sz w:val="28"/>
        </w:rPr>
        <w:t xml:space="preserve"> А.А. 30 января 2019 года в 16 часов 00 минут, находясь на остановке общественного транспорта по адрес в </w:t>
      </w:r>
      <w:r>
        <w:rPr>
          <w:sz w:val="28"/>
        </w:rPr>
        <w:t xml:space="preserve">адрес, причинил телесные повреждения гражданке </w:t>
      </w:r>
      <w:r>
        <w:rPr>
          <w:sz w:val="28"/>
        </w:rPr>
        <w:t>фио</w:t>
      </w:r>
      <w:r>
        <w:rPr>
          <w:sz w:val="28"/>
        </w:rPr>
        <w:t xml:space="preserve">, а именно: нанёс два раза ладонью в затылочную часть головы </w:t>
      </w:r>
      <w:r>
        <w:rPr>
          <w:sz w:val="28"/>
        </w:rPr>
        <w:t>фио</w:t>
      </w:r>
      <w:r>
        <w:rPr>
          <w:sz w:val="28"/>
        </w:rPr>
        <w:t>, один раз ударил рукой по спине, то есть совершил нанесение побоев</w:t>
      </w:r>
      <w:r>
        <w:rPr>
          <w:sz w:val="28"/>
        </w:rPr>
        <w:t>, но не повлекших последствий, указанных в ст. 115 УК РФ, что подтверждаетс</w:t>
      </w:r>
      <w:r>
        <w:rPr>
          <w:sz w:val="28"/>
        </w:rPr>
        <w:t xml:space="preserve">я заключением эксперта от 31.01.2019 года № 44,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456F5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Парчевский</w:t>
      </w:r>
      <w:r>
        <w:rPr>
          <w:sz w:val="28"/>
        </w:rPr>
        <w:t xml:space="preserve"> А.А. вину свою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ему деянии не признал полностью, пояснил суду, что телесных повреждений своей дочери </w:t>
      </w:r>
      <w:r>
        <w:rPr>
          <w:sz w:val="28"/>
        </w:rPr>
        <w:t>фио</w:t>
      </w:r>
      <w:r>
        <w:rPr>
          <w:sz w:val="28"/>
        </w:rPr>
        <w:t xml:space="preserve"> не причинял, ударов не наносил. </w:t>
      </w:r>
    </w:p>
    <w:p w:rsidR="009456F5">
      <w:pPr>
        <w:ind w:firstLine="708"/>
      </w:pP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/мирового судьи, </w:t>
      </w:r>
      <w:r>
        <w:rPr>
          <w:sz w:val="28"/>
        </w:rPr>
        <w:t>Парчевский</w:t>
      </w:r>
      <w:r>
        <w:rPr>
          <w:sz w:val="28"/>
        </w:rPr>
        <w:t xml:space="preserve"> А.А.:</w:t>
      </w:r>
    </w:p>
    <w:p w:rsidR="009456F5">
      <w:pPr>
        <w:ind w:firstLine="708"/>
        <w:jc w:val="both"/>
      </w:pPr>
      <w:r>
        <w:rPr>
          <w:sz w:val="28"/>
        </w:rPr>
        <w:t>- считает,</w:t>
      </w:r>
      <w:r>
        <w:rPr>
          <w:sz w:val="28"/>
        </w:rPr>
        <w:t xml:space="preserve"> что данное дело сфабриковано, чтобы не отдавать ему детей, об этом он неоднократно обращался в органы опеки и попечительства и органы </w:t>
      </w:r>
      <w:r>
        <w:rPr>
          <w:sz w:val="28"/>
        </w:rPr>
        <w:t xml:space="preserve">полиции. Сейчас проводится проверка </w:t>
      </w:r>
      <w:r>
        <w:rPr>
          <w:sz w:val="28"/>
        </w:rPr>
        <w:t>прокуратуры</w:t>
      </w:r>
      <w:r>
        <w:rPr>
          <w:sz w:val="28"/>
        </w:rPr>
        <w:t xml:space="preserve"> как негативно воздействует дедушка на его старшую дочь. 23.01.2019 года о</w:t>
      </w:r>
      <w:r>
        <w:rPr>
          <w:sz w:val="28"/>
        </w:rPr>
        <w:t xml:space="preserve">н приехал из адрес чтобы вернуть своих младших детей, старшая дочь наотрез отказалась ехать с ним. Дочь не поддается воспитанию, нахождение у опекунов ей на пользу не идет. Он неоднократно обращался в органы опеки и попечительства о содействии ему вернуть </w:t>
      </w:r>
      <w:r>
        <w:rPr>
          <w:sz w:val="28"/>
        </w:rPr>
        <w:t xml:space="preserve">его детей, опекуны закрывались дома и не открывали дверь. Затем детей спрятали от него. 30.01.2019 года он приехал в очередной </w:t>
      </w:r>
      <w:r>
        <w:rPr>
          <w:sz w:val="28"/>
        </w:rPr>
        <w:t>раз</w:t>
      </w:r>
      <w:r>
        <w:rPr>
          <w:sz w:val="28"/>
        </w:rPr>
        <w:t xml:space="preserve"> чтобы встретиться с детьми, попросил орган опеки и попечительства и органы полиции оказать ему помощь, а сам поехал в адрес, </w:t>
      </w:r>
      <w:r>
        <w:rPr>
          <w:sz w:val="28"/>
        </w:rPr>
        <w:t xml:space="preserve">пообщался с соседями и узнал, что дети давно не выходили на улицу. В магазине ему также сказали, что давно уже детей не видели. После этого он решил встретить школьный </w:t>
      </w:r>
      <w:r>
        <w:rPr>
          <w:sz w:val="28"/>
        </w:rPr>
        <w:t>автобус</w:t>
      </w:r>
      <w:r>
        <w:rPr>
          <w:sz w:val="28"/>
        </w:rPr>
        <w:t xml:space="preserve"> чтобы встретиться с дочерью </w:t>
      </w:r>
      <w:r>
        <w:rPr>
          <w:sz w:val="28"/>
        </w:rPr>
        <w:t>фио</w:t>
      </w:r>
      <w:r>
        <w:rPr>
          <w:sz w:val="28"/>
        </w:rPr>
        <w:t>. Они встретились, обнялись, но она была категори</w:t>
      </w:r>
      <w:r>
        <w:rPr>
          <w:sz w:val="28"/>
        </w:rPr>
        <w:t xml:space="preserve">чески </w:t>
      </w:r>
      <w:r>
        <w:rPr>
          <w:sz w:val="28"/>
        </w:rPr>
        <w:t>против</w:t>
      </w:r>
      <w:r>
        <w:rPr>
          <w:sz w:val="28"/>
        </w:rPr>
        <w:t xml:space="preserve"> вернуться. Был факт, что она плакала, так как дочь его побаивается. С ними постоянно была его супруга. Они сидели на остановке, затем он увидел бегущую маму одноклассницы его дочери </w:t>
      </w:r>
      <w:r>
        <w:rPr>
          <w:sz w:val="28"/>
        </w:rPr>
        <w:t>фио</w:t>
      </w:r>
      <w:r>
        <w:rPr>
          <w:sz w:val="28"/>
        </w:rPr>
        <w:t>, они побеседовали, она видела, что дочь была спокойна. За</w:t>
      </w:r>
      <w:r>
        <w:rPr>
          <w:sz w:val="28"/>
        </w:rPr>
        <w:t xml:space="preserve">тем дочь ушла в дом дедушки, они попрощались, а через некоторое время дочь ему написала, что если я их не оставлю в покое она меня посадит. </w:t>
      </w:r>
    </w:p>
    <w:p w:rsidR="009456F5">
      <w:pPr>
        <w:ind w:firstLine="708"/>
      </w:pPr>
      <w:r>
        <w:rPr>
          <w:sz w:val="28"/>
        </w:rPr>
        <w:t>На</w:t>
      </w:r>
      <w:r>
        <w:rPr>
          <w:sz w:val="28"/>
        </w:rPr>
        <w:t xml:space="preserve"> в/защитника Мина М.А., </w:t>
      </w:r>
      <w:r>
        <w:rPr>
          <w:sz w:val="28"/>
        </w:rPr>
        <w:t>Парчевский</w:t>
      </w:r>
      <w:r>
        <w:rPr>
          <w:sz w:val="28"/>
        </w:rPr>
        <w:t xml:space="preserve"> А.А. пояснил:</w:t>
      </w:r>
    </w:p>
    <w:p w:rsidR="009456F5">
      <w:pPr>
        <w:ind w:firstLine="708"/>
        <w:jc w:val="both"/>
      </w:pPr>
      <w:r>
        <w:rPr>
          <w:sz w:val="28"/>
        </w:rPr>
        <w:t>- он встречался со своей старшей дочерью 30 января 2019 года меж</w:t>
      </w:r>
      <w:r>
        <w:rPr>
          <w:sz w:val="28"/>
        </w:rPr>
        <w:t xml:space="preserve">ду 15-30 и 16-30 часами. Он приехал на автомобиле Фольксваген Поло серебристого цвета, автомобиль находился в 3 метрах от остановки сбоку слева. На остановке никого не было. Рядом с остановкой есть магазин. Его дочь ходила в </w:t>
      </w:r>
      <w:r>
        <w:rPr>
          <w:sz w:val="28"/>
        </w:rPr>
        <w:t>магазин</w:t>
      </w:r>
      <w:r>
        <w:rPr>
          <w:sz w:val="28"/>
        </w:rPr>
        <w:t xml:space="preserve"> чтобы попросить продавц</w:t>
      </w:r>
      <w:r>
        <w:rPr>
          <w:sz w:val="28"/>
        </w:rPr>
        <w:t>а дать телефон и позвонить по телефону дедушке. Его жена давала дочери свой телефон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это мама одноклассницы его дочери, она была с ними в конце нашей с дочерью встречи. Я догадываюсь, что </w:t>
      </w:r>
      <w:r>
        <w:rPr>
          <w:sz w:val="28"/>
        </w:rPr>
        <w:t>фио</w:t>
      </w:r>
      <w:r>
        <w:rPr>
          <w:sz w:val="28"/>
        </w:rPr>
        <w:t xml:space="preserve"> об этом попросил его тесть, чтобы она привела его дочь домой</w:t>
      </w:r>
      <w:r>
        <w:rPr>
          <w:sz w:val="28"/>
        </w:rPr>
        <w:t xml:space="preserve">. Во время их с дочерью встречи был какой-то </w:t>
      </w:r>
      <w:r>
        <w:rPr>
          <w:sz w:val="28"/>
        </w:rPr>
        <w:t>момент</w:t>
      </w:r>
      <w:r>
        <w:rPr>
          <w:sz w:val="28"/>
        </w:rPr>
        <w:t xml:space="preserve"> когда во время общения дочь смотрела в телефон и кому-то писала </w:t>
      </w:r>
      <w:r>
        <w:rPr>
          <w:sz w:val="28"/>
        </w:rPr>
        <w:t>смс-сообщения</w:t>
      </w:r>
      <w:r>
        <w:rPr>
          <w:sz w:val="28"/>
        </w:rPr>
        <w:t>. Он взял её телефон и попросил обратить на него внимание и послушать о чем он ей говорит. Потом он вернул дочери телефон. В ма</w:t>
      </w:r>
      <w:r>
        <w:rPr>
          <w:sz w:val="28"/>
        </w:rPr>
        <w:t>газин дочь ходила звонить, так как у нее не было на счету денег. Он дочь за руку не удерживал, просто обнял, но она вырывалась, в машину он её тоже не затаскивал, предложил ей поехать с ним.</w:t>
      </w:r>
    </w:p>
    <w:p w:rsidR="009456F5">
      <w:pPr>
        <w:ind w:firstLine="708"/>
        <w:jc w:val="both"/>
      </w:pPr>
      <w:r>
        <w:rPr>
          <w:sz w:val="28"/>
        </w:rPr>
        <w:t>Допрошенная в судебном заседании в присутствии законного представ</w:t>
      </w:r>
      <w:r>
        <w:rPr>
          <w:sz w:val="28"/>
        </w:rPr>
        <w:t xml:space="preserve">ителя несовершеннолетней потерпевшей – заведующей сектором опеки и попечительства отдела по 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 xml:space="preserve"> - несовершеннолетняя потерпевшая </w:t>
      </w:r>
      <w:r>
        <w:rPr>
          <w:sz w:val="28"/>
        </w:rPr>
        <w:t>фио</w:t>
      </w:r>
      <w:r>
        <w:rPr>
          <w:sz w:val="28"/>
        </w:rPr>
        <w:t xml:space="preserve"> подтвердила обстоятельства, указанные в протокол</w:t>
      </w:r>
      <w:r>
        <w:rPr>
          <w:sz w:val="28"/>
        </w:rPr>
        <w:t xml:space="preserve">е об административном правонарушении, дополнительно пояснила, что 30.01.2019 года она ехала со школы домой. На остановке она увидела отца и его новую супругу </w:t>
      </w:r>
      <w:r>
        <w:rPr>
          <w:sz w:val="28"/>
        </w:rPr>
        <w:t>фио</w:t>
      </w:r>
      <w:r>
        <w:rPr>
          <w:sz w:val="28"/>
        </w:rPr>
        <w:t>. Отец при всех начал её обнимать и говорить какая она его любимая дочь, на что она ответила, ч</w:t>
      </w:r>
      <w:r>
        <w:rPr>
          <w:sz w:val="28"/>
        </w:rPr>
        <w:t xml:space="preserve">то </w:t>
      </w:r>
      <w:r>
        <w:rPr>
          <w:sz w:val="28"/>
        </w:rPr>
        <w:t>знает</w:t>
      </w:r>
      <w:r>
        <w:rPr>
          <w:sz w:val="28"/>
        </w:rPr>
        <w:t xml:space="preserve"> на сколько он её любит и не надо много слов. </w:t>
      </w:r>
      <w:r>
        <w:rPr>
          <w:sz w:val="28"/>
        </w:rPr>
        <w:t xml:space="preserve">Дождавшись </w:t>
      </w:r>
      <w:r>
        <w:rPr>
          <w:sz w:val="28"/>
        </w:rPr>
        <w:t>когда люди разойдутся</w:t>
      </w:r>
      <w:r>
        <w:rPr>
          <w:sz w:val="28"/>
        </w:rPr>
        <w:t xml:space="preserve">, он взял её за правую руку, а другой рукой подбивая её подзатылок начал приказывать ей идти к машине. Отец её ударил два раза по затылку и один раз по спине. Когда она </w:t>
      </w:r>
      <w:r>
        <w:rPr>
          <w:sz w:val="28"/>
        </w:rPr>
        <w:t>в</w:t>
      </w:r>
      <w:r>
        <w:rPr>
          <w:sz w:val="28"/>
        </w:rPr>
        <w:t>идится с отцом её начинает</w:t>
      </w:r>
      <w:r>
        <w:rPr>
          <w:sz w:val="28"/>
        </w:rPr>
        <w:t xml:space="preserve"> трясти, так как она помнит то воспитание когда они жили вместе. Она не могла позвонить </w:t>
      </w:r>
      <w:r>
        <w:rPr>
          <w:sz w:val="28"/>
        </w:rPr>
        <w:t>дедушке</w:t>
      </w:r>
      <w:r>
        <w:rPr>
          <w:sz w:val="28"/>
        </w:rPr>
        <w:t xml:space="preserve"> так как у неё на счету не было денег. Отец выхватил у неё телефон, она попросила его вернуть телефон, на что он ответил, что телефон п</w:t>
      </w:r>
      <w:r>
        <w:rPr>
          <w:sz w:val="28"/>
        </w:rPr>
        <w:t xml:space="preserve">окупал </w:t>
      </w:r>
      <w:r>
        <w:rPr>
          <w:sz w:val="28"/>
        </w:rPr>
        <w:t>он</w:t>
      </w:r>
      <w:r>
        <w:rPr>
          <w:sz w:val="28"/>
        </w:rPr>
        <w:t xml:space="preserve"> поэтому он может с этим телефоном делать что захочет. В этот момент жена папы была в машине минут 15, потом она </w:t>
      </w:r>
      <w:r>
        <w:rPr>
          <w:sz w:val="28"/>
        </w:rPr>
        <w:t>вышла</w:t>
      </w:r>
      <w:r>
        <w:rPr>
          <w:sz w:val="28"/>
        </w:rPr>
        <w:t xml:space="preserve"> поговорила с отцом и он успокоился, а она пошла в магазин чтобы позвонить дедушке. Она попросила дедушку о помощи, дедушка позво</w:t>
      </w:r>
      <w:r>
        <w:rPr>
          <w:sz w:val="28"/>
        </w:rPr>
        <w:t xml:space="preserve">нил </w:t>
      </w:r>
      <w:r>
        <w:rPr>
          <w:sz w:val="28"/>
        </w:rPr>
        <w:t>фио</w:t>
      </w:r>
      <w:r>
        <w:rPr>
          <w:sz w:val="28"/>
        </w:rPr>
        <w:t xml:space="preserve"> чтобы она ей помогла. Когда пришла за ней </w:t>
      </w:r>
      <w:r>
        <w:rPr>
          <w:sz w:val="28"/>
        </w:rPr>
        <w:t>фио</w:t>
      </w:r>
      <w:r>
        <w:rPr>
          <w:sz w:val="28"/>
        </w:rPr>
        <w:t xml:space="preserve">, она пошла домой к </w:t>
      </w:r>
      <w:r>
        <w:rPr>
          <w:sz w:val="28"/>
        </w:rPr>
        <w:t>фио</w:t>
      </w:r>
      <w:r>
        <w:rPr>
          <w:sz w:val="28"/>
        </w:rPr>
        <w:t>, у неё разболелась голова, тошнило. Дедушка отвез её к врачу, после обследования врача было подозрение на сотрясение головного мозга. На пояснице были синяки. Ей дали таблетку и о</w:t>
      </w:r>
      <w:r>
        <w:rPr>
          <w:sz w:val="28"/>
        </w:rPr>
        <w:t xml:space="preserve">на уснула, на утро у неё поднялась </w:t>
      </w:r>
      <w:r>
        <w:rPr>
          <w:sz w:val="28"/>
        </w:rPr>
        <w:t>температура</w:t>
      </w:r>
      <w:r>
        <w:rPr>
          <w:sz w:val="28"/>
        </w:rPr>
        <w:t xml:space="preserve"> и они поехали в больницу. В больнице ей сказали сделать рентген, хотели положить на стационар, но они отказались, она боялась оставаться в больнице, поскольку в больницу может приехать её отец. Она очень боитс</w:t>
      </w:r>
      <w:r>
        <w:rPr>
          <w:sz w:val="28"/>
        </w:rPr>
        <w:t xml:space="preserve">я своего отца. </w:t>
      </w:r>
    </w:p>
    <w:p w:rsidR="009456F5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в/защитника Мина М.А., несовершеннолетняя потерпевшая </w:t>
      </w:r>
      <w:r>
        <w:rPr>
          <w:sz w:val="28"/>
        </w:rPr>
        <w:t>фио</w:t>
      </w:r>
      <w:r>
        <w:rPr>
          <w:sz w:val="28"/>
        </w:rPr>
        <w:t xml:space="preserve"> пояснила: </w:t>
      </w:r>
    </w:p>
    <w:p w:rsidR="009456F5">
      <w:pPr>
        <w:ind w:firstLine="708"/>
        <w:jc w:val="both"/>
      </w:pPr>
      <w:r>
        <w:rPr>
          <w:sz w:val="28"/>
        </w:rPr>
        <w:t>- отец её ждал со школы, это было около 15-45. В машину отец начал её тащить по истечении 15 минут. Отец регулярно употреблял спиртные напитки, он постоянно обижал маму</w:t>
      </w:r>
      <w:r>
        <w:rPr>
          <w:sz w:val="28"/>
        </w:rPr>
        <w:t xml:space="preserve">, на теле у нее были синяки. Её (несовершеннолетнею потерпевшую </w:t>
      </w:r>
      <w:r>
        <w:rPr>
          <w:sz w:val="28"/>
        </w:rPr>
        <w:t>фио</w:t>
      </w:r>
      <w:r>
        <w:rPr>
          <w:sz w:val="28"/>
        </w:rPr>
        <w:t xml:space="preserve">) он постоянно бил за любую провинность. В то день она уходила вся в слезах, от отца её забрала </w:t>
      </w:r>
      <w:r>
        <w:rPr>
          <w:sz w:val="28"/>
        </w:rPr>
        <w:t>фио</w:t>
      </w:r>
      <w:r>
        <w:rPr>
          <w:sz w:val="28"/>
        </w:rPr>
        <w:t>. О произошедшем она рассказала только дедушке и вкратце врачу. Дедушке не могла позвонить</w:t>
      </w:r>
      <w:r>
        <w:rPr>
          <w:sz w:val="28"/>
        </w:rPr>
        <w:t xml:space="preserve"> со своего телефона, так как на счету не было денег. Возле магазина она была около 16-20 часов, стояла одна, с дедушкой говорила около 3 минут. Она не намерена возобновлять отношения с отцом.</w:t>
      </w:r>
    </w:p>
    <w:p w:rsidR="009456F5">
      <w:pPr>
        <w:ind w:firstLine="708"/>
        <w:jc w:val="both"/>
      </w:pPr>
      <w:r>
        <w:rPr>
          <w:sz w:val="28"/>
        </w:rPr>
        <w:t xml:space="preserve">Допрошенная в судебном заседании свидетель </w:t>
      </w:r>
      <w:r>
        <w:rPr>
          <w:sz w:val="28"/>
        </w:rPr>
        <w:t>фио</w:t>
      </w:r>
      <w:r>
        <w:rPr>
          <w:sz w:val="28"/>
        </w:rPr>
        <w:t>, будучи предупреж</w:t>
      </w:r>
      <w:r>
        <w:rPr>
          <w:sz w:val="28"/>
        </w:rPr>
        <w:t xml:space="preserve">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пояснила суду, что она в тот день поехала на мопеде за хлебом. По дороге увидела </w:t>
      </w:r>
      <w:r>
        <w:rPr>
          <w:sz w:val="28"/>
        </w:rPr>
        <w:t>двоих</w:t>
      </w:r>
      <w:r>
        <w:rPr>
          <w:sz w:val="28"/>
        </w:rPr>
        <w:t xml:space="preserve"> людей и девочку, подумала, что стоит молодежь. Потом обратила внимание,</w:t>
      </w:r>
      <w:r>
        <w:rPr>
          <w:sz w:val="28"/>
        </w:rPr>
        <w:t xml:space="preserve"> что мужчина девочку куда-то тянет и наносит удары. Купив </w:t>
      </w:r>
      <w:r>
        <w:rPr>
          <w:sz w:val="28"/>
        </w:rPr>
        <w:t>хлеб</w:t>
      </w:r>
      <w:r>
        <w:rPr>
          <w:sz w:val="28"/>
        </w:rPr>
        <w:t xml:space="preserve"> поехала обратно домой, проезжая мимо увидела, что они уже сидели на остановке разговаривали, женщина прижала девочку к себе.</w:t>
      </w:r>
    </w:p>
    <w:p w:rsidR="009456F5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в/</w:t>
      </w:r>
      <w:r>
        <w:rPr>
          <w:sz w:val="28"/>
        </w:rPr>
        <w:t>Парчевского</w:t>
      </w:r>
      <w:r>
        <w:rPr>
          <w:sz w:val="28"/>
        </w:rPr>
        <w:t xml:space="preserve"> А.А., свидетель </w:t>
      </w:r>
      <w:r>
        <w:rPr>
          <w:sz w:val="28"/>
        </w:rPr>
        <w:t>фио</w:t>
      </w:r>
      <w:r>
        <w:rPr>
          <w:sz w:val="28"/>
        </w:rPr>
        <w:t xml:space="preserve"> пояснила:</w:t>
      </w:r>
    </w:p>
    <w:p w:rsidR="009456F5">
      <w:pPr>
        <w:ind w:firstLine="708"/>
        <w:jc w:val="both"/>
      </w:pPr>
      <w:r>
        <w:rPr>
          <w:sz w:val="28"/>
        </w:rPr>
        <w:t>- Я не отреагировала,</w:t>
      </w:r>
      <w:r>
        <w:rPr>
          <w:sz w:val="28"/>
        </w:rPr>
        <w:t xml:space="preserve"> потому что подумала, что там сидит молодежь. Я сказала все, что видела. </w:t>
      </w:r>
    </w:p>
    <w:p w:rsidR="009456F5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в/защитника Мина М.А., свидетель </w:t>
      </w:r>
      <w:r>
        <w:rPr>
          <w:sz w:val="28"/>
        </w:rPr>
        <w:t>фио</w:t>
      </w:r>
      <w:r>
        <w:rPr>
          <w:sz w:val="28"/>
        </w:rPr>
        <w:t xml:space="preserve"> пояснила:</w:t>
      </w:r>
    </w:p>
    <w:p w:rsidR="009456F5">
      <w:pPr>
        <w:ind w:firstLine="708"/>
        <w:jc w:val="both"/>
      </w:pPr>
      <w:r>
        <w:rPr>
          <w:sz w:val="28"/>
        </w:rPr>
        <w:t xml:space="preserve">- Я ехала не по дороге, я выехала к </w:t>
      </w:r>
      <w:r>
        <w:rPr>
          <w:sz w:val="28"/>
        </w:rPr>
        <w:t>остановкес</w:t>
      </w:r>
      <w:r>
        <w:rPr>
          <w:sz w:val="28"/>
        </w:rPr>
        <w:t xml:space="preserve"> другой улицы, рядом стояла светлая легковая машина. Я проехала к магазину, купила хле</w:t>
      </w:r>
      <w:r>
        <w:rPr>
          <w:sz w:val="28"/>
        </w:rPr>
        <w:t xml:space="preserve">б. Я не </w:t>
      </w:r>
      <w:r>
        <w:rPr>
          <w:sz w:val="28"/>
        </w:rPr>
        <w:t>присматривалась</w:t>
      </w:r>
      <w:r>
        <w:rPr>
          <w:sz w:val="28"/>
        </w:rPr>
        <w:t xml:space="preserve"> плакала девочка или нет. Я знала о конфликте отца и девочки. </w:t>
      </w:r>
      <w:r>
        <w:rPr>
          <w:sz w:val="28"/>
        </w:rPr>
        <w:t>Видела</w:t>
      </w:r>
      <w:r>
        <w:rPr>
          <w:sz w:val="28"/>
        </w:rPr>
        <w:t xml:space="preserve"> что ударил два раза, правой рукой держал левой ударял. Когда отец нанес второй </w:t>
      </w:r>
      <w:r>
        <w:rPr>
          <w:sz w:val="28"/>
        </w:rPr>
        <w:t>удар</w:t>
      </w:r>
      <w:r>
        <w:rPr>
          <w:sz w:val="28"/>
        </w:rPr>
        <w:t xml:space="preserve"> появилась молодая женщина.</w:t>
      </w:r>
    </w:p>
    <w:p w:rsidR="009456F5">
      <w:pPr>
        <w:ind w:firstLine="708"/>
        <w:jc w:val="both"/>
      </w:pPr>
      <w:r>
        <w:rPr>
          <w:sz w:val="28"/>
        </w:rPr>
        <w:t xml:space="preserve">Допрошенная в судебном заседании, свидетель </w:t>
      </w:r>
      <w:r>
        <w:rPr>
          <w:sz w:val="28"/>
        </w:rPr>
        <w:t>фио</w:t>
      </w:r>
      <w:r>
        <w:rPr>
          <w:sz w:val="28"/>
        </w:rPr>
        <w:t xml:space="preserve"> будуч</w:t>
      </w:r>
      <w:r>
        <w:rPr>
          <w:sz w:val="28"/>
        </w:rPr>
        <w:t xml:space="preserve">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 с разъяснением ст. 51 Конституции Российской Федерации, пояснила суду, что </w:t>
      </w:r>
      <w:r>
        <w:rPr>
          <w:sz w:val="28"/>
        </w:rPr>
        <w:t>Парчевский</w:t>
      </w:r>
      <w:r>
        <w:rPr>
          <w:sz w:val="28"/>
        </w:rPr>
        <w:t xml:space="preserve"> А.А. является её супругом. Они с супругом поехали в </w:t>
      </w:r>
      <w:r>
        <w:rPr>
          <w:sz w:val="28"/>
        </w:rPr>
        <w:t>г</w:t>
      </w:r>
      <w:r>
        <w:rPr>
          <w:sz w:val="28"/>
        </w:rPr>
        <w:t xml:space="preserve">. Саки в </w:t>
      </w:r>
      <w:r>
        <w:rPr>
          <w:sz w:val="28"/>
        </w:rPr>
        <w:t>орган опеки и попечительства по вопросу, что супруг не может видеться со своими детьми. Они поехали в село стали стучать, звонить, им никто не открыл. Им сказали соседи, что утром видели дедушку, бабушку, детей не видели, дети очень редко выходят на улицу.</w:t>
      </w:r>
      <w:r>
        <w:rPr>
          <w:sz w:val="28"/>
        </w:rPr>
        <w:t xml:space="preserve"> Они позвонили в службу 112, потом позвонили в полицию. Затем они поехали к магазину, чтобы встретить Елизавету со школы. Она сидела в машине, а супруг встретил дочь, обнял её, супруг говорил с дочерью на остановке, затем она вышла и села на противоположну</w:t>
      </w:r>
      <w:r>
        <w:rPr>
          <w:sz w:val="28"/>
        </w:rPr>
        <w:t>ю скамейку. Елизавета сказала, что ей надо позвонить дедушке, она дала ей свой телефон. Через пару минут Елизавета вернула ей телефон и сказала, что ей надо пойти в магазин. Она пошла в магазин, выйдя из магазина, она говорила по телефону с дедушкой. Затем</w:t>
      </w:r>
      <w:r>
        <w:rPr>
          <w:sz w:val="28"/>
        </w:rPr>
        <w:t xml:space="preserve"> она вернулась к нам на остановку и сказала, что дедушка сейчас занят, а у нее от дома нет ключей. Мы предложили её довести до дома, </w:t>
      </w:r>
      <w:r>
        <w:rPr>
          <w:sz w:val="28"/>
        </w:rPr>
        <w:t>фио</w:t>
      </w:r>
      <w:r>
        <w:rPr>
          <w:sz w:val="28"/>
        </w:rPr>
        <w:t xml:space="preserve"> категорически отказалась. Они увидели, что к нам подходит женщина, она представилась и сказала, что пришла за </w:t>
      </w:r>
      <w:r>
        <w:rPr>
          <w:sz w:val="28"/>
        </w:rPr>
        <w:t>фио</w:t>
      </w:r>
      <w:r>
        <w:rPr>
          <w:sz w:val="28"/>
        </w:rPr>
        <w:t xml:space="preserve">. Они </w:t>
      </w:r>
      <w:r>
        <w:rPr>
          <w:sz w:val="28"/>
        </w:rPr>
        <w:t xml:space="preserve">спросили </w:t>
      </w:r>
      <w:r>
        <w:rPr>
          <w:sz w:val="28"/>
        </w:rPr>
        <w:t>фио</w:t>
      </w:r>
      <w:r>
        <w:rPr>
          <w:sz w:val="28"/>
        </w:rPr>
        <w:t xml:space="preserve"> о меньших детях, она сказала, что бабушка поехала с ними в гости. Пока они говорили с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спокойно ушла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е</w:t>
      </w:r>
      <w:r>
        <w:rPr>
          <w:sz w:val="28"/>
        </w:rPr>
        <w:t>ё супруг не бил свою дочь и руками не хватал.</w:t>
      </w:r>
    </w:p>
    <w:p w:rsidR="009456F5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в/защитника Мина М.А., свидетель </w:t>
      </w:r>
      <w:r>
        <w:rPr>
          <w:sz w:val="28"/>
        </w:rPr>
        <w:t>фио</w:t>
      </w:r>
      <w:r>
        <w:rPr>
          <w:sz w:val="28"/>
        </w:rPr>
        <w:t xml:space="preserve"> пояснила:</w:t>
      </w:r>
    </w:p>
    <w:p w:rsidR="009456F5">
      <w:pPr>
        <w:ind w:firstLine="708"/>
        <w:jc w:val="both"/>
      </w:pPr>
      <w:r>
        <w:rPr>
          <w:sz w:val="28"/>
        </w:rPr>
        <w:t>- Её супруг не тащил свою дочь в маш</w:t>
      </w:r>
      <w:r>
        <w:rPr>
          <w:sz w:val="28"/>
        </w:rPr>
        <w:t>ину. Когда они сидели на остановке, мимо них проезжал парень на мопеде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ио</w:t>
      </w:r>
      <w:r>
        <w:rPr>
          <w:sz w:val="28"/>
        </w:rPr>
        <w:t xml:space="preserve"> сидела спокойно с ними. В магазин </w:t>
      </w:r>
      <w:r>
        <w:rPr>
          <w:sz w:val="28"/>
        </w:rPr>
        <w:t>фио</w:t>
      </w:r>
      <w:r>
        <w:rPr>
          <w:sz w:val="28"/>
        </w:rPr>
        <w:t xml:space="preserve"> ходила позвонить. Супруг говорил, что с дочерью у него положительные отношения. Бабушку они не видели.</w:t>
      </w:r>
    </w:p>
    <w:p w:rsidR="009456F5">
      <w:pPr>
        <w:ind w:firstLine="708"/>
        <w:jc w:val="both"/>
      </w:pPr>
      <w:r>
        <w:rPr>
          <w:sz w:val="28"/>
        </w:rPr>
        <w:t xml:space="preserve">Допрошенная в судебном заседании в </w:t>
      </w:r>
      <w:r>
        <w:rPr>
          <w:sz w:val="28"/>
        </w:rPr>
        <w:t xml:space="preserve">качестве свидетеля майор полиции - инспектор по делам несовершеннолетних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пояснила суду, что первого числа в полицию обращался </w:t>
      </w:r>
      <w:r>
        <w:rPr>
          <w:sz w:val="28"/>
        </w:rPr>
        <w:t>Парчевский</w:t>
      </w:r>
      <w:r>
        <w:rPr>
          <w:sz w:val="28"/>
        </w:rPr>
        <w:t xml:space="preserve"> </w:t>
      </w:r>
      <w:r>
        <w:rPr>
          <w:sz w:val="28"/>
        </w:rPr>
        <w:t xml:space="preserve">А.А. по поводу возврата детей в семью. Затем поступило заявление от дедушки дочери </w:t>
      </w:r>
      <w:r>
        <w:rPr>
          <w:sz w:val="28"/>
        </w:rPr>
        <w:t>фио</w:t>
      </w:r>
      <w:r>
        <w:rPr>
          <w:sz w:val="28"/>
        </w:rPr>
        <w:t xml:space="preserve">, после проведения экспертизы был составлен протокол об административном правонарушении по ст. 6.1.1 </w:t>
      </w:r>
      <w:r>
        <w:rPr>
          <w:sz w:val="28"/>
        </w:rPr>
        <w:t>КоАП</w:t>
      </w:r>
      <w:r>
        <w:rPr>
          <w:sz w:val="28"/>
        </w:rPr>
        <w:t xml:space="preserve"> РФ. Девочка утверждала, что отец её удерживал за руку и наносил </w:t>
      </w:r>
      <w:r>
        <w:rPr>
          <w:sz w:val="28"/>
        </w:rPr>
        <w:t>удары. Была показана справку от врача. Девочка допрашивалась в присутствии дедушки и представителя органа опеки и попечительства.</w:t>
      </w:r>
    </w:p>
    <w:p w:rsidR="009456F5">
      <w:pPr>
        <w:ind w:firstLine="708"/>
        <w:jc w:val="both"/>
      </w:pPr>
      <w:r>
        <w:rPr>
          <w:sz w:val="28"/>
        </w:rPr>
        <w:t>В судебном заседании законный представитель несовершеннолетней потерпевшей - заведующая сектором опеки и попечительства отдела</w:t>
      </w:r>
      <w:r>
        <w:rPr>
          <w:sz w:val="28"/>
        </w:rPr>
        <w:t xml:space="preserve"> по делам несовершеннолетних и защите 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 xml:space="preserve">пояснила суду следующее. К ним обратился </w:t>
      </w:r>
      <w:r>
        <w:rPr>
          <w:sz w:val="28"/>
        </w:rPr>
        <w:t>Парчевский</w:t>
      </w:r>
      <w:r>
        <w:rPr>
          <w:sz w:val="28"/>
        </w:rPr>
        <w:t xml:space="preserve"> А.А. о намерении оформить опеку над своими детьми в марте 2018 года, поскольку дети жили в Крыму, а он служил в адрес. Ор</w:t>
      </w:r>
      <w:r>
        <w:rPr>
          <w:sz w:val="28"/>
        </w:rPr>
        <w:t xml:space="preserve">ган опеки и попечительства проводили проверки о содержании и обучении детей, нарушений не было. На протяжении всего </w:t>
      </w:r>
      <w:r>
        <w:rPr>
          <w:sz w:val="28"/>
        </w:rPr>
        <w:t>времени</w:t>
      </w:r>
      <w:r>
        <w:rPr>
          <w:sz w:val="28"/>
        </w:rPr>
        <w:t xml:space="preserve"> когда дети находились под опекой дедушки, </w:t>
      </w:r>
      <w:r>
        <w:rPr>
          <w:sz w:val="28"/>
        </w:rPr>
        <w:t>Парчевский</w:t>
      </w:r>
      <w:r>
        <w:rPr>
          <w:sz w:val="28"/>
        </w:rPr>
        <w:t xml:space="preserve"> А.А. не обращался, его звонки начались в декабре 2018 года. В декабре он звонил</w:t>
      </w:r>
      <w:r>
        <w:rPr>
          <w:sz w:val="28"/>
        </w:rPr>
        <w:t xml:space="preserve">, что намерен приехать и забрать детей. Он просил содействия в отобрании детей, на что они ему объясняли, что он имеет полное право забрать детей, что он не лишен родительских прав, поэтому на сегодняшний день он может забрать своих детей. </w:t>
      </w:r>
    </w:p>
    <w:p w:rsidR="009456F5">
      <w:pPr>
        <w:ind w:firstLine="708"/>
        <w:jc w:val="both"/>
      </w:pPr>
      <w:r>
        <w:rPr>
          <w:sz w:val="28"/>
        </w:rPr>
        <w:t>Изучив письменн</w:t>
      </w:r>
      <w:r>
        <w:rPr>
          <w:sz w:val="28"/>
        </w:rPr>
        <w:t xml:space="preserve">ые материалы дела, заслушав пояснения </w:t>
      </w:r>
      <w:r>
        <w:rPr>
          <w:sz w:val="28"/>
        </w:rPr>
        <w:t>Парчевского</w:t>
      </w:r>
      <w:r>
        <w:rPr>
          <w:sz w:val="28"/>
        </w:rPr>
        <w:t xml:space="preserve"> А.А.,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, выслушав заключение законного представителя несовершеннолетней потерпевшей - заведующая сектором опеки и попечительства отдела по делам несовершеннолетних и защите </w:t>
      </w:r>
      <w:r>
        <w:rPr>
          <w:sz w:val="28"/>
        </w:rPr>
        <w:t xml:space="preserve">прав детей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>фио</w:t>
      </w:r>
      <w:r>
        <w:rPr>
          <w:sz w:val="28"/>
        </w:rPr>
        <w:t xml:space="preserve">, допросив свидетелей, мировой судья приходит к выводу о наличии в действиях </w:t>
      </w:r>
      <w:r>
        <w:rPr>
          <w:sz w:val="28"/>
        </w:rPr>
        <w:t>Парчевского</w:t>
      </w:r>
      <w:r>
        <w:rPr>
          <w:sz w:val="28"/>
        </w:rPr>
        <w:t xml:space="preserve"> А.А. состава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456F5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</w:t>
      </w:r>
      <w:r>
        <w:rPr>
          <w:sz w:val="28"/>
        </w:rPr>
        <w:t>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</w:t>
      </w:r>
      <w:r>
        <w:rPr>
          <w:sz w:val="28"/>
        </w:rPr>
        <w:t xml:space="preserve"> а также выявление причин и условий, способствовавших совершению административных правонарушений.</w:t>
      </w:r>
    </w:p>
    <w:p w:rsidR="009456F5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</w:t>
      </w:r>
      <w:r>
        <w:rPr>
          <w:sz w:val="28"/>
        </w:rPr>
        <w:t>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</w:t>
      </w:r>
      <w:r>
        <w:rPr>
          <w:sz w:val="28"/>
        </w:rPr>
        <w:t>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</w:t>
      </w:r>
      <w:r>
        <w:rPr>
          <w:sz w:val="28"/>
        </w:rPr>
        <w:t>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456F5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</w:t>
      </w:r>
      <w:r>
        <w:rPr>
          <w:sz w:val="28"/>
        </w:rPr>
        <w:t>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9456F5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</w:t>
      </w:r>
      <w:r>
        <w:rPr>
          <w:sz w:val="28"/>
        </w:rPr>
        <w:t xml:space="preserve">ается противоправное, виновное действие </w:t>
      </w:r>
      <w:r>
        <w:rPr>
          <w:sz w:val="28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456F5">
      <w:pPr>
        <w:ind w:firstLine="708"/>
        <w:jc w:val="both"/>
      </w:pPr>
      <w:r>
        <w:rPr>
          <w:sz w:val="28"/>
        </w:rPr>
        <w:t>Нанесение п</w:t>
      </w:r>
      <w:r>
        <w:rPr>
          <w:sz w:val="28"/>
        </w:rPr>
        <w:t xml:space="preserve">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</w:t>
      </w:r>
      <w:r>
        <w:rPr>
          <w:sz w:val="28"/>
        </w:rPr>
        <w:t xml:space="preserve">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456F5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</w:t>
      </w:r>
      <w:r>
        <w:rPr>
          <w:sz w:val="28"/>
        </w:rPr>
        <w:t>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9456F5">
      <w:pPr>
        <w:ind w:left="57" w:firstLine="708"/>
        <w:jc w:val="both"/>
      </w:pPr>
      <w:r>
        <w:rPr>
          <w:sz w:val="28"/>
        </w:rPr>
        <w:t>При этом</w:t>
      </w:r>
      <w:r>
        <w:rPr>
          <w:sz w:val="28"/>
        </w:rPr>
        <w:t xml:space="preserve">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</w:t>
      </w:r>
      <w:r>
        <w:rPr>
          <w:sz w:val="28"/>
        </w:rPr>
        <w:t xml:space="preserve">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456F5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</w:t>
      </w:r>
      <w:r>
        <w:rPr>
          <w:sz w:val="28"/>
        </w:rPr>
        <w:t>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9456F5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</w:t>
      </w:r>
      <w:r>
        <w:rPr>
          <w:sz w:val="28"/>
        </w:rPr>
        <w:t>вонарушения является наступление последствий в виде физической боли.</w:t>
      </w:r>
    </w:p>
    <w:p w:rsidR="009456F5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</w:t>
      </w:r>
      <w:r>
        <w:rPr>
          <w:sz w:val="28"/>
        </w:rPr>
        <w:t>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9456F5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</w:t>
      </w:r>
      <w:r>
        <w:rPr>
          <w:sz w:val="28"/>
        </w:rPr>
        <w:t xml:space="preserve">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</w:t>
      </w:r>
      <w:r>
        <w:rPr>
          <w:sz w:val="28"/>
        </w:rPr>
        <w:t>е материалы дела.</w:t>
      </w:r>
    </w:p>
    <w:p w:rsidR="009456F5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</w:t>
      </w:r>
      <w:r>
        <w:rPr>
          <w:sz w:val="28"/>
        </w:rPr>
        <w:t xml:space="preserve">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9456F5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</w:t>
      </w:r>
      <w:r>
        <w:rPr>
          <w:sz w:val="28"/>
        </w:rPr>
        <w:t xml:space="preserve">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9456F5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9456F5">
      <w:pPr>
        <w:ind w:left="57" w:firstLine="708"/>
        <w:jc w:val="both"/>
      </w:pPr>
      <w:r>
        <w:rPr>
          <w:sz w:val="28"/>
        </w:rPr>
        <w:t xml:space="preserve">При описании правонарушения указано, что его действия носили умышленный характер, </w:t>
      </w:r>
      <w:r>
        <w:rPr>
          <w:sz w:val="28"/>
        </w:rPr>
        <w:t>не повлекшие последствий, указанных в ст. 115 УК РФ.</w:t>
      </w:r>
    </w:p>
    <w:p w:rsidR="009456F5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Парчевского</w:t>
      </w:r>
      <w:r>
        <w:rPr>
          <w:sz w:val="28"/>
        </w:rPr>
        <w:t xml:space="preserve"> А.А.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9456F5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Парчевским</w:t>
      </w:r>
      <w:r>
        <w:rPr>
          <w:sz w:val="28"/>
        </w:rPr>
        <w:t xml:space="preserve"> А.А. административного правонарушения установлен, вина доказана и подтверждается им</w:t>
      </w:r>
      <w:r>
        <w:rPr>
          <w:sz w:val="28"/>
        </w:rPr>
        <w:t>еющимися в деле доказательствами, исследованными в судебном заседании, а именно:</w:t>
      </w:r>
    </w:p>
    <w:p w:rsidR="009456F5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- 250051 от 07 февраля 2019 года;</w:t>
      </w:r>
    </w:p>
    <w:p w:rsidR="009456F5">
      <w:pPr>
        <w:ind w:firstLine="708"/>
        <w:jc w:val="both"/>
      </w:pPr>
      <w:r>
        <w:rPr>
          <w:sz w:val="28"/>
        </w:rPr>
        <w:t>- заявлением</w:t>
      </w:r>
      <w:r>
        <w:rPr>
          <w:sz w:val="28"/>
        </w:rPr>
        <w:t xml:space="preserve"> Р</w:t>
      </w:r>
      <w:r>
        <w:rPr>
          <w:sz w:val="28"/>
        </w:rPr>
        <w:t>убая И.Ф. от 30.01.2019 года о принятии мер к лицу, нанесшим вред здоровью</w:t>
      </w:r>
      <w:r>
        <w:rPr>
          <w:sz w:val="28"/>
        </w:rPr>
        <w:t xml:space="preserve"> его внучки;</w:t>
      </w:r>
    </w:p>
    <w:p w:rsidR="009456F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30.01.2019 года;</w:t>
      </w:r>
    </w:p>
    <w:p w:rsidR="009456F5">
      <w:pPr>
        <w:ind w:firstLine="708"/>
        <w:jc w:val="both"/>
      </w:pPr>
      <w:r>
        <w:rPr>
          <w:sz w:val="28"/>
        </w:rPr>
        <w:t>- письменным объяснением</w:t>
      </w:r>
      <w:r>
        <w:rPr>
          <w:sz w:val="28"/>
        </w:rPr>
        <w:t xml:space="preserve"> Р</w:t>
      </w:r>
      <w:r>
        <w:rPr>
          <w:sz w:val="28"/>
        </w:rPr>
        <w:t>убай И.Ф. от 31.01.2019 года;</w:t>
      </w:r>
    </w:p>
    <w:p w:rsidR="009456F5">
      <w:pPr>
        <w:ind w:firstLine="708"/>
        <w:jc w:val="both"/>
      </w:pPr>
      <w:r>
        <w:rPr>
          <w:sz w:val="28"/>
        </w:rPr>
        <w:t>- копией справки осмотра врача в приемном отделении от 31.01.2019 года;</w:t>
      </w:r>
    </w:p>
    <w:p w:rsidR="009456F5">
      <w:pPr>
        <w:ind w:firstLine="708"/>
        <w:jc w:val="both"/>
      </w:pPr>
      <w:r>
        <w:rPr>
          <w:sz w:val="28"/>
        </w:rPr>
        <w:t xml:space="preserve">- заключениями эксперта № 44 от 31.01.2019 </w:t>
      </w:r>
      <w:r>
        <w:rPr>
          <w:sz w:val="28"/>
        </w:rPr>
        <w:t>года</w:t>
      </w:r>
      <w:r>
        <w:rPr>
          <w:sz w:val="28"/>
        </w:rPr>
        <w:t xml:space="preserve"> из которого следуе</w:t>
      </w:r>
      <w:r>
        <w:rPr>
          <w:sz w:val="28"/>
        </w:rPr>
        <w:t xml:space="preserve">т, что при судебно-медицинской экспертизе у гражданки </w:t>
      </w:r>
      <w:r>
        <w:rPr>
          <w:sz w:val="28"/>
        </w:rPr>
        <w:t>фио</w:t>
      </w:r>
      <w:r>
        <w:rPr>
          <w:sz w:val="28"/>
        </w:rPr>
        <w:t xml:space="preserve"> имели место: кровоподтеки: на наружной поверхности правого плеча в средней трети, в количестве 3-х в области поясничного отдела позвоночника. Данные телесные повреждения образовались в результате де</w:t>
      </w:r>
      <w:r>
        <w:rPr>
          <w:sz w:val="28"/>
        </w:rPr>
        <w:t>йствия тупого (</w:t>
      </w:r>
      <w:r>
        <w:rPr>
          <w:sz w:val="28"/>
        </w:rPr>
        <w:t>ых</w:t>
      </w:r>
      <w:r>
        <w:rPr>
          <w:sz w:val="28"/>
        </w:rPr>
        <w:t>) предмета (</w:t>
      </w:r>
      <w:r>
        <w:rPr>
          <w:sz w:val="28"/>
        </w:rPr>
        <w:t>ов</w:t>
      </w:r>
      <w:r>
        <w:rPr>
          <w:sz w:val="28"/>
        </w:rPr>
        <w:t>), либо удара о таковые. Время образования названных телесных повреждений не противоречит сроку 30.01.2019 года. Указанные телесные повреждения не причинили вреда здоровью.</w:t>
      </w:r>
    </w:p>
    <w:p w:rsidR="009456F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31.01.2019 года;</w:t>
      </w:r>
    </w:p>
    <w:p w:rsidR="009456F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31.01.2019 года;</w:t>
      </w:r>
    </w:p>
    <w:p w:rsidR="009456F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31.01.2019 года;</w:t>
      </w:r>
    </w:p>
    <w:p w:rsidR="009456F5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06.02.2019 года</w:t>
      </w:r>
    </w:p>
    <w:p w:rsidR="009456F5">
      <w:pPr>
        <w:ind w:firstLine="708"/>
        <w:jc w:val="both"/>
      </w:pPr>
      <w:r>
        <w:rPr>
          <w:sz w:val="28"/>
        </w:rPr>
        <w:t>- рапортами инспектора ОДН МО МВД РФ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от 06.02.2019 года.</w:t>
      </w:r>
    </w:p>
    <w:p w:rsidR="009456F5">
      <w:pPr>
        <w:ind w:left="57" w:firstLine="708"/>
        <w:jc w:val="both"/>
      </w:pPr>
      <w:r>
        <w:rPr>
          <w:sz w:val="28"/>
        </w:rPr>
        <w:t>Таким образом, мировым с</w:t>
      </w:r>
      <w:r>
        <w:rPr>
          <w:sz w:val="28"/>
        </w:rPr>
        <w:t xml:space="preserve">удьей достоверно установлено, что от действий </w:t>
      </w:r>
      <w:r>
        <w:rPr>
          <w:sz w:val="28"/>
        </w:rPr>
        <w:t>Парчевского</w:t>
      </w:r>
      <w:r>
        <w:rPr>
          <w:sz w:val="28"/>
        </w:rPr>
        <w:t xml:space="preserve"> А.А. несовершеннолетняя </w:t>
      </w:r>
      <w:r>
        <w:rPr>
          <w:sz w:val="28"/>
        </w:rPr>
        <w:t>фио</w:t>
      </w:r>
      <w:r>
        <w:rPr>
          <w:sz w:val="28"/>
        </w:rPr>
        <w:t xml:space="preserve">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456F5">
      <w:pPr>
        <w:ind w:firstLine="708"/>
        <w:jc w:val="both"/>
      </w:pPr>
      <w:r>
        <w:rPr>
          <w:sz w:val="28"/>
        </w:rPr>
        <w:t>Письменные доказательства суд считает достов</w:t>
      </w:r>
      <w:r>
        <w:rPr>
          <w:sz w:val="28"/>
        </w:rPr>
        <w:t>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</w:t>
      </w:r>
      <w:r>
        <w:rPr>
          <w:sz w:val="28"/>
        </w:rPr>
        <w:t xml:space="preserve">ть. Представленные суду материалы между собой согласуются и не имеют противоречий. </w:t>
      </w:r>
    </w:p>
    <w:p w:rsidR="009456F5">
      <w:pPr>
        <w:ind w:firstLine="708"/>
        <w:jc w:val="both"/>
      </w:pPr>
      <w:r>
        <w:rPr>
          <w:sz w:val="28"/>
        </w:rPr>
        <w:t xml:space="preserve">Суд принимает во внимание пояснения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, свидетеля </w:t>
      </w:r>
      <w:r>
        <w:rPr>
          <w:sz w:val="28"/>
        </w:rPr>
        <w:t>фио</w:t>
      </w:r>
      <w:r>
        <w:rPr>
          <w:sz w:val="28"/>
        </w:rPr>
        <w:t>, поскольку пояснения несовершеннолетней потерпевшей и показания свидетеля последовател</w:t>
      </w:r>
      <w:r>
        <w:rPr>
          <w:sz w:val="28"/>
        </w:rPr>
        <w:t xml:space="preserve">ьны, соответствуют и согласуются между собой, дополняются иными письменными материалами дела и устанавливают один и тот же факт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"http://www.consultant.ru/document/cons_doc_LAW_301675/160da87db0e45c893db6d5ca2729ea637bb32001/" \l "dst100612"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"http://www.consultant.ru/document/cons_doc_LAW_301675/d9865ccdb3a6517acac15b94c3ab444f2bb71950/" \l "dst1921"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 xml:space="preserve">. По этим основаниям, мировой судья приходит к выводу, что у несовершеннолетней потерпевшей и свидетеля нет объективных причин оговаривать </w:t>
      </w:r>
      <w:r>
        <w:rPr>
          <w:sz w:val="28"/>
        </w:rPr>
        <w:t>Парчевского</w:t>
      </w:r>
      <w:r>
        <w:rPr>
          <w:sz w:val="28"/>
        </w:rPr>
        <w:t xml:space="preserve"> А.</w:t>
      </w:r>
      <w:r>
        <w:rPr>
          <w:sz w:val="28"/>
        </w:rPr>
        <w:t>А.</w:t>
      </w:r>
      <w:r>
        <w:rPr>
          <w:sz w:val="28"/>
        </w:rPr>
        <w:t xml:space="preserve"> и признает их пояснения правдивым</w:t>
      </w:r>
      <w:r>
        <w:rPr>
          <w:sz w:val="28"/>
        </w:rPr>
        <w:t xml:space="preserve">и. </w:t>
      </w:r>
    </w:p>
    <w:p w:rsidR="009456F5">
      <w:pPr>
        <w:ind w:firstLine="708"/>
        <w:jc w:val="both"/>
      </w:pPr>
      <w:r>
        <w:rPr>
          <w:sz w:val="28"/>
        </w:rPr>
        <w:t xml:space="preserve">К показаниям свидетеля </w:t>
      </w:r>
      <w:r>
        <w:rPr>
          <w:sz w:val="28"/>
        </w:rPr>
        <w:t>фио</w:t>
      </w:r>
      <w:r>
        <w:rPr>
          <w:sz w:val="28"/>
        </w:rPr>
        <w:t xml:space="preserve"> мировой судья относится критически, поскольку показания данного свидетеля даны в выгодном свете для привлекаемого к административной ответственности лица, так как указанный свидетель является супругой лица, привлекаемого к ад</w:t>
      </w:r>
      <w:r>
        <w:rPr>
          <w:sz w:val="28"/>
        </w:rPr>
        <w:t>министративной ответственности.</w:t>
      </w:r>
    </w:p>
    <w:p w:rsidR="009456F5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Парчевского</w:t>
      </w:r>
      <w:r>
        <w:rPr>
          <w:sz w:val="28"/>
        </w:rPr>
        <w:t xml:space="preserve"> А.А. о том, что он не наносил телесных повреждений 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, не толкал её, не бил, являются голословными, поскольку противоречат письменным материалам дела, а также пояснениям </w:t>
      </w:r>
      <w:r>
        <w:rPr>
          <w:sz w:val="28"/>
        </w:rPr>
        <w:t xml:space="preserve">несовершеннолетней потерпевшей </w:t>
      </w:r>
      <w:r>
        <w:rPr>
          <w:sz w:val="28"/>
        </w:rPr>
        <w:t>фио</w:t>
      </w:r>
      <w:r>
        <w:rPr>
          <w:sz w:val="28"/>
        </w:rPr>
        <w:t xml:space="preserve"> и показаниям свидетеля </w:t>
      </w:r>
      <w:r>
        <w:rPr>
          <w:sz w:val="28"/>
        </w:rPr>
        <w:t>фио</w:t>
      </w:r>
      <w:r>
        <w:rPr>
          <w:sz w:val="28"/>
        </w:rPr>
        <w:t xml:space="preserve">, в </w:t>
      </w:r>
      <w:r>
        <w:rPr>
          <w:sz w:val="28"/>
        </w:rPr>
        <w:t>связи</w:t>
      </w:r>
      <w:r>
        <w:rPr>
          <w:sz w:val="28"/>
        </w:rPr>
        <w:t xml:space="preserve"> с чем не могут быть приняты во внимание и судом отклоняются.</w:t>
      </w:r>
    </w:p>
    <w:p w:rsidR="009456F5">
      <w:pPr>
        <w:ind w:firstLine="708"/>
        <w:jc w:val="both"/>
      </w:pPr>
      <w:r>
        <w:rPr>
          <w:sz w:val="28"/>
        </w:rPr>
        <w:t xml:space="preserve">Непризнание своей вины </w:t>
      </w:r>
      <w:r>
        <w:rPr>
          <w:sz w:val="28"/>
        </w:rPr>
        <w:t>Парчевским</w:t>
      </w:r>
      <w:r>
        <w:rPr>
          <w:sz w:val="28"/>
        </w:rPr>
        <w:t xml:space="preserve"> А.А. мировой судья расценивает как способ защиты во избежание административной ответственн</w:t>
      </w:r>
      <w:r>
        <w:rPr>
          <w:sz w:val="28"/>
        </w:rPr>
        <w:t xml:space="preserve">ости. </w:t>
      </w:r>
    </w:p>
    <w:p w:rsidR="009456F5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Парчевского</w:t>
      </w:r>
      <w:r>
        <w:rPr>
          <w:sz w:val="28"/>
        </w:rPr>
        <w:t xml:space="preserve"> А.А. объективной стороны состава административного правонарушения, предусмотренного статьей 6.1.1 Кодекса Российской Федерации об административных правонарушениях, суду не </w:t>
      </w:r>
      <w:r>
        <w:rPr>
          <w:sz w:val="28"/>
        </w:rPr>
        <w:t>представлено.</w:t>
      </w:r>
    </w:p>
    <w:p w:rsidR="009456F5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</w:t>
      </w:r>
      <w:r>
        <w:rPr>
          <w:sz w:val="28"/>
        </w:rPr>
        <w:t>Российской Федерации об административны</w:t>
      </w:r>
      <w:r>
        <w:rPr>
          <w:sz w:val="28"/>
        </w:rPr>
        <w:t xml:space="preserve">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Парчевского</w:t>
      </w:r>
      <w:r>
        <w:rPr>
          <w:sz w:val="28"/>
        </w:rPr>
        <w:t xml:space="preserve"> А.А. в совершенном административном правонарушении. </w:t>
      </w:r>
    </w:p>
    <w:p w:rsidR="009456F5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Парчевского</w:t>
      </w:r>
      <w:r>
        <w:rPr>
          <w:sz w:val="28"/>
        </w:rPr>
        <w:t xml:space="preserve"> А.А.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</w:t>
      </w:r>
      <w:r>
        <w:rPr>
          <w:sz w:val="28"/>
        </w:rPr>
        <w:t xml:space="preserve">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9456F5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</w:t>
      </w:r>
      <w:r>
        <w:rPr>
          <w:sz w:val="28"/>
        </w:rP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456F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2 ст. 4.1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за совершение административного правонарушения назначается в предела</w:t>
      </w:r>
      <w:r>
        <w:rPr>
          <w:sz w:val="28"/>
        </w:rPr>
        <w:t xml:space="preserve">х, установленных законом, предусматривающим ответственность за данное административное правонарушение, в соответствии с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456F5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</w:t>
      </w:r>
      <w:r>
        <w:rPr>
          <w:sz w:val="28"/>
        </w:rPr>
        <w:t>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456F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9456F5">
      <w:pPr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наличие троих несовершенно</w:t>
      </w:r>
      <w:r>
        <w:rPr>
          <w:sz w:val="28"/>
        </w:rPr>
        <w:t xml:space="preserve">летних детей (двое из которых являются малолетними), положительные характеристики. </w:t>
      </w:r>
    </w:p>
    <w:p w:rsidR="009456F5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9456F5">
      <w:pPr>
        <w:ind w:firstLine="708"/>
        <w:jc w:val="both"/>
      </w:pPr>
      <w:r>
        <w:rPr>
          <w:sz w:val="28"/>
        </w:rPr>
        <w:t>Всесторонне, полно и объективно выяснив обстоя</w:t>
      </w:r>
      <w:r>
        <w:rPr>
          <w:sz w:val="28"/>
        </w:rPr>
        <w:t>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 в отношении несовершенноле</w:t>
      </w:r>
      <w:r>
        <w:rPr>
          <w:sz w:val="28"/>
        </w:rPr>
        <w:t>тнего лица, принимая во внимание данные о личности лица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ривлекаемого к административной ответственности, учитывая степень вины, наличие обстоятельств, смягчающих административную ответственность, отсутствие обстоятельств, отягчающих административную отве</w:t>
      </w:r>
      <w:r>
        <w:rPr>
          <w:sz w:val="28"/>
        </w:rPr>
        <w:t xml:space="preserve">тственность, с целью воспитания </w:t>
      </w:r>
      <w:r>
        <w:rPr>
          <w:sz w:val="28"/>
        </w:rPr>
        <w:t xml:space="preserve">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</w:t>
      </w:r>
      <w:r>
        <w:rPr>
          <w:sz w:val="28"/>
        </w:rPr>
        <w:t xml:space="preserve">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Парчевскому</w:t>
      </w:r>
      <w:r>
        <w:rPr>
          <w:sz w:val="28"/>
        </w:rPr>
        <w:t xml:space="preserve"> А.А. административное наказание в виде административного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</w:t>
      </w:r>
      <w:r>
        <w:rPr>
          <w:sz w:val="28"/>
        </w:rPr>
        <w:t xml:space="preserve"> данное наказание достаточным для предупреждения совершения новых правонарушений.</w:t>
      </w:r>
    </w:p>
    <w:p w:rsidR="009456F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9456F5">
      <w:pPr>
        <w:ind w:firstLine="426"/>
        <w:jc w:val="center"/>
      </w:pPr>
      <w:r>
        <w:rPr>
          <w:b/>
          <w:sz w:val="28"/>
        </w:rPr>
        <w:t>ПОСТАНОВИЛ:</w:t>
      </w:r>
    </w:p>
    <w:p w:rsidR="009456F5">
      <w:pPr>
        <w:ind w:firstLine="708"/>
        <w:jc w:val="both"/>
      </w:pPr>
      <w:r>
        <w:rPr>
          <w:b/>
          <w:sz w:val="28"/>
        </w:rPr>
        <w:t>Парчевского</w:t>
      </w:r>
      <w:r>
        <w:rPr>
          <w:b/>
          <w:sz w:val="28"/>
        </w:rPr>
        <w:t xml:space="preserve"> Александра Анатольевича</w:t>
      </w:r>
      <w:r>
        <w:rPr>
          <w:sz w:val="28"/>
        </w:rPr>
        <w:t xml:space="preserve"> признать виновным в совершении адми</w:t>
      </w:r>
      <w:r>
        <w:rPr>
          <w:sz w:val="28"/>
        </w:rPr>
        <w:t xml:space="preserve">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(пять тысяч) рублей.</w:t>
      </w:r>
    </w:p>
    <w:p w:rsidR="009456F5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</w:t>
      </w:r>
      <w:r>
        <w:rPr>
          <w:sz w:val="28"/>
        </w:rPr>
        <w:t xml:space="preserve">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35721000, УИН 18880491190002500518, назначение платежа – административный штраф.</w:t>
      </w:r>
    </w:p>
    <w:p w:rsidR="009456F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9456F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rPr>
          <w:sz w:val="28"/>
        </w:rPr>
        <w:t>го штрафа в законную силу.</w:t>
      </w:r>
    </w:p>
    <w:p w:rsidR="009456F5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</w:t>
      </w:r>
      <w:r>
        <w:rPr>
          <w:sz w:val="28"/>
        </w:rPr>
        <w:t>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rPr>
          <w:sz w:val="28"/>
        </w:rPr>
        <w:t xml:space="preserve">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9456F5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</w:t>
      </w:r>
      <w:r>
        <w:rPr>
          <w:sz w:val="28"/>
        </w:rPr>
        <w:t xml:space="preserve">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9456F5">
      <w:pPr>
        <w:ind w:firstLine="708"/>
        <w:jc w:val="both"/>
      </w:pPr>
      <w:r>
        <w:rPr>
          <w:sz w:val="28"/>
        </w:rPr>
        <w:t>Постановление составлено в окончательной форме 08 февраля 20</w:t>
      </w:r>
      <w:r>
        <w:rPr>
          <w:sz w:val="28"/>
        </w:rPr>
        <w:t>19 года.</w:t>
      </w:r>
    </w:p>
    <w:p w:rsidR="009456F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9456F5">
      <w:pPr>
        <w:spacing w:after="160" w:line="259" w:lineRule="auto"/>
      </w:pPr>
    </w:p>
    <w:sectPr w:rsidSect="009456F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456F5"/>
    <w:rsid w:val="009456F5"/>
    <w:rsid w:val="00F82E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