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91D70" w:rsidP="000E317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5-72-52/2022</w:t>
      </w:r>
    </w:p>
    <w:p w:rsidR="00E91D70">
      <w:pPr>
        <w:jc w:val="right"/>
      </w:pPr>
      <w:r>
        <w:rPr>
          <w:sz w:val="27"/>
        </w:rPr>
        <w:t>УИД 91MS0072-телефон-телефон</w:t>
      </w:r>
    </w:p>
    <w:p w:rsidR="00E91D7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91D70">
      <w:pPr>
        <w:ind w:firstLine="708"/>
        <w:jc w:val="both"/>
      </w:pPr>
      <w:r>
        <w:rPr>
          <w:sz w:val="27"/>
        </w:rPr>
        <w:t xml:space="preserve">01 февраля 2022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E91D70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E91D70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кооператива Сельскохозяйственного производственн</w:t>
      </w:r>
      <w:r>
        <w:rPr>
          <w:sz w:val="27"/>
        </w:rPr>
        <w:t>ого обслуживающего кооператива «АГРОКАПИТАЛ»</w:t>
      </w:r>
      <w:r>
        <w:rPr>
          <w:b/>
          <w:sz w:val="27"/>
        </w:rPr>
        <w:t xml:space="preserve"> </w:t>
      </w:r>
    </w:p>
    <w:p w:rsidR="00E91D70">
      <w:pPr>
        <w:ind w:left="3969"/>
        <w:jc w:val="both"/>
      </w:pPr>
      <w:r>
        <w:rPr>
          <w:b/>
          <w:sz w:val="28"/>
        </w:rPr>
        <w:t xml:space="preserve">    </w:t>
      </w:r>
      <w:r>
        <w:rPr>
          <w:b/>
          <w:sz w:val="28"/>
        </w:rPr>
        <w:t xml:space="preserve">Ермакова Антона Александровича, </w:t>
      </w:r>
    </w:p>
    <w:p w:rsidR="00E91D70">
      <w:pPr>
        <w:ind w:left="4248"/>
        <w:jc w:val="both"/>
      </w:pPr>
      <w:r>
        <w:rPr>
          <w:sz w:val="28"/>
        </w:rPr>
        <w:t>паспортные данные, гражданина Российской Федерации,</w:t>
      </w:r>
      <w:r>
        <w:rPr>
          <w:sz w:val="27"/>
        </w:rPr>
        <w:t xml:space="preserve"> ранее не привлекаемого к административной ответственности, </w:t>
      </w:r>
      <w:r>
        <w:rPr>
          <w:sz w:val="28"/>
        </w:rPr>
        <w:t>зарегистрированного и проживающего по адресу: адрес</w:t>
      </w:r>
      <w:r>
        <w:rPr>
          <w:sz w:val="27"/>
        </w:rPr>
        <w:t xml:space="preserve">, </w:t>
      </w:r>
    </w:p>
    <w:p w:rsidR="00E91D70">
      <w:pPr>
        <w:jc w:val="both"/>
      </w:pPr>
      <w:r>
        <w:rPr>
          <w:sz w:val="27"/>
        </w:rPr>
        <w:t>о привлечени</w:t>
      </w:r>
      <w:r>
        <w:rPr>
          <w:sz w:val="27"/>
        </w:rPr>
        <w:t xml:space="preserve">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E91D70" w:rsidP="000E3170">
      <w:pPr>
        <w:jc w:val="center"/>
      </w:pPr>
      <w:r>
        <w:rPr>
          <w:b/>
          <w:sz w:val="27"/>
        </w:rPr>
        <w:t>УСТАНОВИЛ:</w:t>
      </w:r>
    </w:p>
    <w:p w:rsidR="00E91D70">
      <w:pPr>
        <w:ind w:firstLine="708"/>
        <w:jc w:val="both"/>
      </w:pPr>
      <w:r>
        <w:rPr>
          <w:sz w:val="27"/>
        </w:rPr>
        <w:t>Ермаков А.А., дата, являясь председателем кооператива Сельскохозяйственного производственного</w:t>
      </w:r>
      <w:r>
        <w:rPr>
          <w:sz w:val="27"/>
        </w:rPr>
        <w:t xml:space="preserve"> обслуживающего кооператива «АГРОКАПИТАЛ», расположенного по адресу: адрес, адрес, в нарушение ч. 7 ст. 431 Налогового кодекса РФ, не обеспечил своевременное представление расчета по страховым взносам за 6 месяцев дата в Межрайонную ИФНС России № 6 по Респ</w:t>
      </w:r>
      <w:r>
        <w:rPr>
          <w:sz w:val="27"/>
        </w:rPr>
        <w:t>ублике Крым, срок представления которого в соответствии с ч. 7 ст. 431 Налогового кодекса РФ не</w:t>
      </w:r>
      <w:r>
        <w:rPr>
          <w:sz w:val="27"/>
        </w:rPr>
        <w:t xml:space="preserve"> позднее 30-го числа месяца, следующего за расчетным (отчетным) периодом. Фактически расчет по страховым взносам за 6 месяцев дата был представлен дата, то есть </w:t>
      </w:r>
      <w:r>
        <w:rPr>
          <w:sz w:val="27"/>
        </w:rPr>
        <w:t>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E91D70">
      <w:pPr>
        <w:ind w:firstLine="708"/>
        <w:jc w:val="both"/>
      </w:pPr>
      <w:r>
        <w:rPr>
          <w:sz w:val="27"/>
        </w:rPr>
        <w:t>В судебное заседание должностное лицо Ермаков А.А. не явился. О дне, времени и месте рассмотрения дела об ад</w:t>
      </w:r>
      <w:r>
        <w:rPr>
          <w:sz w:val="27"/>
        </w:rPr>
        <w:t xml:space="preserve">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Ермаков А.А. не сообщил. Ходатайств об отложении дела в суд не предоставил.</w:t>
      </w:r>
    </w:p>
    <w:p w:rsidR="00E91D70">
      <w:pPr>
        <w:ind w:firstLine="708"/>
        <w:jc w:val="both"/>
      </w:pPr>
      <w:r>
        <w:rPr>
          <w:sz w:val="27"/>
        </w:rPr>
        <w:t>Согласно ст</w:t>
      </w:r>
      <w:r>
        <w:rPr>
          <w:sz w:val="27"/>
        </w:rPr>
        <w:t>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</w:t>
      </w:r>
      <w:r>
        <w:rPr>
          <w:sz w:val="27"/>
        </w:rPr>
        <w:t xml:space="preserve">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</w:t>
      </w:r>
      <w:r>
        <w:rPr>
          <w:sz w:val="27"/>
        </w:rPr>
        <w:t xml:space="preserve"> без удовлетворения. </w:t>
      </w:r>
    </w:p>
    <w:p w:rsidR="00E91D70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Ермаков А.А. извещен надлежащим образом о дне и времени рассмотрения дела об административного правонарушении, отсутствие ходатайств об отложении д</w:t>
      </w:r>
      <w:r>
        <w:rPr>
          <w:sz w:val="27"/>
        </w:rPr>
        <w:t>ела, мировой судья считает возможным рассмотреть дело об административном правонарушение в отсутствие должностного лица Ермакова А.А.</w:t>
      </w:r>
    </w:p>
    <w:p w:rsidR="00E91D70">
      <w:pPr>
        <w:ind w:firstLine="708"/>
        <w:jc w:val="both"/>
      </w:pPr>
      <w:r>
        <w:rPr>
          <w:sz w:val="27"/>
        </w:rPr>
        <w:t>В судебном заседании должностное лицо Ермаков А.А. вину признал полностью, не оспаривал фактические обстоятельства дела, и</w:t>
      </w:r>
      <w:r>
        <w:rPr>
          <w:sz w:val="27"/>
        </w:rPr>
        <w:t xml:space="preserve">зложенные в протоколе об административном правонарушении. </w:t>
      </w:r>
    </w:p>
    <w:p w:rsidR="00E91D70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Ермаков А.А. состава правонарушения, предусмотренного ст. 15.5 КоАП РФ, исходя из следующего.</w:t>
      </w:r>
    </w:p>
    <w:p w:rsidR="00E91D70">
      <w:pPr>
        <w:ind w:firstLine="708"/>
        <w:jc w:val="both"/>
      </w:pPr>
      <w:r>
        <w:rPr>
          <w:sz w:val="27"/>
        </w:rPr>
        <w:t>Соглас</w:t>
      </w:r>
      <w:r>
        <w:rPr>
          <w:sz w:val="27"/>
        </w:rPr>
        <w:t>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</w:t>
      </w:r>
      <w:r>
        <w:rPr>
          <w:sz w:val="27"/>
        </w:rPr>
        <w:t>ого постановления, а также выявление причин и условий, способствовавших совершению административных правонарушений.</w:t>
      </w:r>
    </w:p>
    <w:p w:rsidR="00E91D70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</w:t>
      </w:r>
      <w:r>
        <w:rPr>
          <w:sz w:val="27"/>
        </w:rPr>
        <w:t>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</w:t>
      </w:r>
      <w:r>
        <w:rPr>
          <w:sz w:val="27"/>
        </w:rPr>
        <w:t>тва, имеющие значение для правильного разрешения дела.</w:t>
      </w:r>
    </w:p>
    <w:p w:rsidR="00E91D70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</w:t>
      </w:r>
      <w:r>
        <w:rPr>
          <w:sz w:val="27"/>
        </w:rP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91D70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</w:t>
      </w:r>
      <w:r>
        <w:rPr>
          <w:sz w:val="27"/>
        </w:rP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91D70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</w:t>
      </w:r>
      <w:r>
        <w:rPr>
          <w:sz w:val="27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91D70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</w:t>
      </w:r>
      <w:r>
        <w:rPr>
          <w:sz w:val="27"/>
        </w:rPr>
        <w:t>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</w:t>
      </w:r>
      <w:r>
        <w:rPr>
          <w:sz w:val="27"/>
        </w:rPr>
        <w:t>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</w:t>
      </w:r>
      <w:r>
        <w:rPr>
          <w:sz w:val="27"/>
        </w:rPr>
        <w:t>щего выплаты и иные вознаграждения физическим лицам.</w:t>
      </w:r>
    </w:p>
    <w:p w:rsidR="00E91D70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911022017000206 от дата, он был составлен в отношении должностного лица Ермакова А.А. за то, что он, дата, являясь председателем кооператива </w:t>
      </w:r>
      <w:r>
        <w:rPr>
          <w:sz w:val="27"/>
        </w:rPr>
        <w:t>Сельскохозяйственного производственного обслуживающего кооператива «АГРОКАПИТАЛ», расположенного по адресу: адрес, адрес, в нарушение ч. 7 ст. 431 Налогового кодекса РФ, не обеспечил своевременное представление расчета по страховым взносам за 6 месяцев дат</w:t>
      </w:r>
      <w:r>
        <w:rPr>
          <w:sz w:val="27"/>
        </w:rPr>
        <w:t>а в Межрайонную ИФНС</w:t>
      </w:r>
      <w:r>
        <w:rPr>
          <w:sz w:val="27"/>
        </w:rPr>
        <w:t xml:space="preserve"> России № 6 по Республике Крым, срок представления которого в соответствии с ч. 7 ст. 431 Налогового кодекса РФ не позднее 30-го числа месяца, следующего за расчетным (отчетным) периодом. Фактически расчет по страховым взносам за 6 меся</w:t>
      </w:r>
      <w:r>
        <w:rPr>
          <w:sz w:val="27"/>
        </w:rPr>
        <w:t>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E91D70">
      <w:pPr>
        <w:ind w:firstLine="708"/>
        <w:jc w:val="both"/>
      </w:pPr>
      <w:r>
        <w:rPr>
          <w:sz w:val="27"/>
        </w:rPr>
        <w:t>Указанные в протоколе об административном правонарушении обстоятельст</w:t>
      </w:r>
      <w:r>
        <w:rPr>
          <w:sz w:val="27"/>
        </w:rPr>
        <w:t>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</w:t>
      </w:r>
      <w:r>
        <w:rPr>
          <w:sz w:val="27"/>
        </w:rPr>
        <w:t xml:space="preserve"> которым, Ермаков А.А. является председателем кооператива Сельскохозяйственного производственного обслуживающего кооператива «АГРОКАПИТАЛ», расположенного по адресу: адрес, адрес.</w:t>
      </w:r>
    </w:p>
    <w:p w:rsidR="00E91D70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</w:t>
      </w:r>
      <w:r>
        <w:rPr>
          <w:sz w:val="27"/>
        </w:rPr>
        <w:t>ица Ермакова А.А.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911022017000206 от дата; копией выписки из ЕГРЮЛ по состоянию на дата, содержащ</w:t>
      </w:r>
      <w:r>
        <w:rPr>
          <w:sz w:val="27"/>
        </w:rPr>
        <w:t>ей сведения о юридическом лице Сельскохозяйственном производственном обслуживающем кооператива «АГРОКАПИТАЛ» (ОГРН 1209100016982);</w:t>
      </w:r>
      <w:r>
        <w:rPr>
          <w:sz w:val="27"/>
        </w:rPr>
        <w:t xml:space="preserve"> копией расчета по страховым взносам </w:t>
      </w:r>
      <w:r>
        <w:rPr>
          <w:sz w:val="27"/>
        </w:rPr>
        <w:t>от</w:t>
      </w:r>
      <w:r>
        <w:rPr>
          <w:sz w:val="27"/>
        </w:rPr>
        <w:t xml:space="preserve"> дата, рег. № 1332317721.</w:t>
      </w:r>
    </w:p>
    <w:p w:rsidR="00E91D70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</w:t>
      </w:r>
      <w:r>
        <w:rPr>
          <w:sz w:val="27"/>
        </w:rPr>
        <w:t xml:space="preserve"> достоверными, объективными, допустимыми и достаточными доказательствами по делу для установления вины должностного лица Ермакова А.А., поскольку они получены в соответствии с требованиями закона, имеют надлежащую процессуальную форму.</w:t>
      </w:r>
    </w:p>
    <w:p w:rsidR="00E91D70">
      <w:pPr>
        <w:ind w:firstLine="708"/>
        <w:jc w:val="both"/>
      </w:pPr>
      <w:r>
        <w:rPr>
          <w:sz w:val="27"/>
        </w:rPr>
        <w:t>При таких обстоятель</w:t>
      </w:r>
      <w:r>
        <w:rPr>
          <w:sz w:val="27"/>
        </w:rPr>
        <w:t xml:space="preserve">ствах в действиях должностного лица Ермакова А.А. имеется состав правонарушения, предусмотренного ст. 15.5 КоАП РФ, а именно: </w:t>
      </w:r>
      <w:r>
        <w:rPr>
          <w:sz w:val="27"/>
        </w:rPr>
        <w:t>нарушение установленных законодательством о налогах и сборах сроков представления налоговой декларации (расчета по страховым взнос</w:t>
      </w:r>
      <w:r>
        <w:rPr>
          <w:sz w:val="27"/>
        </w:rPr>
        <w:t>ам) в налоговый орган по месту учета.</w:t>
      </w:r>
    </w:p>
    <w:p w:rsidR="00E91D70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7"/>
        </w:rPr>
        <w:t>ие и отягчающие административную ответственность.</w:t>
      </w:r>
    </w:p>
    <w:p w:rsidR="00E91D70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Ермакова А.А., который, сог</w:t>
      </w:r>
      <w:r>
        <w:rPr>
          <w:sz w:val="27"/>
        </w:rPr>
        <w:t>ласно данным материала дела, ранее не привлекался к административной ответственности за нарушение правонарушений в области законодательства в области налогов и сборов, мировой судья пришел к выводу о возможности назначить ему административное наказание в в</w:t>
      </w:r>
      <w:r>
        <w:rPr>
          <w:sz w:val="27"/>
        </w:rPr>
        <w:t>иде предупреждения.</w:t>
      </w:r>
    </w:p>
    <w:p w:rsidR="00E91D70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E91D70" w:rsidP="000E3170">
      <w:pPr>
        <w:jc w:val="center"/>
      </w:pPr>
      <w:r>
        <w:rPr>
          <w:b/>
          <w:sz w:val="27"/>
        </w:rPr>
        <w:t>ПОСТАНОВИЛ:</w:t>
      </w:r>
    </w:p>
    <w:p w:rsidR="00E91D70">
      <w:pPr>
        <w:ind w:firstLine="708"/>
        <w:jc w:val="both"/>
      </w:pPr>
      <w:r>
        <w:rPr>
          <w:sz w:val="27"/>
        </w:rPr>
        <w:t xml:space="preserve">Должностное лицо – председателя кооператива Сельскохозяйственного производственного обслуживающего кооператива «АГРОКАПИТАЛ» </w:t>
      </w:r>
      <w:r>
        <w:rPr>
          <w:sz w:val="28"/>
        </w:rPr>
        <w:t>Ермаков</w:t>
      </w:r>
      <w:r>
        <w:rPr>
          <w:sz w:val="28"/>
        </w:rPr>
        <w:t>а Антона Александровича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E91D70" w:rsidP="000E3170">
      <w:pPr>
        <w:ind w:firstLine="708"/>
        <w:jc w:val="both"/>
        <w:rPr>
          <w:sz w:val="27"/>
        </w:rPr>
      </w:pPr>
      <w:r>
        <w:rPr>
          <w:sz w:val="27"/>
        </w:rPr>
        <w:t>Постанов</w:t>
      </w:r>
      <w:r>
        <w:rPr>
          <w:sz w:val="27"/>
        </w:rPr>
        <w:t xml:space="preserve">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</w:t>
      </w:r>
      <w:r>
        <w:rPr>
          <w:sz w:val="27"/>
        </w:rPr>
        <w:t xml:space="preserve"> дня вручения или получения копии постановления.</w:t>
      </w:r>
    </w:p>
    <w:p w:rsidR="000E3170" w:rsidP="000E3170">
      <w:pPr>
        <w:ind w:firstLine="708"/>
        <w:jc w:val="both"/>
      </w:pPr>
    </w:p>
    <w:p w:rsidR="00E91D70" w:rsidP="000E3170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E91D7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70"/>
    <w:rsid w:val="000E3170"/>
    <w:rsid w:val="00E91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