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 xml:space="preserve">                                                                                                        Дело № 5-72-58/2017</w:t>
      </w:r>
    </w:p>
    <w:p w:rsidR="00A77B3E" w:rsidP="006A7AC6">
      <w:pPr>
        <w:jc w:val="center"/>
      </w:pPr>
      <w:r>
        <w:t>ПОСТАНОВЛЕНИЕ</w:t>
      </w:r>
    </w:p>
    <w:p w:rsidR="00A77B3E" w:rsidP="006A7AC6">
      <w:pPr>
        <w:jc w:val="center"/>
      </w:pPr>
      <w:r>
        <w:t>по делу об административном правонарушении</w:t>
      </w:r>
    </w:p>
    <w:p w:rsidR="00A77B3E">
      <w:r>
        <w:t xml:space="preserve">22 марта 2017 года                                                        </w:t>
      </w:r>
      <w:r>
        <w:t xml:space="preserve">                        адрес</w:t>
      </w:r>
    </w:p>
    <w:p w:rsidR="00A77B3E" w:rsidP="006A7AC6">
      <w:pPr>
        <w:jc w:val="both"/>
      </w:pPr>
      <w:r>
        <w:tab/>
        <w:t xml:space="preserve">Мировой судья судебного участка № 72 </w:t>
      </w:r>
      <w:r>
        <w:t>Сакского</w:t>
      </w:r>
      <w:r>
        <w:t xml:space="preserve"> судебного района (адрес и городской адрес) адрес </w:t>
      </w:r>
      <w:r>
        <w:t>Костюкова</w:t>
      </w:r>
      <w:r>
        <w:t xml:space="preserve"> Е.В., с участием лица, привлекаемого к ответственности – </w:t>
      </w:r>
      <w:r>
        <w:t>Бережко</w:t>
      </w:r>
      <w:r>
        <w:t xml:space="preserve"> Геннадия Константиновича, рассмотрев в открытом судебно</w:t>
      </w:r>
      <w:r>
        <w:t xml:space="preserve">м заседании материалы дела об административном  правонарушение в отношении: </w:t>
      </w:r>
    </w:p>
    <w:p w:rsidR="00A77B3E" w:rsidP="006A7AC6">
      <w:pPr>
        <w:jc w:val="both"/>
      </w:pPr>
      <w:r>
        <w:t>Бережко</w:t>
      </w:r>
      <w:r>
        <w:t xml:space="preserve"> Геннадия Константиновича, паспортные данные, гражданина Российской Федерации, ..., зарегистрированного и проживающего по адресу: адрес, тел.: телефон,</w:t>
      </w:r>
    </w:p>
    <w:p w:rsidR="00A77B3E" w:rsidP="006A7AC6">
      <w:pPr>
        <w:jc w:val="both"/>
      </w:pPr>
      <w:r>
        <w:t xml:space="preserve">о привлечении его к </w:t>
      </w:r>
      <w:r>
        <w:t xml:space="preserve">административной ответственности за правонарушение, предусмотренное ч. 1 ст. 20.25 Кодекса Российской Федерации об административных правонарушениях, </w:t>
      </w:r>
      <w:r>
        <w:tab/>
      </w:r>
    </w:p>
    <w:p w:rsidR="00A77B3E" w:rsidP="006A7AC6">
      <w:pPr>
        <w:jc w:val="center"/>
      </w:pPr>
      <w:r>
        <w:t>УСТАНОВИЛ:</w:t>
      </w:r>
    </w:p>
    <w:p w:rsidR="00A77B3E" w:rsidP="006A7AC6">
      <w:pPr>
        <w:jc w:val="both"/>
      </w:pPr>
      <w:r>
        <w:t>Согласно протокола об административном правонарушении серии РК № ... от дата следует, что дата</w:t>
      </w:r>
      <w:r>
        <w:t xml:space="preserve"> в время в адрес на адрес, был выявлен </w:t>
      </w:r>
      <w:r>
        <w:t>Бережко</w:t>
      </w:r>
      <w:r>
        <w:t xml:space="preserve"> Г.К., который будучи привлеченным к административной ответственности по постановлению по делу об административном правонарушении от дата, вынесенным заместителем начальника </w:t>
      </w:r>
      <w:r>
        <w:t>фио</w:t>
      </w:r>
      <w:r>
        <w:t xml:space="preserve"> МВД России «</w:t>
      </w:r>
      <w:r>
        <w:t>Сакский</w:t>
      </w:r>
      <w:r>
        <w:t>» подполковни</w:t>
      </w:r>
      <w:r>
        <w:t xml:space="preserve">ком службы Абрамовым В.А. по ч. 1 ст. 20.20 </w:t>
      </w:r>
      <w:r>
        <w:t>КоАП</w:t>
      </w:r>
      <w:r>
        <w:t xml:space="preserve"> РФ, не оплатил административный штраф в размере сумма в срок, предусмотренный действующим законодательством и </w:t>
      </w:r>
      <w:r>
        <w:t>КоАП</w:t>
      </w:r>
      <w:r>
        <w:t xml:space="preserve"> РФ.</w:t>
      </w:r>
    </w:p>
    <w:p w:rsidR="00A77B3E" w:rsidP="006A7AC6">
      <w:pPr>
        <w:jc w:val="both"/>
      </w:pPr>
      <w:r>
        <w:t xml:space="preserve">Действия </w:t>
      </w:r>
      <w:r>
        <w:t>Бережко</w:t>
      </w:r>
      <w:r>
        <w:t xml:space="preserve"> Г.К. квалифицированы по ч. 1 ст. 20.25 </w:t>
      </w:r>
      <w:r>
        <w:t>КоАП</w:t>
      </w:r>
      <w:r>
        <w:t xml:space="preserve"> РФ - неуплата административ</w:t>
      </w:r>
      <w:r>
        <w:t>ного штрафа в срок, предусмотренный настоящим Кодексом.</w:t>
      </w:r>
    </w:p>
    <w:p w:rsidR="00A77B3E" w:rsidP="006A7AC6">
      <w:pPr>
        <w:jc w:val="both"/>
      </w:pPr>
      <w:r>
        <w:t xml:space="preserve">В судебном заседании </w:t>
      </w:r>
      <w:r>
        <w:t>Бережко</w:t>
      </w:r>
      <w:r>
        <w:t xml:space="preserve"> Г.К. вину в содеянном признал, раскаялся, пояснил суду, что не уплатил штраф в предусмотренный законом срок поскольку не было работы. С ходатайством об отсрочки уплаты штр</w:t>
      </w:r>
      <w:r>
        <w:t>афа не обращался.</w:t>
      </w:r>
    </w:p>
    <w:p w:rsidR="00A77B3E" w:rsidP="006A7AC6">
      <w:pPr>
        <w:jc w:val="both"/>
      </w:pPr>
      <w:r>
        <w:t xml:space="preserve">Выслушав пояснения </w:t>
      </w:r>
      <w:r>
        <w:t>Бережко</w:t>
      </w:r>
      <w:r>
        <w:t xml:space="preserve"> Г.К., исследовав письменные доказательства и фактические данные в совокупности, мировой судья приходит к выводу, что вина </w:t>
      </w:r>
      <w:r>
        <w:t>Бережко</w:t>
      </w:r>
      <w:r>
        <w:t xml:space="preserve"> Г.К. во вменяемом ему правонарушении нашла свое подтверждение в судебном заседани</w:t>
      </w:r>
      <w:r>
        <w:t xml:space="preserve">и следующими доказательствами: протоколом об административном правонарушении серии РК № 177873 от дата, в котором имеются пояснения </w:t>
      </w:r>
      <w:r>
        <w:t>Бережко</w:t>
      </w:r>
      <w:r>
        <w:t xml:space="preserve"> Г.К. о том, что он с нарушением согласен; рапортом должностного лица органа внутренних дел о выявленном правонарушен</w:t>
      </w:r>
      <w:r>
        <w:t xml:space="preserve">ии от дата; копией постановления по делу об административном правонарушении от дата, согласно которому </w:t>
      </w:r>
      <w:r>
        <w:t>Бережко</w:t>
      </w:r>
      <w:r>
        <w:t xml:space="preserve"> Г.К. дата привлечен к административной ответственности по ч. 1 ст. 20.20 </w:t>
      </w:r>
      <w:r>
        <w:t>КоАП</w:t>
      </w:r>
      <w:r>
        <w:t xml:space="preserve"> РФ; объяснением </w:t>
      </w:r>
      <w:r>
        <w:t>Бережко</w:t>
      </w:r>
      <w:r>
        <w:t xml:space="preserve"> Г.К. от дата.</w:t>
      </w:r>
    </w:p>
    <w:p w:rsidR="00A77B3E" w:rsidP="006A7AC6">
      <w:pPr>
        <w:jc w:val="both"/>
      </w:pPr>
      <w:r>
        <w:t>Указанные выше доказательства</w:t>
      </w:r>
      <w:r>
        <w:t xml:space="preserve"> получены без нарушения закона и у суда нет оснований им не доверять. Представленные суду материалы между собой согласуются и не имеют противоречий. Протокол об административном правонарушении составлен в соответствии с требованиями закона соответствующим </w:t>
      </w:r>
      <w:r>
        <w:t>должностным лицом. При этом в протоколе отражены все имеющие значение для дела обстоятельства.</w:t>
      </w:r>
    </w:p>
    <w:p w:rsidR="00A77B3E" w:rsidP="006A7AC6">
      <w:pPr>
        <w:jc w:val="both"/>
      </w:pPr>
      <w:r>
        <w:t xml:space="preserve">В соответствии со ст. 24.1 </w:t>
      </w:r>
      <w:r>
        <w:t>КоАП</w:t>
      </w:r>
      <w:r>
        <w:t xml:space="preserve"> РФ задачами производства по делам об административных правонарушениях являются всестороннее, полное, объективное </w:t>
      </w:r>
      <w:r>
        <w:t xml:space="preserve">и своевременное </w:t>
      </w:r>
      <w:r>
        <w:t xml:space="preserve">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 </w:t>
      </w:r>
    </w:p>
    <w:p w:rsidR="00A77B3E" w:rsidP="006A7AC6">
      <w:pPr>
        <w:jc w:val="both"/>
      </w:pPr>
      <w:r>
        <w:t>При рассмотрении каждого адми</w:t>
      </w:r>
      <w:r>
        <w:t xml:space="preserve">нистративного правонарушения суд обязан согласно положениям ст.ст. 26.11, 29.10 </w:t>
      </w:r>
      <w:r>
        <w:t>КоАП</w:t>
      </w:r>
      <w:r>
        <w:t xml:space="preserve"> РФ производить оценку доказательств, основываясь на всестороннем, полном и объективном исследовании всех обстоятельств дела в их совокупности. При этом никакие доказательс</w:t>
      </w:r>
      <w:r>
        <w:t>тва не могут иметь заранее установленную силу, а в постановлении должны быть указаны обстоятельства, установленные при рассмотрении дела.</w:t>
      </w:r>
    </w:p>
    <w:p w:rsidR="00A77B3E" w:rsidP="006A7AC6">
      <w:pPr>
        <w:jc w:val="both"/>
      </w:pPr>
      <w:r>
        <w:t xml:space="preserve">В силу ч. 1 ст. 29.10 </w:t>
      </w:r>
      <w:r>
        <w:t>КоАП</w:t>
      </w:r>
      <w:r>
        <w:t xml:space="preserve"> РФ постановление судьи по делу об административном правонарушении должно содержать обстояте</w:t>
      </w:r>
      <w:r>
        <w:t xml:space="preserve">льства, установленные при рассмотрении дела и мотивированное решение по делу. </w:t>
      </w:r>
    </w:p>
    <w:p w:rsidR="00A77B3E" w:rsidP="006A7AC6">
      <w:pPr>
        <w:jc w:val="both"/>
      </w:pPr>
      <w:r>
        <w:t xml:space="preserve">В соответствии с ч. 1 ст. 26.2 </w:t>
      </w:r>
      <w:r>
        <w:t>КоАП</w:t>
      </w:r>
      <w:r>
        <w:t xml:space="preserve"> РФ доказательствами по делу об административном правонарушении являются любые фактические данные, на основании которых судья, орган, должност</w:t>
      </w:r>
      <w:r>
        <w:t>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</w:t>
      </w:r>
      <w:r>
        <w:t xml:space="preserve"> разрешения дела. </w:t>
      </w:r>
    </w:p>
    <w:p w:rsidR="00A77B3E" w:rsidP="006A7AC6">
      <w:pPr>
        <w:jc w:val="both"/>
      </w:pPr>
      <w:r>
        <w:t xml:space="preserve">Исследовав и оценив доказательства в их совокупности, мировой судья считает, что вина </w:t>
      </w:r>
      <w:r>
        <w:t>Бережко</w:t>
      </w:r>
      <w:r>
        <w:t xml:space="preserve"> Г.К. установлена, а его действия следует квалифицировать по ч. 1 ст. 20.25 </w:t>
      </w:r>
      <w:r>
        <w:t>КоАП</w:t>
      </w:r>
      <w:r>
        <w:t xml:space="preserve"> РФ - неуплата административного штрафа в срок, предусмотренный </w:t>
      </w:r>
      <w:r>
        <w:t>настоящим Кодексом.</w:t>
      </w:r>
    </w:p>
    <w:p w:rsidR="00A77B3E" w:rsidP="006A7AC6">
      <w:pPr>
        <w:jc w:val="both"/>
      </w:pPr>
      <w:r>
        <w:t xml:space="preserve">Срок давности для привлечения к административной ответственности по данному административному делу в отношении </w:t>
      </w:r>
      <w:r>
        <w:t>Бережко</w:t>
      </w:r>
      <w:r>
        <w:t xml:space="preserve"> Г.К. не истек, обстоятельств, исключающих производство по делу, не имеется.</w:t>
      </w:r>
    </w:p>
    <w:p w:rsidR="00A77B3E" w:rsidP="006A7AC6">
      <w:pPr>
        <w:jc w:val="both"/>
      </w:pPr>
      <w:r>
        <w:t xml:space="preserve">В соответствии со ст. 3.1 </w:t>
      </w:r>
      <w:r>
        <w:t>КоАП</w:t>
      </w:r>
      <w:r>
        <w:t xml:space="preserve"> РФ админис</w:t>
      </w:r>
      <w:r>
        <w:t>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A77B3E" w:rsidP="006A7AC6">
      <w:pPr>
        <w:jc w:val="both"/>
      </w:pPr>
      <w:r>
        <w:t>Согласно ч.</w:t>
      </w:r>
      <w:r>
        <w:t xml:space="preserve"> 2 ст. 4.1 </w:t>
      </w:r>
      <w:r>
        <w:t>КоАП</w:t>
      </w:r>
      <w:r>
        <w:t xml:space="preserve"> РФ при назначении административного наказания,  суд учитывает характер совершенного административного правонарушения, личность виновного, смягчающие ответственность обстоятельства: признание </w:t>
      </w:r>
      <w:r>
        <w:t>фио</w:t>
      </w:r>
      <w:r>
        <w:t xml:space="preserve"> своей вины, раскаяние в содеянном; а также от</w:t>
      </w:r>
      <w:r>
        <w:t>сутствие отягчающих ответственность обстоятельств.</w:t>
      </w:r>
    </w:p>
    <w:p w:rsidR="00A77B3E" w:rsidP="006A7AC6">
      <w:pPr>
        <w:jc w:val="both"/>
      </w:pPr>
      <w:r>
        <w:t xml:space="preserve">Учитывая наличие смягчающих и отсутствие отягчающих вину обстоятельств, мировой судья считает возможным назначить </w:t>
      </w:r>
      <w:r>
        <w:t>Бережко</w:t>
      </w:r>
      <w:r>
        <w:t xml:space="preserve"> Г.К. наказание в виде административного штрафа в двукратном размере суммы неуплачен</w:t>
      </w:r>
      <w:r>
        <w:t xml:space="preserve">ного административного штрафа, считая данное наказание достаточным для предупреждения совершения новых правонарушений. </w:t>
      </w:r>
    </w:p>
    <w:p w:rsidR="00A77B3E" w:rsidP="006A7AC6">
      <w:pPr>
        <w:jc w:val="both"/>
      </w:pPr>
      <w:r>
        <w:t xml:space="preserve">На основании изложенного и руководствуясь ст. ст. 20.25, 29.9, 29.10, 29.11 </w:t>
      </w:r>
    </w:p>
    <w:p w:rsidR="00A77B3E" w:rsidP="006A7AC6">
      <w:pPr>
        <w:jc w:val="both"/>
      </w:pPr>
      <w:r>
        <w:t>КоАП</w:t>
      </w:r>
      <w:r>
        <w:t xml:space="preserve"> РФ, мировой судья </w:t>
      </w:r>
    </w:p>
    <w:p w:rsidR="00A77B3E"/>
    <w:p w:rsidR="00A77B3E" w:rsidP="006A7AC6">
      <w:pPr>
        <w:jc w:val="center"/>
      </w:pPr>
      <w:r>
        <w:t>ПОСТАНОВИЛ:</w:t>
      </w:r>
    </w:p>
    <w:p w:rsidR="00A77B3E"/>
    <w:p w:rsidR="00A77B3E" w:rsidP="006A7AC6">
      <w:pPr>
        <w:jc w:val="both"/>
      </w:pPr>
      <w:r>
        <w:t xml:space="preserve">Признать </w:t>
      </w:r>
      <w:r>
        <w:t>Бережко</w:t>
      </w:r>
      <w:r>
        <w:t xml:space="preserve"> Генн</w:t>
      </w:r>
      <w:r>
        <w:t xml:space="preserve">адия Константиновича виновным в совершении административного правонарушения, предусмотренного ч. 1 ст. 20.25 </w:t>
      </w:r>
      <w:r>
        <w:t>КоАП</w:t>
      </w:r>
      <w:r>
        <w:t xml:space="preserve"> РФ и назначить ему наказание в виде административного штрафа в размере 1000 (одна тысяча) рублей.</w:t>
      </w:r>
    </w:p>
    <w:p w:rsidR="00A77B3E" w:rsidP="006A7AC6">
      <w:pPr>
        <w:jc w:val="both"/>
      </w:pPr>
      <w:r>
        <w:t xml:space="preserve">          Штраф подлежит уплате по реквизита</w:t>
      </w:r>
      <w:r>
        <w:t>м: получатель платежа: УФК по адрес (</w:t>
      </w:r>
      <w:r>
        <w:t>фио</w:t>
      </w:r>
      <w:r>
        <w:t xml:space="preserve"> МВД России «</w:t>
      </w:r>
      <w:r>
        <w:t>Сакский</w:t>
      </w:r>
      <w:r>
        <w:t xml:space="preserve">»), ИНН телефон, КПП телефон, </w:t>
      </w:r>
      <w:r>
        <w:t>р</w:t>
      </w:r>
      <w:r>
        <w:t>/с ...1; Банк получателя: Отделение адрес, БИК телефон, КБК ..., ОКТМО телефон, УИН ..., назначение платежа – административный штраф.</w:t>
      </w:r>
    </w:p>
    <w:p w:rsidR="00A77B3E" w:rsidP="006A7AC6">
      <w:pPr>
        <w:jc w:val="both"/>
      </w:pPr>
      <w:r>
        <w:t xml:space="preserve">Квитанцию об оплате </w:t>
      </w:r>
      <w:r>
        <w:t xml:space="preserve">административного штрафа следует представить в судебный участок № 72 </w:t>
      </w:r>
      <w:r>
        <w:t>Сакского</w:t>
      </w:r>
      <w:r>
        <w:t xml:space="preserve"> судебного района (адрес и городской адрес) адрес, расположенном по адресу: адрес, адрес.</w:t>
      </w:r>
    </w:p>
    <w:p w:rsidR="00A77B3E" w:rsidP="006A7AC6">
      <w:pPr>
        <w:jc w:val="both"/>
      </w:pPr>
      <w:r>
        <w:t xml:space="preserve">Согласно ст. 32.2 </w:t>
      </w:r>
      <w:r>
        <w:t>КоАП</w:t>
      </w:r>
      <w:r>
        <w:t xml:space="preserve"> РФ, административный штраф должен быть уплачен лицом, привлеченным</w:t>
      </w:r>
      <w:r>
        <w:t xml:space="preserve">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6A7AC6">
      <w:pPr>
        <w:jc w:val="both"/>
      </w:pPr>
      <w:r>
        <w:t>Постановление может быть обжаловано лицами, указанными в статьях 25.1 – 25.5 Кодекса Российской Федерации</w:t>
      </w:r>
      <w:r>
        <w:t xml:space="preserve"> об административных правонарушениях в течение 10 суток со дня вручения или получения копии постановления в </w:t>
      </w:r>
      <w:r>
        <w:t>Сакский</w:t>
      </w:r>
      <w:r>
        <w:t xml:space="preserve"> районный суд адрес через судебный участок № 72 </w:t>
      </w:r>
      <w:r>
        <w:t>Сакского</w:t>
      </w:r>
      <w:r>
        <w:t xml:space="preserve"> судебного района (адрес и городской адрес) адрес.</w:t>
      </w:r>
    </w:p>
    <w:p w:rsidR="00A77B3E"/>
    <w:p w:rsidR="00A77B3E">
      <w:r>
        <w:t xml:space="preserve">   Мировой судья</w:t>
      </w:r>
      <w:r>
        <w:tab/>
        <w:t xml:space="preserve">   </w:t>
      </w:r>
      <w:r>
        <w:tab/>
      </w:r>
      <w:r>
        <w:tab/>
        <w:t xml:space="preserve">           </w:t>
      </w:r>
      <w:r>
        <w:t xml:space="preserve">                                 Е.В. </w:t>
      </w:r>
      <w:r>
        <w:t>Костюкова</w:t>
      </w:r>
    </w:p>
    <w:p w:rsidR="00A77B3E"/>
    <w:p w:rsidR="00A77B3E"/>
    <w:p w:rsidR="00A77B3E"/>
    <w:p w:rsidR="00A77B3E"/>
    <w:sectPr w:rsidSect="00A5708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708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