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A574E">
      <w:pPr>
        <w:jc w:val="right"/>
      </w:pPr>
      <w:r>
        <w:t>Дело № 5-72-63/2018</w:t>
      </w:r>
    </w:p>
    <w:p w:rsidR="00A77B3E" w:rsidP="00FA574E">
      <w:pPr>
        <w:jc w:val="center"/>
      </w:pPr>
      <w:r>
        <w:t>П О С Т А Н О В Л Е Н И Е</w:t>
      </w:r>
    </w:p>
    <w:p w:rsidR="00A77B3E"/>
    <w:p w:rsidR="00A77B3E">
      <w:r>
        <w:t xml:space="preserve">12 февраля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FA574E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генерального директора Общества с ограниченной ответственностью «Сип-Крым</w:t>
      </w:r>
      <w:r>
        <w:t>» Зырянова Павла Васильевича, паспортные данные, гражданина Российской Федерации, зарегистрированного и проживающего по адресу:  адрес, привлекаемого к административной ответственности по ст. 15.33.2 Кодекса Российской Федерации об административных правона</w:t>
      </w:r>
      <w:r>
        <w:t>рушениях,</w:t>
      </w:r>
    </w:p>
    <w:p w:rsidR="00A77B3E"/>
    <w:p w:rsidR="00A77B3E" w:rsidP="00FA574E">
      <w:pPr>
        <w:jc w:val="center"/>
      </w:pPr>
      <w:r>
        <w:t>У С Т А Н О В И Л:</w:t>
      </w:r>
    </w:p>
    <w:p w:rsidR="00A77B3E"/>
    <w:p w:rsidR="00A77B3E" w:rsidP="00FA574E">
      <w:pPr>
        <w:jc w:val="both"/>
      </w:pPr>
      <w:r>
        <w:t>Зырянов П.В., являясь генеральным директором Общества с ограниченной ответственностью «Сип-Крым», находящегося по адресу: адрес, допустил несвоевременное предоставление отчетности по форме СЗВ-М в программно-техническом компл</w:t>
      </w:r>
      <w:r>
        <w:t>ексе ПФР за октябрь 2017 года, по сроку не позднее 15 ноября 2017 года. Фактически плательщиком предоставлена отчет по форме СЗВ-М «исходная» по телекоммуникационным каналам связи в отношении 3 (трех) застрахованных лиц – 20 ноября 2017 года (то есть с про</w:t>
      </w:r>
      <w:r>
        <w:t>пуском 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15</w:t>
      </w:r>
      <w:r>
        <w:t xml:space="preserve">.33.2 </w:t>
      </w:r>
      <w:r>
        <w:t>КоАП</w:t>
      </w:r>
      <w:r>
        <w:t xml:space="preserve"> РФ. </w:t>
      </w:r>
    </w:p>
    <w:p w:rsidR="00A77B3E" w:rsidP="00FA574E">
      <w:pPr>
        <w:jc w:val="both"/>
      </w:pPr>
      <w:r>
        <w:t>В судебное заседание Зырянов П.В. не явился. О дне, времени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</w:t>
      </w:r>
      <w:r>
        <w:t xml:space="preserve">рушении. О причинах своей неявки суду Зырянов П.В.  не сообщил. Ходатайств об отложении дела в суд не предоставил. </w:t>
      </w:r>
    </w:p>
    <w:p w:rsidR="00A77B3E" w:rsidP="00FA574E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</w:t>
      </w:r>
      <w:r>
        <w:t xml:space="preserve">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</w:t>
      </w:r>
      <w:r>
        <w:t>рассмотрения дела либо если такое ходатайство оставлено без удовлетворения.</w:t>
      </w:r>
    </w:p>
    <w:p w:rsidR="00A77B3E" w:rsidP="00FA574E">
      <w:pPr>
        <w:jc w:val="both"/>
      </w:pPr>
      <w: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</w:t>
      </w:r>
      <w:r>
        <w:t xml:space="preserve">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</w:t>
      </w:r>
      <w:r>
        <w:t>у</w:t>
      </w:r>
      <w:r>
        <w:t xml:space="preserve">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FA574E">
      <w:pPr>
        <w:jc w:val="both"/>
      </w:pPr>
      <w:r>
        <w:t xml:space="preserve">Руководствуясь положением ст. 25.1 </w:t>
      </w:r>
      <w:r>
        <w:t>Ко</w:t>
      </w:r>
      <w:r>
        <w:t>АП</w:t>
      </w:r>
      <w:r>
        <w:t xml:space="preserve"> РФ, принимая во внимание, что Зырянов П.В.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</w:t>
      </w:r>
      <w:r>
        <w:t>тствие ходатайств об отложении дела, мировой судья считает возможным рассмотреть дело об административном правонарушение в отсутствие Зырянова П.В.</w:t>
      </w:r>
    </w:p>
    <w:p w:rsidR="00A77B3E" w:rsidP="00FA574E">
      <w:pPr>
        <w:jc w:val="both"/>
      </w:pPr>
      <w:r>
        <w:t>Исследовав материалы дела, мировой судья пришел к выводу о наличии в действиях Зырянова П.В. состава правона</w:t>
      </w:r>
      <w:r>
        <w:t xml:space="preserve">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FA574E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</w:t>
      </w:r>
      <w:r>
        <w:t>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</w:t>
      </w:r>
      <w:r>
        <w:t xml:space="preserve">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FA574E">
      <w:pPr>
        <w:jc w:val="both"/>
      </w:pPr>
      <w:r>
        <w:t>Вина должностного лица Зырянова П.В. в предъявленном правонарушении доказана материалами дела, а именно: протоколом об административном пра</w:t>
      </w:r>
      <w:r>
        <w:t xml:space="preserve">вонарушении № 102 от 19.12.2017 года; копией сведений о застрахованных лицах; копией протокола проверки отчетности; копией выписки ЕГРЮЛ от 03.02.2017 года. </w:t>
      </w:r>
    </w:p>
    <w:p w:rsidR="00A77B3E" w:rsidP="00FA574E">
      <w:pPr>
        <w:jc w:val="both"/>
      </w:pPr>
      <w:r>
        <w:t>Все указанные доказательства соответствуют в деталях и в целом друг другу, добыты в соответствии с</w:t>
      </w:r>
      <w:r>
        <w:t xml:space="preserve">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FA574E">
      <w:pPr>
        <w:jc w:val="both"/>
      </w:pPr>
      <w:r>
        <w:t>Действия должностного лица Зырянова П.В. мировой судья квалифиц</w:t>
      </w:r>
      <w:r>
        <w:t xml:space="preserve">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</w:t>
      </w:r>
      <w:r>
        <w:t>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</w:t>
      </w:r>
      <w:r>
        <w:t xml:space="preserve">ли в искаженном виде. </w:t>
      </w:r>
    </w:p>
    <w:p w:rsidR="00A77B3E" w:rsidP="00FA574E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</w:t>
      </w:r>
      <w:r>
        <w:t>административную ответственность.</w:t>
      </w:r>
    </w:p>
    <w:p w:rsidR="00A77B3E" w:rsidP="00FA574E">
      <w:pPr>
        <w:jc w:val="both"/>
      </w:pPr>
      <w: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</w:t>
      </w:r>
      <w:r>
        <w:t>правонарушения</w:t>
      </w:r>
      <w:r>
        <w:t xml:space="preserve">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FA574E">
      <w:pPr>
        <w:jc w:val="both"/>
      </w:pPr>
      <w:r>
        <w:t>Принимая во внимание характер и обстоятельства совершенного административного правонарушения, отсутствие обстоятельств смягчающих админ</w:t>
      </w:r>
      <w:r>
        <w:t>истративную ответственность, учитывая данные о личности Зырянова П.В., ранее привлекаемого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</w:t>
      </w:r>
      <w:r>
        <w:t>ет обстоятельством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</w:t>
      </w:r>
      <w:r>
        <w:t xml:space="preserve">рафа в нижнем пределах санкции ст. 15.33.2 </w:t>
      </w:r>
      <w:r>
        <w:t>КоАП</w:t>
      </w:r>
      <w:r>
        <w:t xml:space="preserve"> РФ.</w:t>
      </w:r>
    </w:p>
    <w:p w:rsidR="00A77B3E" w:rsidP="00FA574E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FA574E">
      <w:pPr>
        <w:jc w:val="center"/>
      </w:pPr>
      <w:r>
        <w:t>ПОСТАНОВИЛ:</w:t>
      </w:r>
    </w:p>
    <w:p w:rsidR="00A77B3E" w:rsidP="00FA574E">
      <w:pPr>
        <w:jc w:val="both"/>
      </w:pPr>
    </w:p>
    <w:p w:rsidR="00A77B3E" w:rsidP="00FA574E">
      <w:pPr>
        <w:jc w:val="both"/>
      </w:pPr>
      <w:r>
        <w:t xml:space="preserve">           Признать генерального директора Общества с ограниченной ответственностью «Сип-Крым» Зырянова</w:t>
      </w:r>
      <w:r>
        <w:t xml:space="preserve"> Павла Васильевича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ему наказание в виде административного штрафа в ра</w:t>
      </w:r>
      <w:r>
        <w:t>змере 300 (трехсот) рублей.</w:t>
      </w:r>
    </w:p>
    <w:p w:rsidR="00A77B3E" w:rsidP="00FA574E">
      <w:pPr>
        <w:jc w:val="both"/>
      </w:pPr>
      <w:r>
        <w:t xml:space="preserve"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</w:t>
      </w:r>
      <w:r>
        <w:t>банка РФ, ИНН получателя: 7706808265, КПП 910201001, ОКТМО 35643000, Расчётный счет: 40 101 810 335 1000 10001, БИК: 043510001, Код бюджетной классификации 392 116 200 100 6 6000 140, УИН 0, назначение платежа: штраф за административное правонарушение, наи</w:t>
      </w:r>
      <w:r>
        <w:t>менование территориального органа ПФР, протокол об административном правонарушение № 102 от 19.12.2017 года.</w:t>
      </w:r>
    </w:p>
    <w:p w:rsidR="00A77B3E" w:rsidP="00FA574E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</w:t>
      </w:r>
      <w:r>
        <w:t>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</w:t>
      </w:r>
      <w:r>
        <w:t xml:space="preserve">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FA574E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</w:t>
      </w:r>
      <w:r>
        <w:t xml:space="preserve">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FA574E">
      <w:pPr>
        <w:jc w:val="both"/>
      </w:pPr>
    </w:p>
    <w:p w:rsidR="00A77B3E" w:rsidP="00FA574E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</w:r>
      <w:r>
        <w:tab/>
      </w:r>
      <w:r>
        <w:t xml:space="preserve">       Е.В. </w:t>
      </w:r>
      <w:r>
        <w:t>Костюкова</w:t>
      </w:r>
      <w:r>
        <w:t xml:space="preserve"> </w:t>
      </w:r>
    </w:p>
    <w:sectPr w:rsidSect="003A2C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CC6"/>
    <w:rsid w:val="003A2CC6"/>
    <w:rsid w:val="00A77B3E"/>
    <w:rsid w:val="00FA57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C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