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</w:t>
      </w:r>
      <w:r>
        <w:t>Дело № 5-72-76/2018</w:t>
      </w:r>
    </w:p>
    <w:p w:rsidR="00A77B3E" w:rsidP="00275431">
      <w:pPr>
        <w:jc w:val="center"/>
      </w:pPr>
      <w:r>
        <w:t>ПОСТАНОВЛЕНИЕ</w:t>
      </w:r>
    </w:p>
    <w:p w:rsidR="00A77B3E">
      <w:r>
        <w:t xml:space="preserve">22 февраля 2018 года                                              </w:t>
      </w:r>
      <w:r>
        <w:t xml:space="preserve">          </w:t>
      </w:r>
      <w:r>
        <w:t xml:space="preserve">                                      </w:t>
      </w:r>
      <w:r>
        <w:t>г</w:t>
      </w:r>
      <w:r>
        <w:t>. Саки</w:t>
      </w:r>
    </w:p>
    <w:p w:rsidR="00A77B3E" w:rsidP="00275431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Голобокова</w:t>
      </w:r>
      <w:r>
        <w:t xml:space="preserve"> Виктора Николаевича,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275431">
      <w:pPr>
        <w:jc w:val="both"/>
      </w:pPr>
      <w:r>
        <w:t>Голобокова</w:t>
      </w:r>
      <w:r>
        <w:t xml:space="preserve"> Виктора Николаевича, паспортные данные УССР, гражданин</w:t>
      </w:r>
      <w:r>
        <w:t>а Российской Федерации, образование среднее, холостого, имеющего двоих несовершеннолетних детей, официально не трудоустроенного, ранее не привлекаемого к административной ответственности, инвалидом не являющегося, зарегистрированного по адресу: адрес, факт</w:t>
      </w:r>
      <w:r>
        <w:t xml:space="preserve">ически проживающего по адресу: адрес, УИН 18810491182600000737, </w:t>
      </w:r>
    </w:p>
    <w:p w:rsidR="00A77B3E" w:rsidP="00275431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275431">
      <w:pPr>
        <w:jc w:val="center"/>
      </w:pPr>
      <w:r>
        <w:t>УСТАНОВИЛ:</w:t>
      </w:r>
    </w:p>
    <w:p w:rsidR="00A77B3E" w:rsidP="00275431">
      <w:pPr>
        <w:jc w:val="both"/>
      </w:pPr>
      <w:r>
        <w:t>11 феврал</w:t>
      </w:r>
      <w:r>
        <w:t xml:space="preserve">я 2018 года в 09 часов 27 минут гражданин </w:t>
      </w:r>
      <w:r>
        <w:t>Голобоков</w:t>
      </w:r>
      <w:r>
        <w:t xml:space="preserve"> В.Н. на автодороге Черноморское – Евпатория, управляя транспортным средством – автомобилем марки марка автомобиля, государственный регистрационный знак В478ОН82 отказался от выполнения законного требовани</w:t>
      </w:r>
      <w:r>
        <w:t xml:space="preserve">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Анализатора паров </w:t>
      </w:r>
      <w:r>
        <w:t>Alkotest</w:t>
      </w:r>
      <w:r>
        <w:t xml:space="preserve"> 6810, заводской</w:t>
      </w:r>
      <w:r>
        <w:t xml:space="preserve"> номер прибора ARBL 0690,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275431">
      <w:pPr>
        <w:jc w:val="both"/>
      </w:pPr>
      <w:r>
        <w:t xml:space="preserve"> В судебном заседании </w:t>
      </w:r>
      <w:r>
        <w:t>Голобоков</w:t>
      </w:r>
      <w:r>
        <w:t xml:space="preserve"> В.Н. вину признал, </w:t>
      </w:r>
      <w:r>
        <w:t xml:space="preserve">не оспаривал фактические обстоятельства дела, изложенные в протоколе об административном правонарушении, пояснил, что накануне употреблял спиртные напитки. В содеянном раскаялся. </w:t>
      </w:r>
    </w:p>
    <w:p w:rsidR="00A77B3E" w:rsidP="00275431">
      <w:pPr>
        <w:jc w:val="both"/>
      </w:pPr>
      <w:r>
        <w:t xml:space="preserve">Выслушав пояснения </w:t>
      </w:r>
      <w:r>
        <w:t>Голобокова</w:t>
      </w:r>
      <w:r>
        <w:t xml:space="preserve"> В.Н., исследовав письменные доказательства и ф</w:t>
      </w:r>
      <w:r>
        <w:t xml:space="preserve">актические данные в совокупности, мировой судья приходит к выводу, что вина </w:t>
      </w:r>
      <w:r>
        <w:t>Голобокова</w:t>
      </w:r>
      <w:r>
        <w:t xml:space="preserve"> В.Н. во вменяемом ему правонарушении нашла свое подтверждение в судебном заседании следующими доказательствами: </w:t>
      </w:r>
    </w:p>
    <w:p w:rsidR="00A77B3E" w:rsidP="00275431">
      <w:pPr>
        <w:jc w:val="both"/>
      </w:pPr>
      <w:r>
        <w:t>- протоколом об административном правонарушении 61 АГ 34</w:t>
      </w:r>
      <w:r>
        <w:t xml:space="preserve">2839 от 11 февраля 2018 года, который составлен в отношении </w:t>
      </w:r>
      <w:r>
        <w:t>Голобокова</w:t>
      </w:r>
      <w:r>
        <w:t xml:space="preserve"> В.Н. за то, что он 11 февраля 2018 года в 09 часов 27 минут на автодороге Черноморское – Евпатория, управляя транспортным средством – автомобилем марки марка автомобиля, государственный</w:t>
      </w:r>
      <w:r>
        <w:t xml:space="preserve"> регистрационный знак В478ОН82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</w:t>
      </w:r>
      <w:r>
        <w:t xml:space="preserve">технического средства </w:t>
      </w:r>
      <w:r>
        <w:t xml:space="preserve">измерения Анализатора паров </w:t>
      </w:r>
      <w:r>
        <w:t>Alkotest</w:t>
      </w:r>
      <w:r>
        <w:t xml:space="preserve"> 6810, заводской номер прибора ARBL 0690,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</w:t>
      </w:r>
      <w:r>
        <w:t xml:space="preserve">. 1 ст. 12.26 </w:t>
      </w:r>
      <w:r>
        <w:t>КоАП</w:t>
      </w:r>
      <w:r>
        <w:t xml:space="preserve"> РФ (л.д. 1);</w:t>
      </w:r>
    </w:p>
    <w:p w:rsidR="00A77B3E" w:rsidP="00275431">
      <w:pPr>
        <w:jc w:val="both"/>
      </w:pPr>
      <w:r>
        <w:t xml:space="preserve">- протоколом об отстранении от управления транспортным средством 61 АМ 412619 от 11 февраля 2018 года, согласно которому основанием для отстранения </w:t>
      </w:r>
      <w:r>
        <w:t>Голобокова</w:t>
      </w:r>
      <w:r>
        <w:t xml:space="preserve"> В.Н. от управления транспортным средством послужило наличие следу</w:t>
      </w:r>
      <w:r>
        <w:t xml:space="preserve">ющего признака: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275431">
      <w:pPr>
        <w:jc w:val="both"/>
      </w:pPr>
      <w:r>
        <w:t>Как усматривается из а</w:t>
      </w:r>
      <w:r>
        <w:t xml:space="preserve">кта освидетельствования на состояние алкогольного опьянения 61 АА 126221 от 11 февраля 2018 года, были приняты меры к проведению освидетельствования </w:t>
      </w:r>
      <w:r>
        <w:t>Голобокова</w:t>
      </w:r>
      <w:r>
        <w:t xml:space="preserve"> В.Н. на состояние алкогольного опьянения с применением технического средства измерения Анализато</w:t>
      </w:r>
      <w:r>
        <w:t xml:space="preserve">ра паров </w:t>
      </w:r>
      <w:r>
        <w:t>Alkotest</w:t>
      </w:r>
      <w:r>
        <w:t xml:space="preserve"> 6810, заводской номер прибора ARBL 0690 в связи с наличием у </w:t>
      </w:r>
      <w:r>
        <w:t>Голобокова</w:t>
      </w:r>
      <w:r>
        <w:t xml:space="preserve"> В.Н. признака алкогольного опьянения: запах алкоголя изо рта, от прохождения которого </w:t>
      </w:r>
      <w:r>
        <w:t>Голобоков</w:t>
      </w:r>
      <w:r>
        <w:t xml:space="preserve"> В.Н. отказался, что подтверждается соответствующими записями в данном </w:t>
      </w:r>
      <w:r>
        <w:t>акте (л.д. 3);</w:t>
      </w:r>
    </w:p>
    <w:p w:rsidR="00A77B3E" w:rsidP="00275431">
      <w:pPr>
        <w:jc w:val="both"/>
      </w:pPr>
      <w:r>
        <w:t xml:space="preserve">- протоколом о направлении на медицинское освидетельствование на состояние опьянения 61 АК 594302 от 11 февраля 2018 года, согласно которому </w:t>
      </w:r>
      <w:r>
        <w:t>Голобоков</w:t>
      </w:r>
      <w:r>
        <w:t xml:space="preserve"> В.Н. отказался от медицинского освидетельствования на состояние опьянения, что подтверждае</w:t>
      </w:r>
      <w:r>
        <w:t>тся соответствующими записями в данном протоколе (л.д. 4);</w:t>
      </w:r>
    </w:p>
    <w:p w:rsidR="00A77B3E" w:rsidP="00275431">
      <w:pPr>
        <w:jc w:val="both"/>
      </w:pPr>
      <w:r>
        <w:t>- видеозаписью фиксации процессуальных действий (л.д. 7);</w:t>
      </w:r>
    </w:p>
    <w:p w:rsidR="00A77B3E" w:rsidP="00275431">
      <w:pPr>
        <w:jc w:val="both"/>
      </w:pPr>
      <w:r>
        <w:t xml:space="preserve">- признательными показаниями </w:t>
      </w:r>
      <w:r>
        <w:t>Голобокова</w:t>
      </w:r>
      <w:r>
        <w:t xml:space="preserve"> В.Н., данными в судебном заседании.</w:t>
      </w:r>
    </w:p>
    <w:p w:rsidR="00A77B3E" w:rsidP="00275431">
      <w:pPr>
        <w:jc w:val="both"/>
      </w:pPr>
      <w:r>
        <w:t xml:space="preserve">Согласно протокола о задержании транспортного средства 82 ПЗ № </w:t>
      </w:r>
      <w:r>
        <w:t xml:space="preserve">012529 от 11 февраля 2018 года, составленного в «10» часов «20» минут, было задержано транспортное средство марки </w:t>
      </w:r>
      <w:r>
        <w:t>марки</w:t>
      </w:r>
      <w:r>
        <w:t xml:space="preserve"> марка автомобиля, государственный регистрационный знак В478ОН82 и передано гражданину </w:t>
      </w:r>
      <w:r>
        <w:t>фио</w:t>
      </w:r>
      <w:r>
        <w:t xml:space="preserve"> для транспортировки и помещения на специализир</w:t>
      </w:r>
      <w:r>
        <w:t xml:space="preserve">ованную стоянку в адрес, наименование организации (л.д. 5). </w:t>
      </w:r>
    </w:p>
    <w:p w:rsidR="00A77B3E" w:rsidP="00275431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младшего лейтенанта полиции </w:t>
      </w:r>
      <w:r>
        <w:t>фио</w:t>
      </w:r>
      <w:r>
        <w:t xml:space="preserve"> от 11 февраля 2018 года подтверждает факт о выявленном административном правонарушении от 11 февраля</w:t>
      </w:r>
      <w:r>
        <w:t xml:space="preserve"> 2018 года в отношении гражданина </w:t>
      </w:r>
      <w:r>
        <w:t>Голобокова</w:t>
      </w:r>
      <w:r>
        <w:t xml:space="preserve"> В.Н. (л.д. 6).</w:t>
      </w:r>
    </w:p>
    <w:p w:rsidR="00A77B3E" w:rsidP="00275431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</w:t>
      </w:r>
      <w:r>
        <w:t>акцию и внимание, в болезненном или утомленном состоянии, ставящем под угрозу безопасность движения.</w:t>
      </w:r>
    </w:p>
    <w:p w:rsidR="00A77B3E" w:rsidP="00275431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</w:t>
      </w:r>
      <w:r>
        <w:t>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</w:t>
      </w:r>
      <w:r>
        <w:t xml:space="preserve"> состояние опьянения.</w:t>
      </w:r>
    </w:p>
    <w:p w:rsidR="00A77B3E" w:rsidP="00275431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Голобоковым</w:t>
      </w:r>
      <w:r>
        <w:t xml:space="preserve"> В.Н. не соблюдены.</w:t>
      </w:r>
    </w:p>
    <w:p w:rsidR="00A77B3E" w:rsidP="00275431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</w:t>
      </w:r>
      <w:r>
        <w:t>оответствии с требованиями закона, имеют надлежащую процессуальную форму.</w:t>
      </w:r>
    </w:p>
    <w:p w:rsidR="00A77B3E" w:rsidP="00275431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Голобокова</w:t>
      </w:r>
      <w:r>
        <w:t xml:space="preserve"> В.Н. имеется состав правонарушения, предусмотренного ч. 1 ст. 12.26 </w:t>
      </w:r>
      <w:r>
        <w:t>КоАП</w:t>
      </w:r>
      <w:r>
        <w:t xml:space="preserve"> РФ, а</w:t>
      </w:r>
      <w:r>
        <w:t xml:space="preserve">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275431">
      <w:pPr>
        <w:jc w:val="both"/>
      </w:pPr>
      <w:r>
        <w:t xml:space="preserve">Вина </w:t>
      </w:r>
      <w:r>
        <w:t>Голобокова</w:t>
      </w:r>
      <w:r>
        <w:t xml:space="preserve"> В.Н.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</w:t>
      </w:r>
      <w:r>
        <w:t>состояние опьянения.</w:t>
      </w:r>
    </w:p>
    <w:p w:rsidR="00A77B3E" w:rsidP="00275431">
      <w:pPr>
        <w:jc w:val="both"/>
      </w:pPr>
      <w:r>
        <w:t xml:space="preserve">Как усматривается из материалов дела, </w:t>
      </w:r>
      <w:r>
        <w:t>Голобоков</w:t>
      </w:r>
      <w:r>
        <w:t xml:space="preserve"> В.Н. в установленном законом порядке получал специальное право управления транспортными средствами и ему выдано водительское удостоверение ВХТ 780197 от 04.10.2016 года, МРЭО адрес, кат. </w:t>
      </w:r>
      <w:r>
        <w:t>«В».</w:t>
      </w:r>
    </w:p>
    <w:p w:rsidR="00A77B3E" w:rsidP="00275431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Голобоковым</w:t>
      </w:r>
      <w:r>
        <w:t xml:space="preserve"> В.Н. освидетельствования на состояние опьянения, поскольку действия должностного лица по направлени</w:t>
      </w:r>
      <w:r>
        <w:t xml:space="preserve">ю </w:t>
      </w:r>
      <w:r>
        <w:t>Голобокова</w:t>
      </w:r>
      <w:r>
        <w:t xml:space="preserve"> В.Н.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</w:t>
      </w:r>
      <w:r>
        <w:t>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275431">
      <w:pPr>
        <w:jc w:val="both"/>
      </w:pPr>
      <w:r>
        <w:t>В соответствии со ст. 3.1 Кодекса Российской Фед</w:t>
      </w:r>
      <w: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t>равонарушителем, так и другими лицами.</w:t>
      </w:r>
    </w:p>
    <w:p w:rsidR="00A77B3E" w:rsidP="00275431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t>ие и отягчающие административную ответственность.</w:t>
      </w:r>
    </w:p>
    <w:p w:rsidR="00A77B3E" w:rsidP="00275431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и раскаяние </w:t>
      </w:r>
      <w:r>
        <w:t>Голобокова</w:t>
      </w:r>
      <w:r>
        <w:t xml:space="preserve"> В.Н. в содеянном, что мировой судья признает обстоятельствами, см</w:t>
      </w:r>
      <w:r>
        <w:t xml:space="preserve">ягчающими административную ответственность, принимая во внимание данные о личности </w:t>
      </w:r>
      <w:r>
        <w:t>Голобокова</w:t>
      </w:r>
      <w:r>
        <w:t xml:space="preserve"> В.Н.,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</w:t>
      </w:r>
      <w:r>
        <w:t xml:space="preserve"> мировой судья пришел к выводу о возможности назначить ему административное наказание в виде штрафа с </w:t>
      </w:r>
      <w:r>
        <w:t xml:space="preserve">лишением права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275431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275431">
      <w:pPr>
        <w:jc w:val="both"/>
      </w:pPr>
    </w:p>
    <w:p w:rsidR="00A77B3E" w:rsidP="00275431">
      <w:pPr>
        <w:jc w:val="both"/>
      </w:pPr>
      <w:r>
        <w:t xml:space="preserve">                                                                  ПОСТАНОВИЛ:</w:t>
      </w:r>
    </w:p>
    <w:p w:rsidR="00A77B3E" w:rsidP="00275431">
      <w:pPr>
        <w:jc w:val="both"/>
      </w:pPr>
    </w:p>
    <w:p w:rsidR="00A77B3E" w:rsidP="00275431">
      <w:pPr>
        <w:jc w:val="both"/>
      </w:pPr>
      <w:r>
        <w:t xml:space="preserve">Признать </w:t>
      </w:r>
      <w:r>
        <w:t>Голобокова</w:t>
      </w:r>
      <w:r>
        <w:t xml:space="preserve"> Виктора Николаевича виновным в совершении административного правона</w:t>
      </w:r>
      <w:r>
        <w:t xml:space="preserve">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</w:t>
      </w:r>
      <w:r>
        <w:t>.</w:t>
      </w:r>
    </w:p>
    <w:p w:rsidR="00A77B3E" w:rsidP="00275431">
      <w:pPr>
        <w:jc w:val="both"/>
      </w:pP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>/с 40101810335100010001, банк получателя: КБК 188 1 16 30020 01 6000 140, БИК 043510001, ОКТМО 35721000, УИН 1881049</w:t>
      </w:r>
      <w:r>
        <w:t>1182600000737, назначение платежа – административный штраф.</w:t>
      </w:r>
    </w:p>
    <w:p w:rsidR="00A77B3E" w:rsidP="00275431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t>ской округ Саки) Республики Крым, расположенную по адресу: Республика Крым, г. Саки, ул. Трудовая, 8.</w:t>
      </w:r>
    </w:p>
    <w:p w:rsidR="00A77B3E" w:rsidP="00275431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силу.</w:t>
      </w:r>
    </w:p>
    <w:p w:rsidR="00A77B3E" w:rsidP="00275431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</w:t>
      </w:r>
      <w:r>
        <w:t>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 w:rsidP="00275431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</w:t>
      </w:r>
      <w:r>
        <w:t>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</w:t>
      </w:r>
      <w:r>
        <w:t xml:space="preserve">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</w:t>
      </w:r>
      <w:r>
        <w:t xml:space="preserve">специального права начинается со дня сдачи лицом либо изъятия у него соответствующего удостоверения.   </w:t>
      </w:r>
    </w:p>
    <w:p w:rsidR="00A77B3E" w:rsidP="00275431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</w:t>
      </w:r>
      <w:r>
        <w:t xml:space="preserve">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275431">
      <w:pPr>
        <w:jc w:val="both"/>
      </w:pPr>
    </w:p>
    <w:p w:rsidR="00A77B3E" w:rsidP="00275431">
      <w:pPr>
        <w:jc w:val="both"/>
      </w:pPr>
      <w:r>
        <w:t xml:space="preserve">     Мировой судь</w:t>
      </w:r>
      <w:r>
        <w:t>я</w:t>
      </w:r>
      <w:r>
        <w:tab/>
      </w:r>
      <w:r>
        <w:tab/>
      </w:r>
      <w:r>
        <w:tab/>
        <w:t xml:space="preserve">       </w:t>
      </w:r>
      <w:r>
        <w:t xml:space="preserve">                                                Е.В. </w:t>
      </w:r>
      <w:r>
        <w:t>Костюкова</w:t>
      </w:r>
    </w:p>
    <w:p w:rsidR="00A77B3E" w:rsidP="00275431">
      <w:pPr>
        <w:jc w:val="both"/>
      </w:pPr>
    </w:p>
    <w:p w:rsidR="00A77B3E" w:rsidP="00275431">
      <w:pPr>
        <w:jc w:val="both"/>
      </w:pPr>
    </w:p>
    <w:p w:rsidR="00A77B3E" w:rsidP="00275431">
      <w:pPr>
        <w:jc w:val="both"/>
      </w:pPr>
    </w:p>
    <w:sectPr w:rsidSect="009420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032"/>
    <w:rsid w:val="00275431"/>
    <w:rsid w:val="009420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0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