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C0D8D">
      <w:pPr>
        <w:spacing w:after="160"/>
        <w:jc w:val="right"/>
      </w:pPr>
      <w:r>
        <w:rPr>
          <w:sz w:val="28"/>
        </w:rPr>
        <w:t>Дело № 5-72-77/2020</w:t>
      </w:r>
    </w:p>
    <w:p w:rsidR="00BC0D8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C0D8D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C0D8D">
      <w:pPr>
        <w:spacing w:after="160"/>
        <w:ind w:firstLine="708"/>
        <w:jc w:val="both"/>
      </w:pPr>
      <w:r>
        <w:rPr>
          <w:sz w:val="28"/>
        </w:rPr>
        <w:t xml:space="preserve">27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C0D8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Аметова</w:t>
      </w:r>
      <w:r>
        <w:rPr>
          <w:sz w:val="28"/>
        </w:rPr>
        <w:t xml:space="preserve"> Э.Э., рассмотрев в открытом судебном заседании материалы дела об административном правонарушение в отношении: </w:t>
      </w:r>
    </w:p>
    <w:p w:rsidR="00BC0D8D">
      <w:pPr>
        <w:ind w:left="4248"/>
        <w:jc w:val="both"/>
      </w:pPr>
      <w:r>
        <w:rPr>
          <w:b/>
          <w:sz w:val="28"/>
        </w:rPr>
        <w:t>Аметова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Энвера</w:t>
      </w:r>
      <w:r>
        <w:rPr>
          <w:b/>
          <w:sz w:val="28"/>
        </w:rPr>
        <w:t xml:space="preserve"> </w:t>
      </w:r>
      <w:r>
        <w:rPr>
          <w:b/>
          <w:sz w:val="28"/>
        </w:rPr>
        <w:t>Эсато</w:t>
      </w:r>
      <w:r>
        <w:rPr>
          <w:b/>
          <w:sz w:val="28"/>
        </w:rPr>
        <w:t>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</w:t>
      </w:r>
      <w:r>
        <w:rPr>
          <w:sz w:val="28"/>
        </w:rPr>
        <w:t>.С</w:t>
      </w:r>
      <w:r>
        <w:rPr>
          <w:sz w:val="28"/>
        </w:rPr>
        <w:t xml:space="preserve">СР, гражданина Российской Федерации, имеющего среднее образование, официально не работающего, холостого, не имеющего на иждивении несовершеннолетних детей, зарегистрированного и проживающего по адресу: адрес, </w:t>
      </w:r>
    </w:p>
    <w:p w:rsidR="00BC0D8D">
      <w:pPr>
        <w:spacing w:after="160" w:line="259" w:lineRule="auto"/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BC0D8D">
      <w:pPr>
        <w:spacing w:after="160"/>
        <w:jc w:val="center"/>
      </w:pPr>
      <w:r>
        <w:rPr>
          <w:b/>
          <w:sz w:val="28"/>
        </w:rPr>
        <w:t>УСТАНОВИЛ:</w:t>
      </w:r>
    </w:p>
    <w:p w:rsidR="00BC0D8D">
      <w:pPr>
        <w:ind w:firstLine="708"/>
        <w:jc w:val="both"/>
      </w:pPr>
      <w:r>
        <w:rPr>
          <w:sz w:val="28"/>
        </w:rPr>
        <w:t xml:space="preserve">27.02.2020 года было установлено, что гражданин </w:t>
      </w:r>
      <w:r>
        <w:rPr>
          <w:sz w:val="28"/>
        </w:rPr>
        <w:t>Аметов</w:t>
      </w:r>
      <w:r>
        <w:rPr>
          <w:sz w:val="28"/>
        </w:rPr>
        <w:t xml:space="preserve"> Э.Э. в установленный ч. 1 ст. 32.2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60-дневный срок-до дата не уплатил административный штраф в размере 2500 рублей, наложенный постановлением мирового судьи судебного участка № 81 Симферопольского судебного района (Симферопольский муниципальный район) Республики Крым от дата по делу об</w:t>
      </w:r>
      <w:r>
        <w:rPr>
          <w:sz w:val="28"/>
        </w:rPr>
        <w:t xml:space="preserve"> административном правонарушении № 05-0428/81/2019 по ч. 2 ст. 14.1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</w:t>
      </w:r>
      <w:r>
        <w:rPr>
          <w:sz w:val="28"/>
        </w:rPr>
        <w:t>дексом.</w:t>
      </w:r>
    </w:p>
    <w:p w:rsidR="00BC0D8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Аметов</w:t>
      </w:r>
      <w:r>
        <w:rPr>
          <w:sz w:val="28"/>
        </w:rPr>
        <w:t xml:space="preserve"> Э.Э.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</w:t>
      </w:r>
      <w:r>
        <w:rPr>
          <w:sz w:val="28"/>
        </w:rPr>
        <w:t xml:space="preserve">на сегодняшний день штраф оплачен. С ходатайством об отсрочки уплаты штрафа не обращался. </w:t>
      </w:r>
    </w:p>
    <w:p w:rsidR="00BC0D8D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Аметова</w:t>
      </w:r>
      <w:r>
        <w:rPr>
          <w:sz w:val="28"/>
        </w:rPr>
        <w:t xml:space="preserve"> Э.Э.,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Аметова</w:t>
      </w:r>
      <w:r>
        <w:rPr>
          <w:sz w:val="28"/>
        </w:rPr>
        <w:t xml:space="preserve"> Э.Э. во </w:t>
      </w:r>
      <w:r>
        <w:rPr>
          <w:sz w:val="28"/>
        </w:rPr>
        <w:t xml:space="preserve">вменяемом ему правонарушении нашла </w:t>
      </w:r>
      <w:r>
        <w:rPr>
          <w:sz w:val="28"/>
        </w:rPr>
        <w:t>своё подтверждение в судебном заседании и подтверждается следующими доказательствами: протоколом об административном правонарушении от 27.02.2020 года № 77/20/82020-АП, постановлением мирового судьи судебного участка № 81</w:t>
      </w:r>
      <w:r>
        <w:rPr>
          <w:sz w:val="28"/>
        </w:rPr>
        <w:t xml:space="preserve"> Симферопольского судебного района (Симферопольский муниципальный район) Республики</w:t>
      </w:r>
      <w:r>
        <w:rPr>
          <w:sz w:val="28"/>
        </w:rPr>
        <w:t xml:space="preserve"> </w:t>
      </w:r>
      <w:r>
        <w:rPr>
          <w:sz w:val="28"/>
        </w:rPr>
        <w:t xml:space="preserve">Крым от дата по делу об административном правонарушении № 05-0428/81/2019 по ч. 2 ст. 14.1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BC0D8D">
      <w:pPr>
        <w:ind w:firstLine="708"/>
        <w:jc w:val="both"/>
      </w:pPr>
      <w:r>
        <w:rPr>
          <w:sz w:val="28"/>
        </w:rPr>
        <w:t xml:space="preserve">Согласно протоколу об административном </w:t>
      </w:r>
      <w:r>
        <w:rPr>
          <w:sz w:val="28"/>
        </w:rPr>
        <w:t xml:space="preserve">правонарушении № 77/20/82020-АП от 27.02.2020 года, он был составлен в отношении </w:t>
      </w:r>
      <w:r>
        <w:rPr>
          <w:sz w:val="28"/>
        </w:rPr>
        <w:t>Аметова</w:t>
      </w:r>
      <w:r>
        <w:rPr>
          <w:sz w:val="28"/>
        </w:rPr>
        <w:t xml:space="preserve"> Э.Э. за то, что он, будучи привлеченным к административной ответственности постановлением мирового судьи судебного участка № 81 Симферопольского судебного района (Симф</w:t>
      </w:r>
      <w:r>
        <w:rPr>
          <w:sz w:val="28"/>
        </w:rPr>
        <w:t xml:space="preserve">еропольский муниципальный район) Республики Крым от дата по делу об административном правонарушении № 05-0428/81/2019 по ч. 2 ст. 14.1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 наказания в виде административного штрафа в размере 2500 рублей, вступившим в зак</w:t>
      </w:r>
      <w:r>
        <w:rPr>
          <w:sz w:val="28"/>
        </w:rPr>
        <w:t xml:space="preserve">онную в законную силу дата, не уплатил административный штраф в размере 2500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C0D8D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Аметовым</w:t>
      </w:r>
      <w:r>
        <w:rPr>
          <w:sz w:val="28"/>
        </w:rPr>
        <w:t xml:space="preserve"> Э.Э. да</w:t>
      </w:r>
      <w:r>
        <w:rPr>
          <w:sz w:val="28"/>
        </w:rPr>
        <w:t xml:space="preserve">нного правонарушения подтверждаются копией постановления мирового судьи судебного участка № 81 Симферопольского судебного района (Симферопольский муниципальный район) Республики Крым от дата, согласно которому </w:t>
      </w:r>
      <w:r>
        <w:rPr>
          <w:sz w:val="28"/>
        </w:rPr>
        <w:t>Аметов</w:t>
      </w:r>
      <w:r>
        <w:rPr>
          <w:sz w:val="28"/>
        </w:rPr>
        <w:t xml:space="preserve"> Э.Э. привлечен к административной ответ</w:t>
      </w:r>
      <w:r>
        <w:rPr>
          <w:sz w:val="28"/>
        </w:rPr>
        <w:t xml:space="preserve">ственности за совершение административного правонарушения, предусмотренного ч. 2 ст. 14.1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</w:t>
      </w:r>
      <w:r>
        <w:rPr>
          <w:sz w:val="28"/>
        </w:rPr>
        <w:t xml:space="preserve"> размере 2500 рублей </w:t>
      </w:r>
      <w:r>
        <w:rPr>
          <w:sz w:val="28"/>
        </w:rPr>
        <w:t>с зачислением его в бюджет в полном объеме в соответствии с за</w:t>
      </w:r>
      <w:r>
        <w:rPr>
          <w:sz w:val="28"/>
        </w:rPr>
        <w:t>конодательством</w:t>
      </w:r>
      <w:r>
        <w:rPr>
          <w:sz w:val="28"/>
        </w:rPr>
        <w:t xml:space="preserve"> Российской Федерации.</w:t>
      </w:r>
    </w:p>
    <w:p w:rsidR="00BC0D8D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</w:t>
      </w:r>
      <w:r>
        <w:rPr>
          <w:sz w:val="28"/>
        </w:rPr>
        <w:t xml:space="preserve">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</w:t>
      </w:r>
      <w:r>
        <w:rPr>
          <w:sz w:val="28"/>
        </w:rPr>
        <w:t>тративных правонарушениях.</w:t>
      </w:r>
    </w:p>
    <w:p w:rsidR="00BC0D8D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</w:t>
      </w:r>
      <w:r>
        <w:rPr>
          <w:sz w:val="28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</w:t>
      </w:r>
      <w:r>
        <w:rPr>
          <w:sz w:val="28"/>
        </w:rPr>
        <w:t xml:space="preserve">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C0D8D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</w:t>
      </w:r>
      <w:r>
        <w:rPr>
          <w:sz w:val="28"/>
        </w:rPr>
        <w:t>свидетельствующего об уплате админ</w:t>
      </w:r>
      <w:r>
        <w:rPr>
          <w:sz w:val="28"/>
        </w:rPr>
        <w:t xml:space="preserve">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</w:t>
      </w:r>
      <w:r>
        <w:rPr>
          <w:sz w:val="28"/>
        </w:rPr>
        <w:t>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</w:t>
      </w:r>
      <w:r>
        <w:rPr>
          <w:sz w:val="28"/>
        </w:rPr>
        <w:t xml:space="preserve">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</w:t>
      </w:r>
      <w:r>
        <w:rPr>
          <w:sz w:val="28"/>
        </w:rPr>
        <w:t xml:space="preserve">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</w:t>
      </w:r>
      <w:r>
        <w:rPr>
          <w:sz w:val="28"/>
        </w:rPr>
        <w:t>его Кодекса, в отношении лица, не уплатившего административный штраф.</w:t>
      </w:r>
    </w:p>
    <w:p w:rsidR="00BC0D8D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</w:t>
      </w:r>
      <w:r>
        <w:rPr>
          <w:sz w:val="28"/>
        </w:rPr>
        <w:t>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</w:t>
      </w:r>
      <w:r>
        <w:rPr>
          <w:sz w:val="28"/>
        </w:rPr>
        <w:t xml:space="preserve">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C0D8D">
      <w:pPr>
        <w:ind w:firstLine="708"/>
        <w:jc w:val="both"/>
      </w:pPr>
      <w:r>
        <w:rPr>
          <w:sz w:val="28"/>
        </w:rPr>
        <w:t>В ч. 1 Постановления Пленума Верхов</w:t>
      </w:r>
      <w:r>
        <w:rPr>
          <w:sz w:val="28"/>
        </w:rPr>
        <w:t xml:space="preserve">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</w:t>
      </w:r>
      <w:r>
        <w:rPr>
          <w:sz w:val="28"/>
        </w:rPr>
        <w:t xml:space="preserve">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</w:t>
      </w:r>
      <w:r>
        <w:rPr>
          <w:sz w:val="28"/>
        </w:rPr>
        <w:t>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BC0D8D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</w:t>
      </w:r>
      <w:r>
        <w:rPr>
          <w:sz w:val="28"/>
        </w:rPr>
        <w:t xml:space="preserve">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BC0D8D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Аметова</w:t>
      </w:r>
      <w:r>
        <w:rPr>
          <w:sz w:val="28"/>
        </w:rPr>
        <w:t xml:space="preserve"> Э.Э. мировой судь</w:t>
      </w:r>
      <w:r>
        <w:rPr>
          <w:sz w:val="28"/>
        </w:rPr>
        <w:t xml:space="preserve">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</w:t>
      </w:r>
      <w:r>
        <w:rPr>
          <w:sz w:val="28"/>
        </w:rPr>
        <w:t>вных правонарушениях.</w:t>
      </w:r>
    </w:p>
    <w:p w:rsidR="00BC0D8D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8"/>
        </w:rPr>
        <w:t>установленной государством мерой ответственности за совершение административного правонарушения и применяет</w:t>
      </w:r>
      <w:r>
        <w:rPr>
          <w:sz w:val="28"/>
        </w:rPr>
        <w:t>ся в целях предупреждения совершения новых правонарушений, как самим правонарушителем, так и другими лицами.</w:t>
      </w:r>
    </w:p>
    <w:p w:rsidR="00BC0D8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</w:t>
      </w:r>
      <w:r>
        <w:rPr>
          <w:sz w:val="28"/>
        </w:rPr>
        <w:t>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BC0D8D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обстоятельством, смягчающим административную ответственность, </w:t>
      </w:r>
      <w:r>
        <w:rPr>
          <w:sz w:val="28"/>
        </w:rPr>
        <w:t xml:space="preserve">отсутствие обстоятельств, отягчающих административную ответственность, а также личность </w:t>
      </w:r>
      <w:r>
        <w:rPr>
          <w:sz w:val="28"/>
        </w:rPr>
        <w:t>Аметова</w:t>
      </w:r>
      <w:r>
        <w:rPr>
          <w:sz w:val="28"/>
        </w:rPr>
        <w:t xml:space="preserve"> Э.Э.,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Аметову</w:t>
      </w:r>
      <w:r>
        <w:rPr>
          <w:sz w:val="28"/>
        </w:rPr>
        <w:t xml:space="preserve"> Э.Э. наказание в виде ад</w:t>
      </w:r>
      <w:r>
        <w:rPr>
          <w:sz w:val="28"/>
        </w:rPr>
        <w:t xml:space="preserve">министративного штрафа,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BC0D8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BC0D8D">
      <w:pPr>
        <w:ind w:firstLine="426"/>
        <w:jc w:val="center"/>
      </w:pPr>
      <w:r>
        <w:rPr>
          <w:b/>
          <w:sz w:val="28"/>
        </w:rPr>
        <w:t>ПОСТАНОВИЛ:</w:t>
      </w:r>
    </w:p>
    <w:p w:rsidR="00BC0D8D">
      <w:pPr>
        <w:ind w:firstLine="708"/>
        <w:jc w:val="both"/>
      </w:pPr>
      <w:r>
        <w:rPr>
          <w:sz w:val="28"/>
        </w:rPr>
        <w:t>Аметова</w:t>
      </w:r>
      <w:r>
        <w:rPr>
          <w:sz w:val="28"/>
        </w:rPr>
        <w:t xml:space="preserve"> </w:t>
      </w:r>
      <w:r>
        <w:rPr>
          <w:sz w:val="28"/>
        </w:rPr>
        <w:t>Энвера</w:t>
      </w:r>
      <w:r>
        <w:rPr>
          <w:sz w:val="28"/>
        </w:rPr>
        <w:t xml:space="preserve"> </w:t>
      </w:r>
      <w:r>
        <w:rPr>
          <w:sz w:val="28"/>
        </w:rPr>
        <w:t>Эсатовича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</w:t>
      </w:r>
      <w:r>
        <w:rPr>
          <w:sz w:val="28"/>
        </w:rPr>
        <w:t xml:space="preserve"> (пять тысяч) рублей.</w:t>
      </w:r>
    </w:p>
    <w:p w:rsidR="00BC0D8D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BC0D8D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BC0D8D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C0D8D">
      <w:pPr>
        <w:ind w:firstLine="708"/>
        <w:jc w:val="both"/>
      </w:pPr>
      <w:r>
        <w:rPr>
          <w:sz w:val="28"/>
        </w:rPr>
        <w:t xml:space="preserve">ИНН: телефон </w:t>
      </w:r>
    </w:p>
    <w:p w:rsidR="00BC0D8D">
      <w:pPr>
        <w:ind w:firstLine="708"/>
        <w:jc w:val="both"/>
      </w:pPr>
      <w:r>
        <w:rPr>
          <w:sz w:val="28"/>
        </w:rPr>
        <w:t>КПП</w:t>
      </w:r>
      <w:r>
        <w:rPr>
          <w:sz w:val="28"/>
        </w:rPr>
        <w:t>: 910201001</w:t>
      </w:r>
    </w:p>
    <w:p w:rsidR="00BC0D8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C0D8D">
      <w:pPr>
        <w:ind w:firstLine="708"/>
        <w:jc w:val="both"/>
      </w:pPr>
      <w:r>
        <w:rPr>
          <w:sz w:val="28"/>
        </w:rPr>
        <w:t xml:space="preserve">БИК: телефон </w:t>
      </w:r>
    </w:p>
    <w:p w:rsidR="00BC0D8D">
      <w:pPr>
        <w:ind w:firstLine="708"/>
        <w:jc w:val="both"/>
      </w:pPr>
      <w:r>
        <w:rPr>
          <w:sz w:val="28"/>
        </w:rPr>
        <w:t>Счет: 40101810335100010001</w:t>
      </w:r>
    </w:p>
    <w:p w:rsidR="00BC0D8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C0D8D">
      <w:pPr>
        <w:ind w:firstLine="708"/>
        <w:jc w:val="both"/>
      </w:pPr>
      <w:r>
        <w:rPr>
          <w:sz w:val="28"/>
        </w:rPr>
        <w:t>ОКТМО 35643000</w:t>
      </w:r>
    </w:p>
    <w:p w:rsidR="00BC0D8D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</w:t>
      </w:r>
      <w:r>
        <w:rPr>
          <w:sz w:val="28"/>
        </w:rPr>
        <w:t xml:space="preserve">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C0D8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</w:t>
      </w:r>
      <w:r>
        <w:rPr>
          <w:sz w:val="28"/>
        </w:rP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C0D8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</w:t>
      </w:r>
      <w:r>
        <w:rPr>
          <w:sz w:val="28"/>
        </w:rPr>
        <w:t xml:space="preserve">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>публики Крым.</w:t>
      </w:r>
    </w:p>
    <w:p w:rsidR="00D60249">
      <w:pPr>
        <w:ind w:firstLine="708"/>
        <w:jc w:val="both"/>
      </w:pPr>
    </w:p>
    <w:p w:rsidR="00BC0D8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C0D8D">
      <w:pPr>
        <w:spacing w:after="160" w:line="259" w:lineRule="auto"/>
      </w:pPr>
    </w:p>
    <w:sectPr w:rsidSect="00BC0D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C0D8D"/>
    <w:rsid w:val="00BC0D8D"/>
    <w:rsid w:val="00D602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