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A7DD4" w:rsidP="009A6EA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5-72-86/2024</w:t>
      </w:r>
    </w:p>
    <w:p w:rsidR="007A7DD4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УИД 91MS0070-телефон-телефон</w:t>
      </w:r>
    </w:p>
    <w:p w:rsidR="009A6EAA" w:rsidRPr="009A6EAA" w:rsidP="009A6EAA"/>
    <w:p w:rsidR="007A7DD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7A7DD4">
      <w:pPr>
        <w:ind w:firstLine="708"/>
        <w:jc w:val="both"/>
      </w:pPr>
      <w:r>
        <w:rPr>
          <w:sz w:val="27"/>
        </w:rPr>
        <w:t xml:space="preserve">10 апреля 2024 года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7A7DD4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Е.В., </w:t>
      </w:r>
    </w:p>
    <w:p w:rsidR="007A7DD4">
      <w:pPr>
        <w:ind w:firstLine="708"/>
        <w:jc w:val="both"/>
      </w:pPr>
      <w:r>
        <w:rPr>
          <w:sz w:val="27"/>
        </w:rPr>
        <w:t>рассмотрев дело об административном правонарушении, поступившее из Межрайонной инспекции Федеральной налоговой службы № 6 по адрес, в отношении должностного лица</w:t>
      </w:r>
      <w:r>
        <w:rPr>
          <w:b/>
          <w:sz w:val="27"/>
        </w:rPr>
        <w:t xml:space="preserve"> - </w:t>
      </w:r>
    </w:p>
    <w:p w:rsidR="007A7DD4">
      <w:pPr>
        <w:ind w:left="3969"/>
        <w:jc w:val="both"/>
      </w:pPr>
      <w:r>
        <w:rPr>
          <w:sz w:val="27"/>
        </w:rPr>
        <w:t xml:space="preserve">генерального директора наименование организации </w:t>
      </w:r>
      <w:r>
        <w:rPr>
          <w:sz w:val="27"/>
        </w:rPr>
        <w:t>Бычкалова</w:t>
      </w:r>
      <w:r>
        <w:rPr>
          <w:sz w:val="27"/>
        </w:rPr>
        <w:t xml:space="preserve"> Сергея Сергеевича</w:t>
      </w:r>
      <w:r>
        <w:rPr>
          <w:spacing w:val="-4"/>
          <w:sz w:val="27"/>
        </w:rPr>
        <w:t>, паспортные дан</w:t>
      </w:r>
      <w:r>
        <w:rPr>
          <w:spacing w:val="-4"/>
          <w:sz w:val="27"/>
        </w:rPr>
        <w:t>ные, гражданина РФ (паспортные данные), ранее не привлекаемого к административной ответственности, проживающего по адресу: адрес, ст</w:t>
      </w:r>
      <w:r>
        <w:rPr>
          <w:spacing w:val="-4"/>
          <w:sz w:val="27"/>
        </w:rPr>
        <w:t>.-</w:t>
      </w:r>
      <w:r>
        <w:rPr>
          <w:spacing w:val="-4"/>
          <w:sz w:val="27"/>
        </w:rPr>
        <w:t>ца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Васюринская</w:t>
      </w:r>
      <w:r>
        <w:rPr>
          <w:spacing w:val="-4"/>
          <w:sz w:val="27"/>
        </w:rPr>
        <w:t>, адрес</w:t>
      </w:r>
      <w:r>
        <w:rPr>
          <w:sz w:val="27"/>
        </w:rPr>
        <w:t xml:space="preserve">, </w:t>
      </w:r>
    </w:p>
    <w:p w:rsidR="007A7DD4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 1</w:t>
      </w:r>
      <w:r>
        <w:rPr>
          <w:sz w:val="27"/>
        </w:rPr>
        <w:t xml:space="preserve">5.6 Кодекса Российской Федерации об административных правонарушениях, </w:t>
      </w:r>
    </w:p>
    <w:p w:rsidR="009A6EAA">
      <w:pPr>
        <w:jc w:val="both"/>
      </w:pPr>
    </w:p>
    <w:p w:rsidR="007A7DD4" w:rsidP="009A6EAA">
      <w:pPr>
        <w:jc w:val="center"/>
      </w:pPr>
      <w:r>
        <w:rPr>
          <w:b/>
          <w:sz w:val="27"/>
        </w:rPr>
        <w:t>УСТАНОВИЛ:</w:t>
      </w:r>
    </w:p>
    <w:p w:rsidR="007A7DD4">
      <w:pPr>
        <w:ind w:firstLine="708"/>
        <w:jc w:val="both"/>
      </w:pPr>
      <w:r>
        <w:rPr>
          <w:sz w:val="27"/>
        </w:rPr>
        <w:t xml:space="preserve">дата старшим государственным налоговым инспектором отдела </w:t>
      </w:r>
      <w:r>
        <w:rPr>
          <w:sz w:val="27"/>
        </w:rPr>
        <w:t>выездных</w:t>
      </w:r>
      <w:r>
        <w:rPr>
          <w:sz w:val="27"/>
        </w:rPr>
        <w:t xml:space="preserve"> проверок Межрайонной инспекции Федеральной налоговой службы России № 6 по адрес </w:t>
      </w:r>
      <w:r>
        <w:rPr>
          <w:sz w:val="27"/>
        </w:rPr>
        <w:t>фио</w:t>
      </w:r>
      <w:r>
        <w:rPr>
          <w:sz w:val="27"/>
        </w:rPr>
        <w:t xml:space="preserve"> в отношении должностног</w:t>
      </w:r>
      <w:r>
        <w:rPr>
          <w:sz w:val="27"/>
        </w:rPr>
        <w:t xml:space="preserve">о лица - генерального директора наименование организации </w:t>
      </w:r>
      <w:r>
        <w:rPr>
          <w:sz w:val="27"/>
        </w:rPr>
        <w:t>Бычкалова</w:t>
      </w:r>
      <w:r>
        <w:rPr>
          <w:sz w:val="27"/>
        </w:rPr>
        <w:t xml:space="preserve"> С.С. составлен протокол об административном правонарушении № 91102335400022200006 по ч. 1 ст. 15.6 Кодекса РФ. </w:t>
      </w:r>
    </w:p>
    <w:p w:rsidR="007A7DD4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pacing w:val="-4"/>
          <w:sz w:val="27"/>
        </w:rPr>
        <w:t>Бычкалов</w:t>
      </w:r>
      <w:r>
        <w:rPr>
          <w:spacing w:val="-4"/>
          <w:sz w:val="27"/>
        </w:rPr>
        <w:t xml:space="preserve"> С.С.</w:t>
      </w:r>
      <w:r>
        <w:rPr>
          <w:sz w:val="27"/>
        </w:rPr>
        <w:t xml:space="preserve"> не явился. О месте и врем</w:t>
      </w:r>
      <w:r>
        <w:rPr>
          <w:sz w:val="27"/>
        </w:rPr>
        <w:t xml:space="preserve">ени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уведомлением о вручении судебной корреспонденции. О причинах своей неявки суду не сообщил. Ходатайств об отложении дела в суд не поступало. </w:t>
      </w:r>
    </w:p>
    <w:p w:rsidR="007A7DD4">
      <w:pPr>
        <w:ind w:firstLine="708"/>
        <w:jc w:val="both"/>
      </w:pPr>
      <w:r>
        <w:rPr>
          <w:sz w:val="27"/>
        </w:rPr>
        <w:t>Согласно ст</w:t>
      </w:r>
      <w:r>
        <w:rPr>
          <w:sz w:val="27"/>
        </w:rPr>
        <w:t>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</w:t>
      </w:r>
      <w:r>
        <w:rPr>
          <w:sz w:val="27"/>
        </w:rPr>
        <w:t>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A7DD4">
      <w:pPr>
        <w:ind w:firstLine="708"/>
        <w:jc w:val="both"/>
      </w:pPr>
      <w:r>
        <w:rPr>
          <w:sz w:val="27"/>
        </w:rPr>
        <w:t>Руководствуясь положением ст. 25.1 КоАП РФ, принимая</w:t>
      </w:r>
      <w:r>
        <w:rPr>
          <w:sz w:val="27"/>
        </w:rPr>
        <w:t xml:space="preserve"> во внимание, что должностное лицо </w:t>
      </w:r>
      <w:r>
        <w:rPr>
          <w:spacing w:val="-4"/>
          <w:sz w:val="27"/>
        </w:rPr>
        <w:t>Бычкалов</w:t>
      </w:r>
      <w:r>
        <w:rPr>
          <w:spacing w:val="-4"/>
          <w:sz w:val="27"/>
        </w:rPr>
        <w:t xml:space="preserve"> С.С.</w:t>
      </w:r>
      <w:r>
        <w:rPr>
          <w:sz w:val="27"/>
        </w:rPr>
        <w:t xml:space="preserve"> извещен надлежащим образом о дне и времени рассмотрения дела об административного правонарушении, отсутствие ходатайств </w:t>
      </w:r>
      <w:r>
        <w:rPr>
          <w:sz w:val="27"/>
        </w:rPr>
        <w:t>об отложении дела, мировой судья считает возможным рассмотреть дело об административном</w:t>
      </w:r>
      <w:r>
        <w:rPr>
          <w:sz w:val="27"/>
        </w:rPr>
        <w:t xml:space="preserve"> правонарушение в отсутствие должностного лица </w:t>
      </w:r>
      <w:r>
        <w:rPr>
          <w:spacing w:val="-4"/>
          <w:sz w:val="27"/>
        </w:rPr>
        <w:t>Бычкалова</w:t>
      </w:r>
      <w:r>
        <w:rPr>
          <w:spacing w:val="-4"/>
          <w:sz w:val="27"/>
        </w:rPr>
        <w:t xml:space="preserve"> С.С</w:t>
      </w:r>
      <w:r>
        <w:rPr>
          <w:sz w:val="27"/>
        </w:rPr>
        <w:t xml:space="preserve">. </w:t>
      </w:r>
    </w:p>
    <w:p w:rsidR="007A7DD4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pacing w:val="-4"/>
          <w:sz w:val="27"/>
        </w:rPr>
        <w:t>Бычкалова</w:t>
      </w:r>
      <w:r>
        <w:rPr>
          <w:spacing w:val="-4"/>
          <w:sz w:val="27"/>
        </w:rPr>
        <w:t xml:space="preserve"> С.С.</w:t>
      </w:r>
      <w:r>
        <w:rPr>
          <w:sz w:val="27"/>
        </w:rPr>
        <w:t xml:space="preserve"> состава правонарушения, предусмотренного ч. 1 ст. 15.6 КоАП РФ, исходя из следующ</w:t>
      </w:r>
      <w:r>
        <w:rPr>
          <w:sz w:val="27"/>
        </w:rPr>
        <w:t>его.</w:t>
      </w:r>
    </w:p>
    <w:p w:rsidR="007A7DD4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</w:t>
      </w:r>
      <w:r>
        <w:rPr>
          <w:sz w:val="27"/>
        </w:rPr>
        <w:t>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A7DD4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</w:t>
      </w:r>
      <w:r>
        <w:rPr>
          <w:sz w:val="27"/>
        </w:rPr>
        <w:t xml:space="preserve">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rPr>
          <w:sz w:val="27"/>
        </w:rPr>
        <w:t>обстоятельства, имеющие значение для правильного разрешения дела.</w:t>
      </w:r>
    </w:p>
    <w:p w:rsidR="007A7DD4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</w:t>
      </w:r>
      <w:r>
        <w:rPr>
          <w:sz w:val="27"/>
        </w:rPr>
        <w:t>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7DD4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</w:t>
      </w:r>
      <w:r>
        <w:rPr>
          <w:sz w:val="27"/>
        </w:rPr>
        <w:t>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A7DD4">
      <w:pPr>
        <w:ind w:firstLine="708"/>
        <w:jc w:val="both"/>
      </w:pPr>
      <w:r>
        <w:rPr>
          <w:sz w:val="27"/>
        </w:rPr>
        <w:t xml:space="preserve">В соответствии с ч. 1 </w:t>
      </w:r>
      <w:hyperlink r:id="rId5" w:history="1">
        <w:r>
          <w:rPr>
            <w:color w:val="0000FF"/>
            <w:sz w:val="27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7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</w:t>
      </w:r>
      <w:r>
        <w:rPr>
          <w:sz w:val="27"/>
        </w:rPr>
        <w:t xml:space="preserve">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7"/>
        </w:rPr>
        <w:t>, предусмотренны</w:t>
      </w:r>
      <w:r>
        <w:rPr>
          <w:sz w:val="27"/>
        </w:rPr>
        <w:t xml:space="preserve">х частью 2 настоящей статьи, - влечет наложение административного штрафа на должностных лиц - от трехсот </w:t>
      </w:r>
      <w:r>
        <w:rPr>
          <w:sz w:val="27"/>
        </w:rPr>
        <w:t>до</w:t>
      </w:r>
      <w:r>
        <w:rPr>
          <w:sz w:val="27"/>
        </w:rPr>
        <w:t xml:space="preserve"> сумма прописью. </w:t>
      </w:r>
    </w:p>
    <w:p w:rsidR="007A7DD4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91102335400022200006 от дата, он был составлен в отношении должностного лиц</w:t>
      </w:r>
      <w:r>
        <w:rPr>
          <w:sz w:val="27"/>
        </w:rPr>
        <w:t xml:space="preserve">а </w:t>
      </w:r>
      <w:r>
        <w:rPr>
          <w:sz w:val="27"/>
        </w:rPr>
        <w:t>Бычкалова</w:t>
      </w:r>
      <w:r>
        <w:rPr>
          <w:sz w:val="27"/>
        </w:rPr>
        <w:t xml:space="preserve"> С.С. за то, что он дата, являясь генеральным директором наименование организации, расположенного по адресу: адрес, не обеспечил своевременное представление информации, необходимой для осуществления налогового контроля </w:t>
      </w:r>
      <w:r>
        <w:rPr>
          <w:sz w:val="27"/>
        </w:rPr>
        <w:t>по требованию № 875 от дат</w:t>
      </w:r>
      <w:r>
        <w:rPr>
          <w:sz w:val="27"/>
        </w:rPr>
        <w:t>а в установленный законодательством пятидневный срок со дня его получения, то есть не позднее</w:t>
      </w:r>
      <w:r>
        <w:rPr>
          <w:sz w:val="27"/>
        </w:rPr>
        <w:t xml:space="preserve"> дата.</w:t>
      </w:r>
    </w:p>
    <w:p w:rsidR="007A7DD4">
      <w:pPr>
        <w:ind w:firstLine="708"/>
        <w:jc w:val="both"/>
      </w:pPr>
      <w:r>
        <w:rPr>
          <w:sz w:val="27"/>
        </w:rPr>
        <w:t>Так, Межрайонной ИФНС России №6 по адрес (Исполнитель) получено поручение от дата №8074, направленное МИФНС №23 по адрес</w:t>
      </w:r>
      <w:r>
        <w:rPr>
          <w:sz w:val="27"/>
        </w:rPr>
        <w:t xml:space="preserve"> (Инициатор) об истребовании документов (информации).</w:t>
      </w:r>
    </w:p>
    <w:p w:rsidR="007A7DD4">
      <w:pPr>
        <w:ind w:firstLine="708"/>
        <w:jc w:val="both"/>
      </w:pPr>
      <w:r>
        <w:rPr>
          <w:sz w:val="27"/>
        </w:rPr>
        <w:t xml:space="preserve">В соответствии с п. 1 ст. 93.1 Налогового Кодекса Российской Федерации в связи с проведением камеральной налоговой проверки у налогового органа возникла обоснованная необходимость получения информации, </w:t>
      </w:r>
      <w:r>
        <w:rPr>
          <w:sz w:val="27"/>
        </w:rPr>
        <w:t xml:space="preserve">в </w:t>
      </w:r>
      <w:r>
        <w:rPr>
          <w:sz w:val="27"/>
        </w:rPr>
        <w:t>связи</w:t>
      </w:r>
      <w:r>
        <w:rPr>
          <w:sz w:val="27"/>
        </w:rPr>
        <w:t xml:space="preserve"> с чем Исполнителю поручено истребовать документы (информацию) у налогоплательщика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 по взаимоотношениям 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телефон, касающихся деятельности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телефон, а именн</w:t>
      </w:r>
      <w:r>
        <w:rPr>
          <w:sz w:val="27"/>
        </w:rPr>
        <w:t>о:</w:t>
      </w:r>
    </w:p>
    <w:p w:rsidR="007A7DD4">
      <w:pPr>
        <w:ind w:firstLine="708"/>
        <w:jc w:val="both"/>
      </w:pPr>
      <w:r>
        <w:rPr>
          <w:sz w:val="27"/>
        </w:rPr>
        <w:t>1)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окументы:</w:t>
      </w:r>
    </w:p>
    <w:p w:rsidR="007A7DD4">
      <w:pPr>
        <w:ind w:firstLine="708"/>
        <w:jc w:val="both"/>
      </w:pPr>
      <w:r>
        <w:rPr>
          <w:sz w:val="27"/>
        </w:rPr>
        <w:t xml:space="preserve">1.1 Счет-фактуры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телефон;</w:t>
      </w:r>
    </w:p>
    <w:p w:rsidR="007A7DD4">
      <w:pPr>
        <w:ind w:firstLine="708"/>
        <w:jc w:val="both"/>
      </w:pPr>
      <w:r>
        <w:rPr>
          <w:sz w:val="27"/>
        </w:rPr>
        <w:t xml:space="preserve">1.2 Платежные поручения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телефон;</w:t>
      </w:r>
    </w:p>
    <w:p w:rsidR="007A7DD4">
      <w:pPr>
        <w:ind w:firstLine="708"/>
        <w:jc w:val="both"/>
      </w:pPr>
      <w:r>
        <w:rPr>
          <w:sz w:val="27"/>
        </w:rPr>
        <w:t xml:space="preserve">1.3 </w:t>
      </w:r>
      <w:r>
        <w:rPr>
          <w:sz w:val="27"/>
        </w:rPr>
        <w:t xml:space="preserve">Договор (контракт, соглашение) поставки, купли-продажи, комиссии, агентские, цессии, новации, лизинга, </w:t>
      </w:r>
      <w:r>
        <w:rPr>
          <w:sz w:val="27"/>
        </w:rPr>
        <w:t>сублизинга</w:t>
      </w:r>
      <w:r>
        <w:rPr>
          <w:sz w:val="27"/>
        </w:rPr>
        <w:t>, выполненных работ (услуг), со всеми приложениями и дополнениями (спецификации, калькуляция, расчет стоимости и т.д.), отчеты комитента или ко</w:t>
      </w:r>
      <w:r>
        <w:rPr>
          <w:sz w:val="27"/>
        </w:rPr>
        <w:t xml:space="preserve">миссионера с дата по дата (заключенные в данный период, либо со сроком действия в данном периоде) 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телефон;</w:t>
      </w:r>
    </w:p>
    <w:p w:rsidR="007A7DD4">
      <w:pPr>
        <w:ind w:firstLine="708"/>
        <w:jc w:val="both"/>
      </w:pPr>
      <w:r>
        <w:rPr>
          <w:sz w:val="27"/>
        </w:rPr>
        <w:t>1.4 Товаросопроводительные и транспортные накладные (в том числе ТТН, путевой лист, экспедиторская расписка) документы</w:t>
      </w:r>
      <w:r>
        <w:rPr>
          <w:sz w:val="27"/>
        </w:rPr>
        <w:t xml:space="preserve"> за период </w:t>
      </w:r>
      <w:r>
        <w:rPr>
          <w:sz w:val="27"/>
        </w:rPr>
        <w:t>с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дата 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телефон;</w:t>
      </w:r>
    </w:p>
    <w:p w:rsidR="007A7DD4">
      <w:pPr>
        <w:ind w:firstLine="708"/>
        <w:jc w:val="both"/>
      </w:pPr>
      <w:r>
        <w:rPr>
          <w:sz w:val="27"/>
        </w:rPr>
        <w:t xml:space="preserve">1.5 Штатное расписание с </w:t>
      </w:r>
      <w:r>
        <w:rPr>
          <w:sz w:val="27"/>
        </w:rPr>
        <w:t>по</w:t>
      </w:r>
      <w:r>
        <w:rPr>
          <w:sz w:val="27"/>
        </w:rPr>
        <w:t xml:space="preserve"> фамильной расшифровкой должностей за дата;</w:t>
      </w:r>
    </w:p>
    <w:p w:rsidR="007A7DD4">
      <w:pPr>
        <w:ind w:firstLine="708"/>
        <w:jc w:val="both"/>
      </w:pPr>
      <w:r>
        <w:rPr>
          <w:sz w:val="27"/>
        </w:rPr>
        <w:t xml:space="preserve">1.6 Информация о поставщиках товара, реализуемого в адрес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 (указанием наименования,</w:t>
      </w:r>
      <w:r>
        <w:rPr>
          <w:sz w:val="27"/>
        </w:rPr>
        <w:t xml:space="preserve"> </w:t>
      </w:r>
      <w:r>
        <w:rPr>
          <w:sz w:val="27"/>
        </w:rPr>
        <w:t>фио</w:t>
      </w:r>
      <w:r>
        <w:rPr>
          <w:sz w:val="27"/>
        </w:rPr>
        <w:t>, периода приобретения товара);</w:t>
      </w:r>
    </w:p>
    <w:p w:rsidR="007A7DD4">
      <w:pPr>
        <w:ind w:firstLine="708"/>
        <w:jc w:val="both"/>
      </w:pPr>
      <w:r>
        <w:rPr>
          <w:sz w:val="27"/>
        </w:rPr>
        <w:t>1.7 Сертификаты, декларации соответствия, паспорта качества на товар или прочие документы, содержащие информацию о производителе и характеристиках товара;</w:t>
      </w:r>
    </w:p>
    <w:p w:rsidR="007A7DD4">
      <w:pPr>
        <w:ind w:firstLine="708"/>
        <w:jc w:val="both"/>
      </w:pPr>
      <w:r>
        <w:rPr>
          <w:sz w:val="27"/>
        </w:rPr>
        <w:t>2)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>нформацию:</w:t>
      </w:r>
    </w:p>
    <w:p w:rsidR="007A7DD4">
      <w:pPr>
        <w:ind w:firstLine="708"/>
        <w:jc w:val="both"/>
      </w:pPr>
      <w:r>
        <w:rPr>
          <w:sz w:val="27"/>
        </w:rPr>
        <w:t>2.1 Также просим предоставить информацию о трансп</w:t>
      </w:r>
      <w:r>
        <w:rPr>
          <w:sz w:val="27"/>
        </w:rPr>
        <w:t xml:space="preserve">ортировке товара, а именно кто являлся перевозчиком (идентификационные характеристики: наименование, </w:t>
      </w:r>
      <w:r>
        <w:rPr>
          <w:sz w:val="27"/>
        </w:rPr>
        <w:t>фио</w:t>
      </w:r>
      <w:r>
        <w:rPr>
          <w:sz w:val="27"/>
        </w:rPr>
        <w:t>, адрес), за чей счет осуществлялась транспортировка</w:t>
      </w:r>
      <w:r>
        <w:rPr>
          <w:sz w:val="27"/>
        </w:rPr>
        <w:t xml:space="preserve"> ,</w:t>
      </w:r>
      <w:r>
        <w:rPr>
          <w:sz w:val="27"/>
        </w:rPr>
        <w:t xml:space="preserve"> кто является собственником транспортного средства, каким транспортом осуществлялась грузовым или </w:t>
      </w:r>
      <w:r>
        <w:rPr>
          <w:sz w:val="27"/>
        </w:rPr>
        <w:t xml:space="preserve">легковым, указать гос. </w:t>
      </w:r>
      <w:r>
        <w:rPr>
          <w:sz w:val="27"/>
        </w:rPr>
        <w:t>per</w:t>
      </w:r>
      <w:r>
        <w:rPr>
          <w:sz w:val="27"/>
        </w:rPr>
        <w:t>. номер автомобиля.</w:t>
      </w:r>
    </w:p>
    <w:p w:rsidR="007A7DD4">
      <w:pPr>
        <w:ind w:firstLine="708"/>
        <w:jc w:val="both"/>
      </w:pPr>
      <w:r>
        <w:rPr>
          <w:sz w:val="27"/>
        </w:rPr>
        <w:t>В случае</w:t>
      </w:r>
      <w:r>
        <w:rPr>
          <w:sz w:val="27"/>
        </w:rPr>
        <w:t>,</w:t>
      </w:r>
      <w:r>
        <w:rPr>
          <w:sz w:val="27"/>
        </w:rPr>
        <w:t xml:space="preserve"> если предприятие не является производителем необходимо представить: - первичные документы, на основании которых произведено приобретение, оприходование и оплата товаров (счет-фактура, товарная накладн</w:t>
      </w:r>
      <w:r>
        <w:rPr>
          <w:sz w:val="27"/>
        </w:rPr>
        <w:t xml:space="preserve">ая, </w:t>
      </w:r>
      <w:r>
        <w:rPr>
          <w:sz w:val="27"/>
        </w:rPr>
        <w:t>ттн</w:t>
      </w:r>
      <w:r>
        <w:rPr>
          <w:sz w:val="27"/>
        </w:rPr>
        <w:t>, платежные поручения);</w:t>
      </w:r>
    </w:p>
    <w:p w:rsidR="007A7DD4">
      <w:pPr>
        <w:ind w:firstLine="708"/>
        <w:jc w:val="both"/>
      </w:pPr>
      <w:r>
        <w:rPr>
          <w:sz w:val="27"/>
        </w:rPr>
        <w:t>- сведения о способе передачи товара (</w:t>
      </w:r>
      <w:r>
        <w:rPr>
          <w:sz w:val="27"/>
        </w:rPr>
        <w:t>ттн</w:t>
      </w:r>
      <w:r>
        <w:rPr>
          <w:sz w:val="27"/>
        </w:rPr>
        <w:t>, путевые листы);</w:t>
      </w:r>
    </w:p>
    <w:p w:rsidR="007A7DD4">
      <w:pPr>
        <w:ind w:firstLine="708"/>
        <w:jc w:val="both"/>
      </w:pPr>
      <w:r>
        <w:rPr>
          <w:sz w:val="27"/>
        </w:rPr>
        <w:t>В случае если предприятие является производителем товара (работ, услуг) необходимо подтвердить факт производства товара (выполнения работ, оказания услуг) в объеме, у</w:t>
      </w:r>
      <w:r>
        <w:rPr>
          <w:sz w:val="27"/>
        </w:rPr>
        <w:t>казанном в счетах-фактурах (о наличии сырья, комплектующих, оборудования, необходимых для производства товара (выполнения работ, услуг) наличия производственных мощностей (собственных, арендованных) о способе передачи товара.</w:t>
      </w:r>
    </w:p>
    <w:p w:rsidR="007A7DD4">
      <w:pPr>
        <w:ind w:firstLine="708"/>
        <w:jc w:val="both"/>
      </w:pPr>
      <w:r>
        <w:rPr>
          <w:sz w:val="27"/>
        </w:rPr>
        <w:t>В случае если предприятие явля</w:t>
      </w:r>
      <w:r>
        <w:rPr>
          <w:sz w:val="27"/>
        </w:rPr>
        <w:t>ется комиссионером (агентом) необходимо указать сведения о лице, по поручению которого комиссионер (агент) осуществил поставку товаров;</w:t>
      </w:r>
    </w:p>
    <w:p w:rsidR="007A7DD4">
      <w:pPr>
        <w:ind w:firstLine="708"/>
        <w:jc w:val="both"/>
      </w:pPr>
      <w:r>
        <w:rPr>
          <w:sz w:val="27"/>
        </w:rPr>
        <w:t>Предъявлялись ли предприятием к возмещению суммы НДС по операциям реализации продукции; Документально подтвердить фактич</w:t>
      </w:r>
      <w:r>
        <w:rPr>
          <w:sz w:val="27"/>
        </w:rPr>
        <w:t>еское местонахождение контрагента (договор аренды, документ подтверждающий право собственности на недвижимость и т.п.);</w:t>
      </w:r>
    </w:p>
    <w:p w:rsidR="007A7DD4">
      <w:pPr>
        <w:ind w:firstLine="708"/>
        <w:jc w:val="both"/>
      </w:pPr>
      <w:r>
        <w:rPr>
          <w:sz w:val="27"/>
        </w:rPr>
        <w:t xml:space="preserve">2.2 МИФНС России № 23 по РО проводится камеральная налоговая проверка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 декларации по НДС за 2 кв. 20</w:t>
      </w:r>
      <w:r>
        <w:rPr>
          <w:sz w:val="27"/>
        </w:rPr>
        <w:t xml:space="preserve">23 с заявленной суммой к возмещению, в ходе которой установлены финансово-хозяйственные отношения ООО </w:t>
      </w:r>
      <w:r>
        <w:rPr>
          <w:sz w:val="27"/>
        </w:rPr>
        <w:t>фио</w:t>
      </w:r>
      <w:r>
        <w:rPr>
          <w:sz w:val="27"/>
        </w:rPr>
        <w:t xml:space="preserve"> телефон с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телефон, в связи, с чем просим предоставить все указанные в поручении документы по наименование организации </w:t>
      </w:r>
      <w:r>
        <w:rPr>
          <w:sz w:val="27"/>
        </w:rPr>
        <w:t>фио</w:t>
      </w:r>
      <w:r>
        <w:rPr>
          <w:sz w:val="27"/>
        </w:rPr>
        <w:t xml:space="preserve"> телефон.</w:t>
      </w:r>
    </w:p>
    <w:p w:rsidR="007A7DD4">
      <w:pPr>
        <w:ind w:firstLine="708"/>
        <w:jc w:val="both"/>
      </w:pPr>
      <w:r>
        <w:rPr>
          <w:sz w:val="27"/>
        </w:rPr>
        <w:t>В соответствии с п. 4 ст. 93.1 и п. 4 ст. 31 НК РФ, а также приказом ФНС России от дата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</w:t>
      </w:r>
      <w:r>
        <w:rPr>
          <w:sz w:val="27"/>
        </w:rPr>
        <w:t>ванию налогового органа по телекоммуникационным каналам связи» (далее Порядок), в адрес наименование организации Межрайонной ИФНС России №6 по адрес своевременно сформировано и</w:t>
      </w:r>
      <w:r>
        <w:rPr>
          <w:sz w:val="27"/>
        </w:rPr>
        <w:t xml:space="preserve"> направлено по средствам ТКС требование от дата № 875 о предоставлении документо</w:t>
      </w:r>
      <w:r>
        <w:rPr>
          <w:sz w:val="27"/>
        </w:rPr>
        <w:t xml:space="preserve">в (информации) с приложением копии поручения </w:t>
      </w:r>
      <w:r>
        <w:rPr>
          <w:sz w:val="27"/>
        </w:rPr>
        <w:t>от</w:t>
      </w:r>
      <w:r>
        <w:rPr>
          <w:sz w:val="27"/>
        </w:rPr>
        <w:t xml:space="preserve"> дата №8074, направленное МИФНС №23 по адрес (Инициатор).</w:t>
      </w:r>
    </w:p>
    <w:p w:rsidR="007A7DD4">
      <w:pPr>
        <w:ind w:firstLine="708"/>
        <w:jc w:val="both"/>
      </w:pPr>
      <w:r>
        <w:rPr>
          <w:sz w:val="27"/>
        </w:rPr>
        <w:t>Требование (с приложением поручения) о представлении документов и информации, направленное в электронном виде по телекоммуникационным каналам связи (ТК</w:t>
      </w:r>
      <w:r>
        <w:rPr>
          <w:sz w:val="27"/>
        </w:rPr>
        <w:t>С), считается принятым налогоплательщиком, если налоговому органу поступила квитанция о приеме, подписанная усиленной квалифицированной электронной подписью (электронной цифровой подписью) налогоплательщика.</w:t>
      </w:r>
      <w:r>
        <w:rPr>
          <w:sz w:val="27"/>
        </w:rPr>
        <w:t xml:space="preserve"> При этом датой его получения налогоплательщиком </w:t>
      </w:r>
      <w:r>
        <w:rPr>
          <w:sz w:val="27"/>
        </w:rPr>
        <w:t xml:space="preserve">в электронном виде по телекоммуникационным каналам связи считается дата, указанная в квитанции о приеме (п. п. 6, 12, 13 Порядка, ст. 19 Федерального закона </w:t>
      </w:r>
      <w:r>
        <w:rPr>
          <w:sz w:val="27"/>
        </w:rPr>
        <w:t>от</w:t>
      </w:r>
      <w:r>
        <w:rPr>
          <w:sz w:val="27"/>
        </w:rPr>
        <w:t xml:space="preserve"> дата N 63-Ф3 «Об электронной подписи»).</w:t>
      </w:r>
    </w:p>
    <w:p w:rsidR="007A7DD4">
      <w:pPr>
        <w:ind w:firstLine="708"/>
        <w:jc w:val="both"/>
      </w:pPr>
      <w:r>
        <w:rPr>
          <w:sz w:val="27"/>
        </w:rPr>
        <w:t>Указанное требование принято наименование организации по</w:t>
      </w:r>
      <w:r>
        <w:rPr>
          <w:sz w:val="27"/>
        </w:rPr>
        <w:t xml:space="preserve"> ТКС, о чём в налоговый орган поступила квитанция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приёме, подписанная усиленной квалифицированной электронной подписью (электронной цифровой подписью) налогоплательщика. </w:t>
      </w:r>
      <w:r>
        <w:rPr>
          <w:sz w:val="27"/>
        </w:rPr>
        <w:t>В соответствии с пунктом 5 статьи 93.1 Кодекса требование о предоставлении д</w:t>
      </w:r>
      <w:r>
        <w:rPr>
          <w:sz w:val="27"/>
        </w:rPr>
        <w:t xml:space="preserve">окументов (информации) № 875 от дата наименование </w:t>
      </w:r>
      <w:r>
        <w:rPr>
          <w:sz w:val="27"/>
        </w:rPr>
        <w:t>организации следовало исполнить в пятидневный срок со дня его получения, т.е. не позднее дата (представить документы лично, через представителя на основании доверенности, направить почтой) или в тот же срок</w:t>
      </w:r>
      <w:r>
        <w:rPr>
          <w:sz w:val="27"/>
        </w:rPr>
        <w:t xml:space="preserve"> сообщить, что налогоплательщик не располагает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  <w:r>
        <w:rPr>
          <w:sz w:val="27"/>
        </w:rPr>
        <w:t xml:space="preserve"> В случае</w:t>
      </w:r>
      <w:r>
        <w:rPr>
          <w:sz w:val="27"/>
        </w:rPr>
        <w:t>,</w:t>
      </w:r>
      <w:r>
        <w:rPr>
          <w:sz w:val="27"/>
        </w:rPr>
        <w:t xml:space="preserve"> если </w:t>
      </w:r>
      <w:r>
        <w:rPr>
          <w:sz w:val="27"/>
        </w:rPr>
        <w:t>истребуемые</w:t>
      </w:r>
      <w:r>
        <w:rPr>
          <w:sz w:val="27"/>
        </w:rPr>
        <w:t xml:space="preserve"> документы (информация) не могли быть представлены в указанный срок, налоговый орган вправе продлить срок представления документов по ходатайст</w:t>
      </w:r>
      <w:r>
        <w:rPr>
          <w:sz w:val="27"/>
        </w:rPr>
        <w:t xml:space="preserve">ву лица. Документы (информация), затребованные налоговым органом, не были представлены наименование организации в установленный срок, чем нарушен пункт 5 статьи 93.1 НК РФ. Неправомерное не предоставление налогоплательщиком в срок истребованных документов </w:t>
      </w:r>
      <w:r>
        <w:rPr>
          <w:sz w:val="27"/>
        </w:rPr>
        <w:t>(информации) препятствует осуществлению налоговым органом его функций и своевременному проведению мероприятий налогового контроля (по идентификации реальных/нереальных операций контрагентов, правильности определения объектов налогообложения и сумм действит</w:t>
      </w:r>
      <w:r>
        <w:rPr>
          <w:sz w:val="27"/>
        </w:rPr>
        <w:t xml:space="preserve">ельных обязанностей налогоплательщиков по уплате соответствующих налогов в бюджетную систему Российской Федерации, пр.) Согласно пункту 6 статьи 93.1 Кодекса отказ лица от представления </w:t>
      </w:r>
      <w:r>
        <w:rPr>
          <w:sz w:val="27"/>
        </w:rPr>
        <w:t>истребуемых</w:t>
      </w:r>
      <w:r>
        <w:rPr>
          <w:sz w:val="27"/>
        </w:rPr>
        <w:t xml:space="preserve"> в соответствии с настоящей статьей документов или непредст</w:t>
      </w:r>
      <w:r>
        <w:rPr>
          <w:sz w:val="27"/>
        </w:rPr>
        <w:t>авление их в установленные сроки признаются налоговым правонарушением и влекут ответственность, предусмотренную статьей 126 Кодекса. Согласно п. 2 ст. 126 Кодекса непредставление налоговому органу сведений о налогоплательщике, выразившееся в отказе лица пр</w:t>
      </w:r>
      <w:r>
        <w:rPr>
          <w:sz w:val="27"/>
        </w:rPr>
        <w:t>едставить по п.1 ст. 129.1 совершение налогового правонарушения лицом, ранее привлекаемым к ответственности за аналогичное правонарушение (решение от дата №1178)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и</w:t>
      </w:r>
      <w:r>
        <w:rPr>
          <w:sz w:val="27"/>
        </w:rPr>
        <w:t>меющиеся у него документы, предусмотренные настоящим Кодексом, со сведениями о налогоплатель</w:t>
      </w:r>
      <w:r>
        <w:rPr>
          <w:sz w:val="27"/>
        </w:rPr>
        <w:t>щике по запросу налогового органа, а равно иное уклонение от представления таких документов либо представление документов с заведомо недостоверными сведениями, если такое деяние не содержит признаков нарушения законодательства о налогах и сборах, предусмот</w:t>
      </w:r>
      <w:r>
        <w:rPr>
          <w:sz w:val="27"/>
        </w:rPr>
        <w:t>ренное статьёй 135.1 настоящего Кодекса, влечет взыскание штрафа с организации или индивидуального предпринимателя в размере сумма прописью, с физического лица - в размере сумма прописью.</w:t>
      </w:r>
    </w:p>
    <w:p w:rsidR="007A7DD4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</w:t>
      </w:r>
      <w:r>
        <w:rPr>
          <w:sz w:val="27"/>
        </w:rPr>
        <w:t xml:space="preserve">стного лица </w:t>
      </w:r>
      <w:r>
        <w:rPr>
          <w:sz w:val="27"/>
        </w:rPr>
        <w:t>Бычкалова</w:t>
      </w:r>
      <w:r>
        <w:rPr>
          <w:sz w:val="27"/>
        </w:rPr>
        <w:t xml:space="preserve"> С.С.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91102335400022200006 от дата; копией выписки из ЕГРЮЛ по состоянию на </w:t>
      </w:r>
      <w:r>
        <w:rPr>
          <w:sz w:val="27"/>
        </w:rPr>
        <w:t xml:space="preserve">дата, содержащей сведения о юридическом лице – наименование организации (ОГРН 1149102041516, </w:t>
      </w:r>
      <w:r>
        <w:rPr>
          <w:sz w:val="27"/>
        </w:rPr>
        <w:t>фио</w:t>
      </w:r>
      <w:r>
        <w:rPr>
          <w:sz w:val="27"/>
        </w:rPr>
        <w:t xml:space="preserve"> телефон, КПП 910701001);</w:t>
      </w:r>
      <w:r>
        <w:rPr>
          <w:sz w:val="27"/>
        </w:rPr>
        <w:t xml:space="preserve"> копией требования № 875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представлении документов (информации); копией поручения № 8074 об истребовании документов (информаци</w:t>
      </w:r>
      <w:r>
        <w:rPr>
          <w:sz w:val="27"/>
        </w:rPr>
        <w:t>и) от дата; копией акта № 14301 от дата об обнаружении фактов, свидетельствующих о предусмотренных Налоговым кодексом РФ налоговых правонарушениях (квитанции о получении электронного документа).</w:t>
      </w:r>
    </w:p>
    <w:p w:rsidR="007A7DD4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</w:t>
      </w:r>
      <w:r>
        <w:rPr>
          <w:sz w:val="27"/>
        </w:rPr>
        <w:t>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7A7DD4">
      <w:pPr>
        <w:ind w:firstLine="708"/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 xml:space="preserve">должностного лица </w:t>
      </w:r>
      <w:r>
        <w:rPr>
          <w:sz w:val="27"/>
        </w:rPr>
        <w:t>Бычкалова</w:t>
      </w:r>
      <w:r>
        <w:rPr>
          <w:sz w:val="27"/>
        </w:rPr>
        <w:t xml:space="preserve"> С.С. имеется состав правонарушения, предусмотренного ч. 1 ст. 15.6 КоАП РФ, а именно: непредставление в установленный законодательством о налогах и сборах срок оформленных в установленном порядке документов и (или) иных сведений</w:t>
      </w:r>
      <w:r>
        <w:rPr>
          <w:sz w:val="27"/>
        </w:rPr>
        <w:t>, необходимых для осуществления налогового контроля.</w:t>
      </w:r>
    </w:p>
    <w:p w:rsidR="007A7DD4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</w:t>
      </w:r>
      <w:r>
        <w:rPr>
          <w:sz w:val="27"/>
        </w:rPr>
        <w:t>ьства, смягчающие и отягчающие административную ответственность.</w:t>
      </w:r>
    </w:p>
    <w:p w:rsidR="007A7DD4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 в соответствии со ст. 4.2 КоАП РФ, мировым судьей не установлено.</w:t>
      </w:r>
    </w:p>
    <w:p w:rsidR="007A7DD4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</w:t>
      </w:r>
      <w:r>
        <w:rPr>
          <w:sz w:val="27"/>
        </w:rPr>
        <w:t>асно ст. 4.3 КоАП РФ – мировым судей не установлено.</w:t>
      </w:r>
    </w:p>
    <w:p w:rsidR="007A7DD4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</w:t>
      </w:r>
      <w:r>
        <w:rPr>
          <w:sz w:val="27"/>
        </w:rPr>
        <w:t xml:space="preserve">и должностного лица </w:t>
      </w:r>
      <w:r>
        <w:rPr>
          <w:sz w:val="27"/>
        </w:rPr>
        <w:t>Бычкалова</w:t>
      </w:r>
      <w:r>
        <w:rPr>
          <w:sz w:val="27"/>
        </w:rPr>
        <w:t xml:space="preserve"> С.С., а также его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1 ст. 15.6 КоАП РФ, установленного на до</w:t>
      </w:r>
      <w:r>
        <w:rPr>
          <w:sz w:val="27"/>
        </w:rPr>
        <w:t>лжностных лиц.</w:t>
      </w:r>
    </w:p>
    <w:p w:rsidR="007A7DD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</w:t>
      </w:r>
    </w:p>
    <w:p w:rsidR="007A7DD4" w:rsidP="009A6EAA">
      <w:pPr>
        <w:jc w:val="center"/>
      </w:pPr>
      <w:r>
        <w:rPr>
          <w:b/>
          <w:sz w:val="27"/>
        </w:rPr>
        <w:t>ПОСТАНОВИЛ:</w:t>
      </w:r>
    </w:p>
    <w:p w:rsidR="007A7DD4">
      <w:pPr>
        <w:ind w:firstLine="708"/>
        <w:jc w:val="both"/>
      </w:pPr>
      <w:r>
        <w:rPr>
          <w:sz w:val="27"/>
        </w:rPr>
        <w:t xml:space="preserve">Должностное лицо – генерального директора наименование организации </w:t>
      </w:r>
      <w:r>
        <w:rPr>
          <w:sz w:val="27"/>
        </w:rPr>
        <w:t>Бычкалова</w:t>
      </w:r>
      <w:r>
        <w:rPr>
          <w:sz w:val="27"/>
        </w:rPr>
        <w:t xml:space="preserve"> Сергея Сергеевича признать виновным в совершении администрат</w:t>
      </w:r>
      <w:r>
        <w:rPr>
          <w:sz w:val="27"/>
        </w:rPr>
        <w:t xml:space="preserve">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7A7DD4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7A7DD4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7A7DD4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7A7DD4">
      <w:pPr>
        <w:ind w:firstLine="708"/>
        <w:jc w:val="both"/>
      </w:pPr>
      <w:r>
        <w:rPr>
          <w:sz w:val="27"/>
        </w:rPr>
        <w:t>ОГРН 1149102019164</w:t>
      </w:r>
    </w:p>
    <w:p w:rsidR="007A7DD4">
      <w:pPr>
        <w:ind w:firstLine="708"/>
        <w:jc w:val="both"/>
      </w:pPr>
      <w:r>
        <w:rPr>
          <w:sz w:val="27"/>
        </w:rPr>
        <w:t>Банковские реквизиты:</w:t>
      </w:r>
    </w:p>
    <w:p w:rsidR="007A7DD4">
      <w:pPr>
        <w:ind w:firstLine="708"/>
        <w:jc w:val="both"/>
      </w:pPr>
      <w:r>
        <w:rPr>
          <w:sz w:val="27"/>
        </w:rPr>
        <w:t>Получатель: УФК по адрес (Министерство юстиции адрес)</w:t>
      </w:r>
    </w:p>
    <w:p w:rsidR="007A7DD4">
      <w:pPr>
        <w:ind w:firstLine="708"/>
        <w:jc w:val="both"/>
      </w:pPr>
      <w:r>
        <w:rPr>
          <w:sz w:val="27"/>
        </w:rPr>
        <w:t>Наименование ба</w:t>
      </w:r>
      <w:r>
        <w:rPr>
          <w:sz w:val="27"/>
        </w:rPr>
        <w:t>нка: Отделение адрес Банка России//УФК по адрес</w:t>
      </w:r>
    </w:p>
    <w:p w:rsidR="007A7DD4">
      <w:pPr>
        <w:ind w:firstLine="708"/>
        <w:jc w:val="both"/>
      </w:pPr>
      <w:r>
        <w:rPr>
          <w:sz w:val="27"/>
        </w:rPr>
        <w:t>фио</w:t>
      </w:r>
      <w:r>
        <w:rPr>
          <w:sz w:val="27"/>
        </w:rPr>
        <w:t xml:space="preserve">: телефон </w:t>
      </w:r>
    </w:p>
    <w:p w:rsidR="007A7DD4">
      <w:pPr>
        <w:ind w:firstLine="708"/>
        <w:jc w:val="both"/>
      </w:pPr>
      <w:r>
        <w:rPr>
          <w:sz w:val="27"/>
        </w:rPr>
        <w:t>КПП: 910201001</w:t>
      </w:r>
    </w:p>
    <w:p w:rsidR="007A7DD4">
      <w:pPr>
        <w:ind w:firstLine="708"/>
        <w:jc w:val="both"/>
      </w:pPr>
      <w:r>
        <w:rPr>
          <w:sz w:val="27"/>
        </w:rPr>
        <w:t>БИК: 013510002</w:t>
      </w:r>
    </w:p>
    <w:p w:rsidR="007A7DD4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7A7DD4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7A7DD4">
      <w:pPr>
        <w:ind w:firstLine="708"/>
        <w:jc w:val="both"/>
      </w:pPr>
      <w:r>
        <w:rPr>
          <w:sz w:val="27"/>
        </w:rPr>
        <w:t xml:space="preserve">Лицевой счет телефон в УФК по адрес, Код Сводного реестра телефон </w:t>
      </w:r>
    </w:p>
    <w:p w:rsidR="007A7DD4">
      <w:pPr>
        <w:ind w:firstLine="708"/>
        <w:jc w:val="both"/>
      </w:pPr>
      <w:r>
        <w:rPr>
          <w:sz w:val="27"/>
        </w:rPr>
        <w:t xml:space="preserve">ОКТМО </w:t>
      </w:r>
      <w:r>
        <w:rPr>
          <w:sz w:val="27"/>
        </w:rPr>
        <w:t>телефон</w:t>
      </w:r>
    </w:p>
    <w:p w:rsidR="007A7DD4">
      <w:pPr>
        <w:ind w:firstLine="708"/>
        <w:jc w:val="both"/>
      </w:pPr>
      <w:r>
        <w:rPr>
          <w:sz w:val="27"/>
        </w:rPr>
        <w:t xml:space="preserve">КБК: телефон </w:t>
      </w:r>
      <w:r>
        <w:rPr>
          <w:sz w:val="27"/>
        </w:rPr>
        <w:t>телефон</w:t>
      </w:r>
    </w:p>
    <w:p w:rsidR="007A7DD4">
      <w:pPr>
        <w:widowControl w:val="0"/>
        <w:spacing w:line="317" w:lineRule="atLeast"/>
        <w:ind w:left="20"/>
        <w:jc w:val="both"/>
      </w:pPr>
      <w:r>
        <w:rPr>
          <w:sz w:val="27"/>
        </w:rPr>
        <w:t>УИН 0410760300725000862415131</w:t>
      </w:r>
    </w:p>
    <w:p w:rsidR="007A7DD4">
      <w:pPr>
        <w:widowControl w:val="0"/>
        <w:spacing w:line="317" w:lineRule="atLeast"/>
        <w:ind w:left="20"/>
        <w:jc w:val="both"/>
      </w:pPr>
      <w:r>
        <w:rPr>
          <w:spacing w:val="-4"/>
          <w:sz w:val="27"/>
        </w:rPr>
        <w:t>Об уплате штрафа необходимо сообщить, п</w:t>
      </w:r>
      <w:r>
        <w:rPr>
          <w:sz w:val="27"/>
        </w:rPr>
        <w:t xml:space="preserve">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расп</w:t>
      </w:r>
      <w:r>
        <w:rPr>
          <w:sz w:val="27"/>
        </w:rPr>
        <w:t>оложенную по адресу: адрес.</w:t>
      </w:r>
    </w:p>
    <w:p w:rsidR="007A7DD4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>
        <w:rPr>
          <w:sz w:val="27"/>
        </w:rPr>
        <w:t>онную силу.</w:t>
      </w:r>
    </w:p>
    <w:p w:rsidR="007A7DD4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A7DD4" w:rsidP="009A6EAA">
      <w:pPr>
        <w:ind w:firstLine="708"/>
        <w:jc w:val="both"/>
      </w:pPr>
      <w:r>
        <w:rPr>
          <w:sz w:val="27"/>
        </w:rPr>
        <w:t>Постановление м</w:t>
      </w:r>
      <w:r>
        <w:rPr>
          <w:sz w:val="27"/>
        </w:rPr>
        <w:t xml:space="preserve">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9A6EAA" w:rsidP="009A6EAA">
      <w:pPr>
        <w:ind w:firstLine="708"/>
        <w:rPr>
          <w:sz w:val="27"/>
        </w:rPr>
      </w:pPr>
    </w:p>
    <w:p w:rsidR="007A7DD4" w:rsidP="009A6EAA">
      <w:pPr>
        <w:ind w:firstLine="708"/>
      </w:pPr>
      <w:r>
        <w:rPr>
          <w:sz w:val="27"/>
        </w:rPr>
        <w:t>Миров</w:t>
      </w:r>
      <w:r>
        <w:rPr>
          <w:sz w:val="27"/>
        </w:rPr>
        <w:t>ой судья Е.В. Костюкова</w:t>
      </w:r>
    </w:p>
    <w:p w:rsidR="007A7DD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D4"/>
    <w:rsid w:val="007A7DD4"/>
    <w:rsid w:val="009A6E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