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 Д</w:t>
      </w:r>
      <w:r>
        <w:t xml:space="preserve">ело № 5-72-89/2017 </w:t>
      </w:r>
    </w:p>
    <w:p w:rsidR="00A77B3E">
      <w:r>
        <w:t xml:space="preserve">                                            </w:t>
      </w:r>
    </w:p>
    <w:p w:rsidR="00A77B3E" w:rsidP="00305025">
      <w:pPr>
        <w:jc w:val="center"/>
      </w:pPr>
      <w:r>
        <w:t>ПОСТАНОВЛЕНИЕ</w:t>
      </w:r>
    </w:p>
    <w:p w:rsidR="00A77B3E">
      <w:r>
        <w:t>25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305025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</w:t>
      </w:r>
      <w:r>
        <w:t>ьного отдела МВД Российской Федерации «</w:t>
      </w:r>
      <w:r>
        <w:t>Сакский</w:t>
      </w:r>
      <w:r>
        <w:t xml:space="preserve">», в отношении    </w:t>
      </w:r>
    </w:p>
    <w:p w:rsidR="00A77B3E" w:rsidP="00305025">
      <w:pPr>
        <w:jc w:val="both"/>
      </w:pPr>
      <w:r>
        <w:t xml:space="preserve">                   Кравченко Василия Васильевича,                   </w:t>
      </w:r>
    </w:p>
    <w:p w:rsidR="00A77B3E" w:rsidP="00305025">
      <w:pPr>
        <w:jc w:val="both"/>
      </w:pPr>
      <w:r>
        <w:t xml:space="preserve">паспортные данные, не работающего, зарегистрированного по адресу: адрес,  проживающего по адресу: адрес,                  </w:t>
      </w:r>
      <w:r>
        <w:t xml:space="preserve"> адрес, УИН телефон </w:t>
      </w:r>
      <w:r>
        <w:t>телефон</w:t>
      </w:r>
      <w:r>
        <w:t xml:space="preserve"> 1920,</w:t>
      </w:r>
    </w:p>
    <w:p w:rsidR="00A77B3E" w:rsidP="00305025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05025">
      <w:pPr>
        <w:jc w:val="both"/>
      </w:pPr>
      <w:r>
        <w:t>Кравченко В.В. дата в в</w:t>
      </w:r>
      <w:r>
        <w:t xml:space="preserve">ремя на адрес           </w:t>
      </w:r>
      <w:r>
        <w:t>адрес</w:t>
      </w:r>
      <w:r>
        <w:t>, управляя транспортным средством марки марка автомобиля, государственный регистрационный номер В418СК82, в нарушение требований п. 2.3.2 Правил дорожного движения не выполнил законное требование уполномоченного должностного ли</w:t>
      </w:r>
      <w:r>
        <w:t>ца о прохождении медицинского освидетельствования на состояние опьянения.</w:t>
      </w:r>
    </w:p>
    <w:p w:rsidR="00A77B3E" w:rsidP="00305025">
      <w:pPr>
        <w:jc w:val="both"/>
      </w:pPr>
      <w:r>
        <w:t>В судебное заседание Кравченко В.В. не явился, будучи извещенным надлежащим образом, что подтверждается телефонограммой от дата об извещении о времени и месте рассмотрения дела, имею</w:t>
      </w:r>
      <w:r>
        <w:t>щейся в материалах дела.</w:t>
      </w:r>
    </w:p>
    <w:p w:rsidR="00A77B3E" w:rsidP="00305025">
      <w:pPr>
        <w:jc w:val="both"/>
      </w:pPr>
      <w:r>
        <w:t>Согласно части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</w:t>
      </w:r>
      <w:r>
        <w:t xml:space="preserve">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305025">
      <w:pPr>
        <w:jc w:val="both"/>
      </w:pPr>
      <w:r>
        <w:t xml:space="preserve">Учитывая данные о надлежащем извещении Кравченко В.В., а также принимая во внимание отсутствие ходатайств об отложении дела, мировой судья на </w:t>
      </w:r>
      <w:r>
        <w:t xml:space="preserve">основании части 2 статьи 25.1 Кодекса Российской Федерации об административных правонарушениях, считает возможным рассмотреть данное дело в отсутствие Кравченко В.В.                  </w:t>
      </w:r>
    </w:p>
    <w:p w:rsidR="00A77B3E" w:rsidP="00305025">
      <w:pPr>
        <w:jc w:val="both"/>
      </w:pPr>
      <w:r>
        <w:t>Исследовав материалы дела, суд пришел к выводу о наличии в действиях Кра</w:t>
      </w:r>
      <w:r>
        <w:t>вченко В.В.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305025">
      <w:pPr>
        <w:jc w:val="both"/>
      </w:pPr>
      <w:r>
        <w:t xml:space="preserve">           Согласно протоколу об административном правонарушении 61 АГ телефон от         дат</w:t>
      </w:r>
      <w:r>
        <w:t xml:space="preserve">а, он был составлен в отношении Кравченко В.В. за то, что он дата в время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номер В418СК82, с признаками опьянения, в нарушение требований п. 2.3.2 Правил</w:t>
      </w:r>
      <w:r>
        <w:t xml:space="preserve">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305025">
      <w:pPr>
        <w:jc w:val="both"/>
      </w:pPr>
      <w:r>
        <w:t>Как усматривается из акта 61 АА № 126473 от дата, дата были приняты меры к про</w:t>
      </w:r>
      <w:r>
        <w:t>ведению освидетельствования Кравченко В.В. на состояние алкогольного опьянения с применением технического средства измерения в связи с наличием у него признаков алкогольного опьянения (запах алкоголя изо рта) от прохождения которого Кравченко В.В. отказалс</w:t>
      </w:r>
      <w:r>
        <w:t xml:space="preserve">я, что подтверждается соответствующими записями в данном акте (л.д. 3), а также видеозаписью, просмотренной в судебном заседании.      </w:t>
      </w:r>
    </w:p>
    <w:p w:rsidR="00A77B3E" w:rsidP="00305025">
      <w:pPr>
        <w:jc w:val="both"/>
      </w:pPr>
      <w:r>
        <w:t xml:space="preserve">          Факт отказа Кравченко В.В. от прохождения медицинского освидетельствования на состояние опьянения подтверждает</w:t>
      </w:r>
      <w:r>
        <w:t xml:space="preserve">ся протоколом  61 АК телефон от дата о направлении Кравченко В.В. на медицинское освидетельствование, согласно которому последний при наличии признаков опьянения (запах алкоголя изо рта) и основания для его направления на медицинское освидетельствование ? </w:t>
      </w:r>
      <w:r>
        <w:t>отказа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протоколе (л.д. 4), а также видеозаписью, просмотренной в судебном заседан</w:t>
      </w:r>
      <w:r>
        <w:t xml:space="preserve">ии.     </w:t>
      </w:r>
    </w:p>
    <w:p w:rsidR="00A77B3E" w:rsidP="00305025">
      <w:pPr>
        <w:jc w:val="both"/>
      </w:pPr>
      <w:r>
        <w:t xml:space="preserve">          Факт управления Кравченко В.В.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     дата, </w:t>
      </w:r>
      <w:r>
        <w:t xml:space="preserve">согласно которому Кравченко В.В. дата в время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номер В418СК82, при наличии достаточных оснований полагать, что лицо, которое управляет транспортным средс</w:t>
      </w:r>
      <w:r>
        <w:t>твом, находится в состоянии опьянения (запах алкоголя изо рта), отстранен от управления транспортным средством до устранения причин отстранения (л.д. 2).</w:t>
      </w:r>
    </w:p>
    <w:p w:rsidR="00A77B3E" w:rsidP="00305025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</w:t>
      </w:r>
      <w:r>
        <w:t>и требований уполномоченного должностного лица о прохождении Кравченко В.В. освидетельствования на состояние опьянения, поскольку действия должностного лица по направлению Кравченко В.В. на медицинское освидетельствование соответствуют требованиям Правил о</w:t>
      </w:r>
      <w: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>
        <w:t xml:space="preserve">го лица на состояние опьянения и </w:t>
      </w:r>
      <w:r>
        <w:t>оформление его результатов, утвержденное постановлением правительства Российской Федерации от дата № 475.</w:t>
      </w:r>
    </w:p>
    <w:p w:rsidR="00A77B3E" w:rsidP="00305025">
      <w:pPr>
        <w:jc w:val="both"/>
      </w:pPr>
      <w:r>
        <w:t xml:space="preserve">           Согласно п.2.3.2 Привил дорожного движения Российской Федерации, водитель транспортного средства обязан по</w:t>
      </w:r>
      <w: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305025">
      <w:pPr>
        <w:jc w:val="both"/>
      </w:pPr>
      <w:r>
        <w:t xml:space="preserve">           При таких обстоятельствах в действиях Кравченко В</w:t>
      </w:r>
      <w:r>
        <w:t>.В.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</w:p>
    <w:p w:rsidR="00A77B3E" w:rsidP="00305025">
      <w:pPr>
        <w:jc w:val="both"/>
      </w:pPr>
      <w:r>
        <w:t>Как усматривается из материалов дела, Кравченко В.В. в установленном законом порядке получал специальное право управл</w:t>
      </w:r>
      <w:r>
        <w:t xml:space="preserve">ения транспортными средствами и ему дата выдано удостоверение АКВ телефон кат.  «В, С1, С».   </w:t>
      </w:r>
    </w:p>
    <w:p w:rsidR="00A77B3E" w:rsidP="00305025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</w:t>
      </w:r>
      <w: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05025">
      <w:pPr>
        <w:jc w:val="both"/>
      </w:pPr>
      <w:r>
        <w:t xml:space="preserve">           Принимая во внимание характер и обстоятельства совершенного административного</w:t>
      </w:r>
      <w:r>
        <w:t xml:space="preserve"> правонарушения, данные о личности Кравченко В.В.,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</w:t>
      </w:r>
      <w:r>
        <w:t>й Федерации об административных правонарушениях.</w:t>
      </w:r>
    </w:p>
    <w:p w:rsidR="00A77B3E" w:rsidP="00305025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/>
    <w:p w:rsidR="00A77B3E">
      <w:r>
        <w:tab/>
      </w:r>
      <w:r>
        <w:t xml:space="preserve">                                          ПОСТАНОВИЛ: </w:t>
      </w:r>
    </w:p>
    <w:p w:rsidR="00A77B3E" w:rsidP="00305025">
      <w:pPr>
        <w:jc w:val="both"/>
      </w:pPr>
      <w:r>
        <w:t xml:space="preserve">Кравченко Василия Васильевича признать виновным в совершении административного правонарушения, предусмотренного частью 1 статьи  12.26 Кодекса Российской Федерации об административных правонарушениях, </w:t>
      </w:r>
      <w:r>
        <w:t>и назначить ему административное наказание в виде административного штрафа в сумме сумма с лишением права управления транспортными средствами на срок 1 (один) год 6 (шесть) месяцев.</w:t>
      </w:r>
    </w:p>
    <w:p w:rsidR="00A77B3E" w:rsidP="00305025">
      <w:pPr>
        <w:jc w:val="both"/>
      </w:pPr>
      <w:r>
        <w:t xml:space="preserve">           Штраф подлежит уплате по реквизитам: получатель УФК (МО ОМВД Ро</w:t>
      </w:r>
      <w:r>
        <w:t>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 xml:space="preserve">,  БИК телефон, ОКТМО телефон,         УИН телефон </w:t>
      </w:r>
      <w:r>
        <w:t>телефон</w:t>
      </w:r>
      <w:r>
        <w:t xml:space="preserve"> 1920.</w:t>
      </w:r>
    </w:p>
    <w:p w:rsidR="00A77B3E" w:rsidP="00305025">
      <w:pPr>
        <w:jc w:val="both"/>
      </w:pPr>
      <w:r>
        <w:t xml:space="preserve">            Согласно статьи 32.2 Кодекса Российской Федерации об административных прав</w:t>
      </w:r>
      <w:r>
        <w:t xml:space="preserve">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305025">
      <w:pPr>
        <w:jc w:val="both"/>
      </w:pPr>
      <w:r>
        <w:t xml:space="preserve">            В </w:t>
      </w:r>
      <w:r>
        <w:t>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>
        <w:t xml:space="preserve">тствующего специального права. </w:t>
      </w:r>
    </w:p>
    <w:p w:rsidR="00A77B3E" w:rsidP="00305025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</w:t>
      </w:r>
      <w:r>
        <w:t xml:space="preserve">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305025">
      <w:pPr>
        <w:jc w:val="both"/>
      </w:pPr>
      <w:r>
        <w:t>В случае уклонения лица, лишенного специального права, от сдачи соответствующего удостове</w:t>
      </w:r>
      <w:r>
        <w:t>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</w:t>
      </w:r>
      <w: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05025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</w:t>
      </w:r>
      <w:r>
        <w:t xml:space="preserve">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                                              </w:t>
      </w:r>
      <w:r>
        <w:t xml:space="preserve">А.М. </w:t>
      </w:r>
      <w:r>
        <w:t>Смолий</w:t>
      </w:r>
    </w:p>
    <w:p w:rsidR="00A77B3E"/>
    <w:p w:rsidR="00A77B3E"/>
    <w:p w:rsidR="00A77B3E"/>
    <w:p w:rsidR="00A77B3E"/>
    <w:p w:rsidR="00A77B3E"/>
    <w:sectPr w:rsidSect="007C59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97D"/>
    <w:rsid w:val="00305025"/>
    <w:rsid w:val="007C59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9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