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06CA4" w:rsidP="00D67656">
      <w:pPr>
        <w:ind w:firstLine="708"/>
        <w:jc w:val="right"/>
      </w:pPr>
      <w:r>
        <w:rPr>
          <w:sz w:val="28"/>
        </w:rPr>
        <w:t>Дело № 5-72-94/2022</w:t>
      </w:r>
    </w:p>
    <w:p w:rsidR="00306CA4" w:rsidP="00D67656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306CA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06CA4">
      <w:pPr>
        <w:spacing w:after="160"/>
        <w:ind w:firstLine="708"/>
        <w:jc w:val="both"/>
      </w:pPr>
      <w:r>
        <w:rPr>
          <w:sz w:val="28"/>
        </w:rPr>
        <w:t xml:space="preserve">09 февраля 2022 года                                                                       </w:t>
      </w:r>
      <w:r>
        <w:rPr>
          <w:sz w:val="28"/>
        </w:rPr>
        <w:t xml:space="preserve"> г. Саки</w:t>
      </w:r>
    </w:p>
    <w:p w:rsidR="00306CA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306CA4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 xml:space="preserve">участием лица, привлекаемого к ответственности – Русина М.И., </w:t>
      </w:r>
    </w:p>
    <w:p w:rsidR="00306CA4">
      <w:pPr>
        <w:ind w:firstLine="708"/>
        <w:jc w:val="both"/>
      </w:pPr>
      <w:r>
        <w:rPr>
          <w:sz w:val="28"/>
        </w:rPr>
        <w:t xml:space="preserve">потерпевшей </w:t>
      </w:r>
      <w:r>
        <w:rPr>
          <w:sz w:val="28"/>
        </w:rPr>
        <w:t>Куртаметовой</w:t>
      </w:r>
      <w:r>
        <w:rPr>
          <w:sz w:val="28"/>
        </w:rPr>
        <w:t xml:space="preserve"> А.М., </w:t>
      </w:r>
    </w:p>
    <w:p w:rsidR="00306CA4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306CA4">
      <w:pPr>
        <w:ind w:firstLine="708"/>
        <w:jc w:val="both"/>
      </w:pPr>
      <w:r>
        <w:rPr>
          <w:b/>
          <w:sz w:val="28"/>
        </w:rPr>
        <w:t>Ру</w:t>
      </w:r>
      <w:r>
        <w:rPr>
          <w:b/>
          <w:sz w:val="28"/>
        </w:rPr>
        <w:t>сина Михаила Ивановича,</w:t>
      </w:r>
      <w:r>
        <w:rPr>
          <w:sz w:val="28"/>
        </w:rPr>
        <w:t xml:space="preserve"> паспортные данные, гражданина Российской Федерации, получившего средне-специальное образование, женатого, имеющего двоих несовершеннолетних детей, работающего в наименование организации в должности завхоза, ранее не привлекаемого к </w:t>
      </w:r>
      <w:r>
        <w:rPr>
          <w:sz w:val="28"/>
        </w:rPr>
        <w:t xml:space="preserve">административной ответственности, зарегистрированного по адресу: адрес, фактически проживающего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Суворовский сельский совет, наименование организации, адрес,</w:t>
      </w:r>
    </w:p>
    <w:p w:rsidR="00306CA4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 xml:space="preserve">правонарушение, предусмотренное ст. 6.1.1 Кодекса Российской Федерации об административных правонарушениях, </w:t>
      </w:r>
    </w:p>
    <w:p w:rsidR="00306CA4">
      <w:pPr>
        <w:spacing w:after="160"/>
        <w:jc w:val="center"/>
      </w:pPr>
      <w:r>
        <w:rPr>
          <w:b/>
          <w:sz w:val="28"/>
        </w:rPr>
        <w:t>УСТАНОВИЛ:</w:t>
      </w:r>
    </w:p>
    <w:p w:rsidR="00306CA4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01 № 044663 от дата следует, что Русин М.И.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</w:t>
      </w:r>
      <w:r>
        <w:rPr>
          <w:sz w:val="28"/>
        </w:rPr>
        <w:t>С</w:t>
      </w:r>
      <w:r>
        <w:rPr>
          <w:sz w:val="28"/>
        </w:rPr>
        <w:t>акский</w:t>
      </w:r>
      <w:r>
        <w:rPr>
          <w:sz w:val="28"/>
        </w:rPr>
        <w:t xml:space="preserve"> район, Суворовский сельский совет, наименование организации, адрес, в ходе конфликта причинил телесные повреждения </w:t>
      </w:r>
      <w:r>
        <w:rPr>
          <w:sz w:val="28"/>
        </w:rPr>
        <w:t>Куртаметовой</w:t>
      </w:r>
      <w:r>
        <w:rPr>
          <w:sz w:val="28"/>
        </w:rPr>
        <w:t xml:space="preserve"> А.М., а именно: нанес один удар ладонью по левой щеке, несколько ударов кулаком по голове, тянул за волосы. Согласно закл</w:t>
      </w:r>
      <w:r>
        <w:rPr>
          <w:sz w:val="28"/>
        </w:rPr>
        <w:t xml:space="preserve">ючения эксперта № 30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имеющиеся у </w:t>
      </w:r>
      <w:r>
        <w:rPr>
          <w:sz w:val="28"/>
        </w:rPr>
        <w:t>Куртаметовой</w:t>
      </w:r>
      <w:r>
        <w:rPr>
          <w:sz w:val="28"/>
        </w:rPr>
        <w:t xml:space="preserve"> А.М. телесные повреждения не причинили вреда здоровью и не повлекли последствий, указанных в </w:t>
      </w:r>
      <w:hyperlink r:id="rId4" w:anchor="dst100612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тем самым, совершив правонарушение, ответственность за которое предусмотрена ст. 6.1.1 КоАП РФ.</w:t>
      </w:r>
    </w:p>
    <w:p w:rsidR="00306CA4">
      <w:pPr>
        <w:ind w:firstLine="708"/>
        <w:jc w:val="both"/>
      </w:pPr>
      <w:r>
        <w:rPr>
          <w:sz w:val="28"/>
        </w:rPr>
        <w:t xml:space="preserve">В судебном заседании Русин М.И. вину свою в совершении инкриминируемого ему деянии признал </w:t>
      </w:r>
      <w:r>
        <w:rPr>
          <w:sz w:val="28"/>
        </w:rPr>
        <w:t xml:space="preserve">полностью, подтвердил обстоятельства, указанные в протоколе об административном правонарушении, в содеянном раскаялся, при этом дополнил, что с потерпевшей </w:t>
      </w:r>
      <w:r>
        <w:rPr>
          <w:sz w:val="28"/>
        </w:rPr>
        <w:t>Куртаметовой</w:t>
      </w:r>
      <w:r>
        <w:rPr>
          <w:sz w:val="28"/>
        </w:rPr>
        <w:t xml:space="preserve"> А.М. являются сожителями, проживают на одной территории, но в разных помещениях.</w:t>
      </w:r>
      <w:r>
        <w:rPr>
          <w:sz w:val="28"/>
        </w:rPr>
        <w:t xml:space="preserve"> В тот </w:t>
      </w:r>
      <w:r>
        <w:rPr>
          <w:sz w:val="28"/>
        </w:rPr>
        <w:t xml:space="preserve">день находился в состоянии алкогольного опьянения. На сегодняшний день отношения нормальные. </w:t>
      </w:r>
    </w:p>
    <w:p w:rsidR="00306CA4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Куртаметова</w:t>
      </w:r>
      <w:r>
        <w:rPr>
          <w:sz w:val="28"/>
        </w:rPr>
        <w:t xml:space="preserve"> А.М. в судебном заседании подтвердила обстоятельства, указанные в протоколе об административном правонарушении, пояснив при этом, что от п</w:t>
      </w:r>
      <w:r>
        <w:rPr>
          <w:sz w:val="28"/>
        </w:rPr>
        <w:t xml:space="preserve">олученных ударов она испытывала физическую боль. По мере наказания просила строго не наказывать, ранее Русин М.И. на неё руку не поднимал, это было впервые, претензий к нему не имеет, отношения поддерживают, находятся на стадии примирения. </w:t>
      </w:r>
    </w:p>
    <w:p w:rsidR="00306CA4">
      <w:pPr>
        <w:ind w:firstLine="708"/>
        <w:jc w:val="both"/>
      </w:pPr>
      <w:r>
        <w:rPr>
          <w:sz w:val="28"/>
        </w:rPr>
        <w:t>Изучив материал</w:t>
      </w:r>
      <w:r>
        <w:rPr>
          <w:sz w:val="28"/>
        </w:rPr>
        <w:t xml:space="preserve">ы дела, заслушав пояснения Русина М.И., потерпевшей </w:t>
      </w:r>
      <w:r>
        <w:rPr>
          <w:sz w:val="28"/>
        </w:rPr>
        <w:t>Куртаметовой</w:t>
      </w:r>
      <w:r>
        <w:rPr>
          <w:sz w:val="28"/>
        </w:rPr>
        <w:t xml:space="preserve"> А.М., мировой судья считает, что Русин М.И. совершил административное правонарушение, предусмотренное </w:t>
      </w:r>
      <w:hyperlink r:id="rId5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</w:t>
      </w:r>
      <w:r>
        <w:rPr>
          <w:sz w:val="28"/>
        </w:rPr>
        <w:t xml:space="preserve">П РФ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</w:t>
      </w:r>
      <w:r>
        <w:rPr>
          <w:sz w:val="28"/>
        </w:rPr>
        <w:t>овно наказуемого деяния, исходя из следующего.</w:t>
      </w:r>
    </w:p>
    <w:p w:rsidR="00306CA4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</w:t>
      </w:r>
      <w:r>
        <w:rPr>
          <w:sz w:val="28"/>
        </w:rPr>
        <w:t>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06CA4">
      <w:pPr>
        <w:ind w:left="57"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</w:t>
      </w:r>
      <w:r>
        <w:rPr>
          <w:sz w:val="28"/>
        </w:rPr>
        <w:t xml:space="preserve">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</w:t>
      </w:r>
      <w:r>
        <w:rPr>
          <w:sz w:val="28"/>
        </w:rPr>
        <w:t>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</w:t>
      </w:r>
      <w:r>
        <w:rPr>
          <w:sz w:val="28"/>
        </w:rPr>
        <w:t>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306CA4">
      <w:pPr>
        <w:ind w:left="57" w:firstLine="708"/>
        <w:jc w:val="both"/>
      </w:pPr>
      <w:r>
        <w:rPr>
          <w:sz w:val="28"/>
        </w:rPr>
        <w:t>Исходя из положений ч. 1 ст. 1.6 КоАП РФ, обе</w:t>
      </w:r>
      <w:r>
        <w:rPr>
          <w:sz w:val="28"/>
        </w:rPr>
        <w:t>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</w:t>
      </w:r>
      <w:r>
        <w:rPr>
          <w:sz w:val="28"/>
        </w:rPr>
        <w:t>ности.</w:t>
      </w:r>
    </w:p>
    <w:p w:rsidR="00306CA4">
      <w:pPr>
        <w:ind w:left="57"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</w:t>
      </w:r>
      <w:r>
        <w:rPr>
          <w:sz w:val="28"/>
        </w:rPr>
        <w:t>тративных правонарушениях установлена административная ответственность.</w:t>
      </w:r>
    </w:p>
    <w:p w:rsidR="00306CA4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изм. и доп., вступ. в силу с дата) отнесены к административному правонарушению, предусмотренном</w:t>
      </w:r>
      <w:r>
        <w:rPr>
          <w:sz w:val="28"/>
        </w:rPr>
        <w:t xml:space="preserve">у </w:t>
      </w:r>
      <w:hyperlink r:id="rId5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306CA4">
      <w:pPr>
        <w:ind w:firstLine="708"/>
        <w:jc w:val="both"/>
      </w:pPr>
      <w:r>
        <w:rPr>
          <w:sz w:val="28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</w:t>
      </w:r>
      <w:r>
        <w:rPr>
          <w:sz w:val="28"/>
        </w:rPr>
        <w:t>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</w:t>
      </w:r>
      <w:r>
        <w:rPr>
          <w:sz w:val="28"/>
        </w:rPr>
        <w:t>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306CA4">
      <w:pPr>
        <w:ind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</w:t>
      </w:r>
      <w:r>
        <w:rPr>
          <w:sz w:val="28"/>
        </w:rPr>
        <w:t xml:space="preserve">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</w:t>
      </w:r>
      <w:r>
        <w:rPr>
          <w:sz w:val="28"/>
        </w:rPr>
        <w:t>.</w:t>
      </w:r>
    </w:p>
    <w:p w:rsidR="00306CA4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306CA4">
      <w:pPr>
        <w:ind w:firstLine="708"/>
        <w:jc w:val="both"/>
      </w:pPr>
      <w:r>
        <w:rPr>
          <w:sz w:val="28"/>
        </w:rPr>
        <w:t>Таким образом, обязательным призн</w:t>
      </w:r>
      <w:r>
        <w:rPr>
          <w:sz w:val="28"/>
        </w:rPr>
        <w:t>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306CA4">
      <w:pPr>
        <w:ind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КоАП РФ являются любые фактические </w:t>
      </w:r>
      <w:r>
        <w:rPr>
          <w:sz w:val="28"/>
        </w:rPr>
        <w:t>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306CA4">
      <w:pPr>
        <w:ind w:firstLine="708"/>
        <w:jc w:val="both"/>
      </w:pPr>
      <w:r>
        <w:rPr>
          <w:sz w:val="28"/>
        </w:rPr>
        <w:t>Согласно действующему законодательству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</w:t>
      </w:r>
      <w:r>
        <w:rPr>
          <w:sz w:val="28"/>
        </w:rPr>
        <w:t>ых в ст. 115 УК РФ, ответственности не влечет.</w:t>
      </w:r>
    </w:p>
    <w:p w:rsidR="00306CA4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306CA4">
      <w:pPr>
        <w:ind w:firstLine="708"/>
        <w:jc w:val="both"/>
      </w:pPr>
      <w:r>
        <w:rPr>
          <w:sz w:val="28"/>
        </w:rPr>
        <w:t>Действия Русина М.И. мировой судья квалифицирует по ст. 6.1.1 КоАП РФ - на</w:t>
      </w:r>
      <w:r>
        <w:rPr>
          <w:sz w:val="28"/>
        </w:rPr>
        <w:t xml:space="preserve">несение побоев, причинивших физическую боль, но не повлекших </w:t>
      </w:r>
      <w:r>
        <w:rPr>
          <w:sz w:val="28"/>
        </w:rPr>
        <w:t xml:space="preserve">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</w:t>
      </w:r>
      <w:r>
        <w:rPr>
          <w:sz w:val="28"/>
        </w:rPr>
        <w:t>зуемого деяния.</w:t>
      </w:r>
    </w:p>
    <w:p w:rsidR="00306CA4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Русиным</w:t>
      </w:r>
      <w:r>
        <w:rPr>
          <w:sz w:val="28"/>
        </w:rPr>
        <w:t xml:space="preserve"> М.И.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306CA4">
      <w:pPr>
        <w:ind w:firstLine="708"/>
        <w:jc w:val="both"/>
      </w:pPr>
      <w:r>
        <w:rPr>
          <w:sz w:val="28"/>
        </w:rPr>
        <w:t>- протоколом об административном правонарушении 82 0</w:t>
      </w:r>
      <w:r>
        <w:rPr>
          <w:sz w:val="28"/>
        </w:rPr>
        <w:t xml:space="preserve">1 № 044663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06CA4">
      <w:pPr>
        <w:ind w:firstLine="708"/>
        <w:jc w:val="both"/>
      </w:pPr>
      <w:r>
        <w:rPr>
          <w:sz w:val="28"/>
        </w:rPr>
        <w:t xml:space="preserve">- заявлением </w:t>
      </w:r>
      <w:r>
        <w:rPr>
          <w:sz w:val="28"/>
        </w:rPr>
        <w:t>Куртаметовой</w:t>
      </w:r>
      <w:r>
        <w:rPr>
          <w:sz w:val="28"/>
        </w:rPr>
        <w:t xml:space="preserve"> А.М.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принятии мер к её сожителю Русину М.И. по факту причинения телесных повреждений;</w:t>
      </w:r>
    </w:p>
    <w:p w:rsidR="00306CA4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Куртаметовой</w:t>
      </w:r>
      <w:r>
        <w:rPr>
          <w:sz w:val="28"/>
        </w:rPr>
        <w:t xml:space="preserve"> А.М.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06CA4">
      <w:pPr>
        <w:ind w:firstLine="708"/>
        <w:jc w:val="both"/>
      </w:pPr>
      <w:r>
        <w:rPr>
          <w:sz w:val="28"/>
        </w:rPr>
        <w:t xml:space="preserve">- объяснением Русина М.И.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06CA4">
      <w:pPr>
        <w:ind w:firstLine="708"/>
        <w:jc w:val="both"/>
      </w:pPr>
      <w:r>
        <w:rPr>
          <w:sz w:val="28"/>
        </w:rPr>
        <w:t>- заключением эксперта № 30 от дата, в</w:t>
      </w:r>
      <w:r>
        <w:rPr>
          <w:sz w:val="28"/>
        </w:rPr>
        <w:t xml:space="preserve">ыданного ГБУЗ РК «Крымское республиканское бюро судебно-медицинской экспертизы» г. Саки, из которого следует, что у гражданки </w:t>
      </w:r>
      <w:r>
        <w:rPr>
          <w:sz w:val="28"/>
        </w:rPr>
        <w:t>Куртаметовой</w:t>
      </w:r>
      <w:r>
        <w:rPr>
          <w:sz w:val="28"/>
        </w:rPr>
        <w:t xml:space="preserve"> А.М. обнаружены следующие телесные повреждения: ранка в области мочки левого уха; кровоподтек на передней поверхности</w:t>
      </w:r>
      <w:r>
        <w:rPr>
          <w:sz w:val="28"/>
        </w:rPr>
        <w:t xml:space="preserve"> груди слева;</w:t>
      </w:r>
      <w:r>
        <w:rPr>
          <w:sz w:val="28"/>
        </w:rPr>
        <w:t xml:space="preserve"> ссадины на задней поверхности правого локтевого сустава, на задней поверхности правого плеча в средней трети, на передней поверхности левой голени в нижней трети; ушиб мягких тканей внутренней поверхности левой голени в верхней трети; рана но</w:t>
      </w:r>
      <w:r>
        <w:rPr>
          <w:sz w:val="28"/>
        </w:rPr>
        <w:t>гтевой пластинки в области 4-го пальца левой кисти. Имеющиеся телесные повреждения образовались от действия тупого предмета (</w:t>
      </w:r>
      <w:r>
        <w:rPr>
          <w:sz w:val="28"/>
        </w:rPr>
        <w:t>ов</w:t>
      </w:r>
      <w:r>
        <w:rPr>
          <w:sz w:val="28"/>
        </w:rPr>
        <w:t>), либо ударов о таковые. Время образования названных телесных повреждений не противоречит сроку дата. Указанные телесные поврежд</w:t>
      </w:r>
      <w:r>
        <w:rPr>
          <w:sz w:val="28"/>
        </w:rPr>
        <w:t xml:space="preserve">ения не причинили вреда здоровью (пункт 9 «Приказа Министерства здравоохранения и социального развития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194н «Об утверждении медицинских критериев определения степени тяжести вреда, причиненного здоровью человека).</w:t>
      </w:r>
    </w:p>
    <w:p w:rsidR="00306CA4">
      <w:pPr>
        <w:ind w:firstLine="708"/>
        <w:jc w:val="both"/>
      </w:pPr>
      <w:r>
        <w:rPr>
          <w:sz w:val="28"/>
        </w:rPr>
        <w:t>Собранные по делу об админист</w:t>
      </w:r>
      <w:r>
        <w:rPr>
          <w:sz w:val="28"/>
        </w:rPr>
        <w:t xml:space="preserve">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</w:t>
      </w:r>
      <w:r>
        <w:rPr>
          <w:sz w:val="28"/>
        </w:rPr>
        <w:t xml:space="preserve">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фио</w:t>
      </w:r>
      <w:r>
        <w:rPr>
          <w:sz w:val="28"/>
        </w:rPr>
        <w:t xml:space="preserve"> в совершенном административном правонарушении. </w:t>
      </w:r>
    </w:p>
    <w:p w:rsidR="00306CA4">
      <w:pPr>
        <w:ind w:firstLine="708"/>
        <w:jc w:val="both"/>
      </w:pPr>
      <w:r>
        <w:rPr>
          <w:sz w:val="28"/>
        </w:rPr>
        <w:t>Таким образом, мировым судьей достоверно установлено, что от действий Русина</w:t>
      </w:r>
      <w:r>
        <w:rPr>
          <w:sz w:val="28"/>
        </w:rPr>
        <w:t xml:space="preserve"> М.И. гражданка </w:t>
      </w:r>
      <w:r>
        <w:rPr>
          <w:sz w:val="28"/>
        </w:rPr>
        <w:t>Куртаметова</w:t>
      </w:r>
      <w:r>
        <w:rPr>
          <w:sz w:val="28"/>
        </w:rPr>
        <w:t xml:space="preserve"> А.М. испытала физическую боль, что является признаком состава административного правонарушения, установленного ст. 6.1.1 КоАП РФ. </w:t>
      </w:r>
    </w:p>
    <w:p w:rsidR="00306CA4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</w:t>
      </w:r>
      <w:r>
        <w:rPr>
          <w:sz w:val="28"/>
        </w:rPr>
        <w:t>ами.</w:t>
      </w:r>
    </w:p>
    <w:p w:rsidR="00306CA4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</w:t>
      </w:r>
      <w:r>
        <w:rPr>
          <w:sz w:val="28"/>
        </w:rPr>
        <w:t>ративную ответственность, и обстоятельства, отягчающие административную ответственность.</w:t>
      </w:r>
    </w:p>
    <w:p w:rsidR="00306CA4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</w:t>
      </w:r>
      <w:r>
        <w:rPr>
          <w:sz w:val="28"/>
        </w:rPr>
        <w:t xml:space="preserve">удьей не установлено. </w:t>
      </w:r>
    </w:p>
    <w:p w:rsidR="00306CA4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306CA4">
      <w:pPr>
        <w:ind w:firstLine="708"/>
        <w:jc w:val="both"/>
      </w:pPr>
      <w:r>
        <w:rPr>
          <w:sz w:val="28"/>
        </w:rPr>
        <w:t>Обстоятельством, отягчающим административную ответ</w:t>
      </w:r>
      <w:r>
        <w:rPr>
          <w:sz w:val="28"/>
        </w:rPr>
        <w:t>ственность в соответствии со ст. 4.3 КоАП РФ, мировой судья признает совершение административного правонарушения в состоянии алкогольного опьянения.</w:t>
      </w:r>
    </w:p>
    <w:p w:rsidR="00306CA4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</w:t>
      </w:r>
      <w:r>
        <w:rPr>
          <w:sz w:val="28"/>
        </w:rPr>
        <w:t>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учитывая степ</w:t>
      </w:r>
      <w:r>
        <w:rPr>
          <w:sz w:val="28"/>
        </w:rPr>
        <w:t>ень вины, наличие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</w:t>
      </w:r>
      <w:r>
        <w:rPr>
          <w:sz w:val="28"/>
        </w:rPr>
        <w:t xml:space="preserve">, принимая во внимание имущественное положение лица, </w:t>
      </w:r>
      <w:r>
        <w:rPr>
          <w:sz w:val="28"/>
        </w:rPr>
        <w:t xml:space="preserve">привлекаемого к административной ответственности, с учетом положений </w:t>
      </w:r>
      <w:hyperlink r:id="rId5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Русину М.И. административное наказание в виде админ</w:t>
      </w:r>
      <w:r>
        <w:rPr>
          <w:sz w:val="28"/>
        </w:rPr>
        <w:t>истративного штрафа в пределе санкции статьи 6.1.1 КоАП РФ, считая данное наказание достаточным для предупреждения совершения новых правонарушений.</w:t>
      </w:r>
    </w:p>
    <w:p w:rsidR="00306CA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306CA4">
      <w:pPr>
        <w:ind w:firstLine="426"/>
        <w:jc w:val="center"/>
      </w:pPr>
      <w:r>
        <w:rPr>
          <w:b/>
          <w:sz w:val="28"/>
        </w:rPr>
        <w:t>ПОСТАНОВИЛ:</w:t>
      </w:r>
    </w:p>
    <w:p w:rsidR="00306CA4">
      <w:pPr>
        <w:ind w:firstLine="708"/>
        <w:jc w:val="both"/>
      </w:pPr>
      <w:r>
        <w:rPr>
          <w:b/>
          <w:sz w:val="28"/>
        </w:rPr>
        <w:t>Руси</w:t>
      </w:r>
      <w:r>
        <w:rPr>
          <w:b/>
          <w:sz w:val="28"/>
        </w:rPr>
        <w:t>на Михаила Ивановича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размере 7 000 (семь тысяч) рублей.</w:t>
      </w:r>
    </w:p>
    <w:p w:rsidR="00306CA4">
      <w:pPr>
        <w:ind w:firstLine="708"/>
        <w:jc w:val="both"/>
      </w:pPr>
      <w:r>
        <w:rPr>
          <w:sz w:val="28"/>
        </w:rPr>
        <w:t>Штраф подлежит уплате п</w:t>
      </w:r>
      <w:r>
        <w:rPr>
          <w:sz w:val="28"/>
        </w:rPr>
        <w:t>о реквизитам:</w:t>
      </w:r>
    </w:p>
    <w:p w:rsidR="00306CA4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306CA4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306CA4">
      <w:pPr>
        <w:ind w:firstLine="708"/>
        <w:jc w:val="both"/>
      </w:pPr>
      <w:r>
        <w:rPr>
          <w:sz w:val="28"/>
        </w:rPr>
        <w:t>ОГРН 1149102019164</w:t>
      </w:r>
    </w:p>
    <w:p w:rsidR="00306CA4">
      <w:pPr>
        <w:ind w:firstLine="708"/>
        <w:jc w:val="both"/>
      </w:pPr>
      <w:r>
        <w:rPr>
          <w:sz w:val="28"/>
        </w:rPr>
        <w:t>Банковские реквизиты:</w:t>
      </w:r>
    </w:p>
    <w:p w:rsidR="00306CA4">
      <w:pPr>
        <w:ind w:firstLine="708"/>
        <w:jc w:val="both"/>
      </w:pPr>
      <w:r>
        <w:rPr>
          <w:sz w:val="28"/>
        </w:rPr>
        <w:t xml:space="preserve">Получатель: УФК по </w:t>
      </w:r>
      <w:r>
        <w:rPr>
          <w:sz w:val="28"/>
        </w:rPr>
        <w:t>Республике Крым (Министерство юстиции Республики Крым)</w:t>
      </w:r>
    </w:p>
    <w:p w:rsidR="00306CA4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306CA4">
      <w:pPr>
        <w:ind w:firstLine="708"/>
        <w:jc w:val="both"/>
      </w:pPr>
      <w:r>
        <w:rPr>
          <w:sz w:val="28"/>
        </w:rPr>
        <w:t xml:space="preserve">ИНН: телефон </w:t>
      </w:r>
    </w:p>
    <w:p w:rsidR="00306CA4">
      <w:pPr>
        <w:ind w:firstLine="708"/>
        <w:jc w:val="both"/>
      </w:pPr>
      <w:r>
        <w:rPr>
          <w:sz w:val="28"/>
        </w:rPr>
        <w:t>КПП: 910201001</w:t>
      </w:r>
    </w:p>
    <w:p w:rsidR="00306CA4">
      <w:pPr>
        <w:ind w:firstLine="708"/>
        <w:jc w:val="both"/>
      </w:pPr>
      <w:r>
        <w:rPr>
          <w:sz w:val="28"/>
        </w:rPr>
        <w:t>БИК: 013510002</w:t>
      </w:r>
    </w:p>
    <w:p w:rsidR="00306CA4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306CA4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306CA4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306CA4">
      <w:pPr>
        <w:ind w:firstLine="708"/>
        <w:jc w:val="both"/>
      </w:pPr>
      <w:r>
        <w:rPr>
          <w:sz w:val="28"/>
        </w:rPr>
        <w:t>ОКТМО 35643000</w:t>
      </w:r>
    </w:p>
    <w:p w:rsidR="00306CA4">
      <w:pPr>
        <w:ind w:firstLine="708"/>
        <w:jc w:val="both"/>
      </w:pPr>
      <w:r>
        <w:rPr>
          <w:sz w:val="28"/>
        </w:rPr>
        <w:t>УИН 0410760300725000942206119</w:t>
      </w:r>
    </w:p>
    <w:p w:rsidR="00306CA4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306CA4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</w:t>
      </w:r>
      <w:r>
        <w:rPr>
          <w:sz w:val="28"/>
        </w:rPr>
        <w:t xml:space="preserve">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306CA4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</w:t>
      </w:r>
      <w:r>
        <w:rPr>
          <w:sz w:val="28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06CA4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</w:t>
      </w:r>
      <w:r>
        <w:rPr>
          <w:sz w:val="28"/>
        </w:rPr>
        <w:t>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306CA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67656">
      <w:pPr>
        <w:ind w:firstLine="708"/>
        <w:jc w:val="both"/>
      </w:pPr>
    </w:p>
    <w:p w:rsidR="00306CA4" w:rsidP="00D67656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306CA4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A4"/>
    <w:rsid w:val="00306CA4"/>
    <w:rsid w:val="00D67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160da87db0e45c893db6d5ca2729ea637bb32001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