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A27CD" w:rsidP="00406DA9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 xml:space="preserve">Дело № 5-72-117/2020 </w:t>
      </w:r>
    </w:p>
    <w:p w:rsidR="00FA27CD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b w:val="0"/>
          <w:sz w:val="27"/>
        </w:rPr>
        <w:t>П</w:t>
      </w:r>
      <w:r>
        <w:rPr>
          <w:rFonts w:ascii="Times New Roman" w:hAnsi="Times New Roman" w:cs="Times New Roman"/>
          <w:b w:val="0"/>
          <w:sz w:val="27"/>
        </w:rPr>
        <w:t xml:space="preserve"> О С Т А Н О В Л Е Н И Е</w:t>
      </w:r>
    </w:p>
    <w:p w:rsidR="00FA27CD">
      <w:pPr>
        <w:ind w:firstLine="708"/>
        <w:jc w:val="both"/>
      </w:pPr>
      <w:r>
        <w:rPr>
          <w:sz w:val="27"/>
        </w:rPr>
        <w:t xml:space="preserve">07 мая 2020 года 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FA27CD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 </w:t>
      </w:r>
    </w:p>
    <w:p w:rsidR="00FA27CD">
      <w:pPr>
        <w:ind w:firstLine="708"/>
        <w:jc w:val="both"/>
      </w:pPr>
      <w:r>
        <w:rPr>
          <w:sz w:val="27"/>
        </w:rPr>
        <w:t xml:space="preserve">рассмотрев в открытом судебном заседании материалы дела об административном правонарушении, поступившие из Министерства экологии и природных ресурсов Республики Крым в отношении </w:t>
      </w:r>
    </w:p>
    <w:p w:rsidR="00FA27CD">
      <w:pPr>
        <w:ind w:left="1418"/>
        <w:jc w:val="both"/>
      </w:pPr>
      <w:r>
        <w:rPr>
          <w:sz w:val="27"/>
        </w:rPr>
        <w:t>Козловского Дмитрия Анатольевича,</w:t>
      </w:r>
      <w:r>
        <w:rPr>
          <w:b/>
          <w:sz w:val="27"/>
        </w:rPr>
        <w:t xml:space="preserve"> </w:t>
      </w:r>
      <w:r>
        <w:rPr>
          <w:sz w:val="27"/>
        </w:rPr>
        <w:t>паспортные данные, гражданина Российской Фе</w:t>
      </w:r>
      <w:r>
        <w:rPr>
          <w:sz w:val="27"/>
        </w:rPr>
        <w:t>дерации, работающего генеральным директором Общества с ограниченной ответственностью «</w:t>
      </w:r>
      <w:r>
        <w:rPr>
          <w:sz w:val="27"/>
        </w:rPr>
        <w:t>Яхтстройсервис</w:t>
      </w:r>
      <w:r>
        <w:rPr>
          <w:sz w:val="27"/>
        </w:rPr>
        <w:t>», зарегистрированного и проживающего по адресу: адрес,</w:t>
      </w:r>
    </w:p>
    <w:p w:rsidR="00FA27CD">
      <w:pPr>
        <w:jc w:val="both"/>
        <w:rPr>
          <w:sz w:val="27"/>
        </w:rPr>
      </w:pPr>
      <w:r>
        <w:rPr>
          <w:sz w:val="27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7"/>
        </w:rPr>
        <w:t>ч</w:t>
      </w:r>
      <w:r>
        <w:rPr>
          <w:sz w:val="27"/>
        </w:rPr>
        <w:t>. 1 ст. 19.</w:t>
      </w:r>
      <w:r>
        <w:rPr>
          <w:sz w:val="27"/>
        </w:rPr>
        <w:t>5 Кодекса Российской Федерации об административных правонарушениях,</w:t>
      </w:r>
    </w:p>
    <w:p w:rsidR="00406DA9">
      <w:pPr>
        <w:jc w:val="both"/>
      </w:pPr>
    </w:p>
    <w:p w:rsidR="00FA27CD" w:rsidP="00406DA9">
      <w:pPr>
        <w:jc w:val="center"/>
        <w:rPr>
          <w:sz w:val="27"/>
        </w:rPr>
      </w:pPr>
      <w:r>
        <w:rPr>
          <w:sz w:val="27"/>
        </w:rPr>
        <w:t>УСТАНОВИЛ:</w:t>
      </w:r>
    </w:p>
    <w:p w:rsidR="00406DA9" w:rsidP="00406DA9">
      <w:pPr>
        <w:jc w:val="center"/>
      </w:pPr>
    </w:p>
    <w:p w:rsidR="00FA27CD">
      <w:pPr>
        <w:ind w:firstLine="708"/>
        <w:jc w:val="both"/>
      </w:pPr>
      <w:r>
        <w:rPr>
          <w:sz w:val="27"/>
        </w:rPr>
        <w:t xml:space="preserve">дата </w:t>
      </w:r>
      <w:r>
        <w:rPr>
          <w:sz w:val="27"/>
        </w:rPr>
        <w:t>в</w:t>
      </w:r>
      <w:r>
        <w:rPr>
          <w:sz w:val="27"/>
        </w:rPr>
        <w:t xml:space="preserve"> время установлено, что генеральный директор Общества с ограниченной ответственностью «</w:t>
      </w:r>
      <w:r>
        <w:rPr>
          <w:sz w:val="27"/>
        </w:rPr>
        <w:t>Яхтстройсервис</w:t>
      </w:r>
      <w:r>
        <w:rPr>
          <w:sz w:val="27"/>
        </w:rPr>
        <w:t>» (далее по тексту ООО «</w:t>
      </w:r>
      <w:r>
        <w:rPr>
          <w:sz w:val="27"/>
        </w:rPr>
        <w:t>Яхтстройсервис</w:t>
      </w:r>
      <w:r>
        <w:rPr>
          <w:sz w:val="27"/>
        </w:rPr>
        <w:t xml:space="preserve">») Козловский Д.А. дата в время </w:t>
      </w:r>
      <w:r>
        <w:rPr>
          <w:sz w:val="27"/>
        </w:rPr>
        <w:t xml:space="preserve">по адресу: площадка перегрузки добытого строительного песка с кадастровым номером 90:11:телефон:954, расположенная по адресу: Республика Крым, </w:t>
      </w:r>
      <w:r>
        <w:rPr>
          <w:sz w:val="27"/>
        </w:rPr>
        <w:t>Сакский</w:t>
      </w:r>
      <w:r>
        <w:rPr>
          <w:sz w:val="27"/>
        </w:rPr>
        <w:t xml:space="preserve"> район, </w:t>
      </w:r>
      <w:r>
        <w:rPr>
          <w:sz w:val="27"/>
        </w:rPr>
        <w:t>Штормовское</w:t>
      </w:r>
      <w:r>
        <w:rPr>
          <w:sz w:val="27"/>
        </w:rPr>
        <w:t xml:space="preserve"> </w:t>
      </w:r>
      <w:r>
        <w:rPr>
          <w:sz w:val="27"/>
        </w:rPr>
        <w:t>сельское поселение, за границами населенных пунктов не выполнил в установленный срок –</w:t>
      </w:r>
      <w:r>
        <w:rPr>
          <w:sz w:val="27"/>
        </w:rPr>
        <w:t xml:space="preserve"> дата предписания об устранении нарушений законодательства в области охраны окружающей среды и нарушений природоохранных требований от дата № 12/2019, № 14/2019, № 15/2019, № 16/2019, № 17/2019, выданных Министерством экологии и природных ресурсов Республи</w:t>
      </w:r>
      <w:r>
        <w:rPr>
          <w:sz w:val="27"/>
        </w:rPr>
        <w:t>ки Крым, а именно:</w:t>
      </w:r>
    </w:p>
    <w:p w:rsidR="00FA27CD">
      <w:pPr>
        <w:ind w:firstLine="708"/>
        <w:jc w:val="both"/>
      </w:pPr>
      <w:r>
        <w:rPr>
          <w:sz w:val="27"/>
        </w:rPr>
        <w:t>- не выполнена обязанность</w:t>
      </w:r>
      <w:r>
        <w:rPr>
          <w:b/>
          <w:sz w:val="27"/>
        </w:rPr>
        <w:t xml:space="preserve"> </w:t>
      </w:r>
      <w:r>
        <w:rPr>
          <w:sz w:val="27"/>
        </w:rPr>
        <w:t>по подаче заявки на постановку на государственный учет объекта, оказывающего негативное воздействие на окружающую среду, с учетом актуальных сведений, а именно: не отразил в заявке на постановку на государствен</w:t>
      </w:r>
      <w:r>
        <w:rPr>
          <w:sz w:val="27"/>
        </w:rPr>
        <w:t>ный учет объекта, оказывающего негативное воздействие на окружающую среду информацию о сбросе возвратных вод указанных в пункте 3.3.2 Рабочего проекта «Разработка запасов блока С</w:t>
      </w:r>
      <w:r>
        <w:rPr>
          <w:sz w:val="27"/>
        </w:rPr>
        <w:t>2</w:t>
      </w:r>
      <w:r>
        <w:rPr>
          <w:sz w:val="27"/>
        </w:rPr>
        <w:t xml:space="preserve"> - II Южного участка </w:t>
      </w:r>
      <w:r>
        <w:rPr>
          <w:sz w:val="27"/>
        </w:rPr>
        <w:t>Донузлавского</w:t>
      </w:r>
      <w:r>
        <w:rPr>
          <w:sz w:val="27"/>
        </w:rPr>
        <w:t xml:space="preserve"> месторождения строительных песков способом</w:t>
      </w:r>
      <w:r>
        <w:rPr>
          <w:sz w:val="27"/>
        </w:rPr>
        <w:t xml:space="preserve"> гидромеханизации в </w:t>
      </w:r>
      <w:r>
        <w:rPr>
          <w:sz w:val="27"/>
        </w:rPr>
        <w:t>Сакском</w:t>
      </w:r>
      <w:r>
        <w:rPr>
          <w:sz w:val="27"/>
        </w:rPr>
        <w:t xml:space="preserve"> районе Республики Крым» для актуализации учетных сведений;</w:t>
      </w:r>
    </w:p>
    <w:p w:rsidR="00FA27CD">
      <w:pPr>
        <w:spacing w:line="322" w:lineRule="atLeast"/>
        <w:ind w:firstLine="800"/>
        <w:jc w:val="both"/>
      </w:pPr>
      <w:r>
        <w:rPr>
          <w:sz w:val="27"/>
        </w:rPr>
        <w:t xml:space="preserve">- на земельном участке с кадастровым номером 90:11:телефон:954, расположенном на землях </w:t>
      </w:r>
      <w:r>
        <w:rPr>
          <w:sz w:val="27"/>
        </w:rPr>
        <w:t>Штормовского</w:t>
      </w:r>
      <w:r>
        <w:rPr>
          <w:sz w:val="27"/>
        </w:rPr>
        <w:t xml:space="preserve"> сельского поселения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Республика Крым, за границами на</w:t>
      </w:r>
      <w:r>
        <w:rPr>
          <w:sz w:val="27"/>
        </w:rPr>
        <w:t>селенных пунктов не ликвидировано размещение отвалов размываемых грунтов площадью 8 075 кв.м.;</w:t>
      </w:r>
    </w:p>
    <w:p w:rsidR="00FA27CD">
      <w:pPr>
        <w:spacing w:line="322" w:lineRule="atLeast"/>
        <w:ind w:firstLine="800"/>
        <w:jc w:val="both"/>
      </w:pPr>
      <w:r>
        <w:rPr>
          <w:sz w:val="27"/>
        </w:rPr>
        <w:t xml:space="preserve">- не получено решение о предоставлении водного объекта (озеро </w:t>
      </w:r>
      <w:r>
        <w:rPr>
          <w:sz w:val="27"/>
        </w:rPr>
        <w:t>Донузлав</w:t>
      </w:r>
      <w:r>
        <w:rPr>
          <w:sz w:val="27"/>
        </w:rPr>
        <w:t>), с целью использования сброса сточных вод, при осуществлении сброса возвратных вод, испол</w:t>
      </w:r>
      <w:r>
        <w:rPr>
          <w:sz w:val="27"/>
        </w:rPr>
        <w:t xml:space="preserve">ьзуемых для транспортировки песка при работе земснаряда с грунтовым насосом в озеро </w:t>
      </w:r>
      <w:r>
        <w:rPr>
          <w:sz w:val="27"/>
        </w:rPr>
        <w:t>Донузлав</w:t>
      </w:r>
      <w:r>
        <w:rPr>
          <w:sz w:val="27"/>
        </w:rPr>
        <w:t xml:space="preserve"> с территории с кадастровым номером 90:11:телефон:954, расположенной по адресу: </w:t>
      </w:r>
      <w:r>
        <w:rPr>
          <w:sz w:val="27"/>
        </w:rPr>
        <w:t xml:space="preserve">Республика Крым, </w:t>
      </w:r>
      <w:r>
        <w:rPr>
          <w:sz w:val="27"/>
        </w:rPr>
        <w:t>Сакский</w:t>
      </w:r>
      <w:r>
        <w:rPr>
          <w:sz w:val="27"/>
        </w:rPr>
        <w:t xml:space="preserve"> район, </w:t>
      </w:r>
      <w:r>
        <w:rPr>
          <w:sz w:val="27"/>
        </w:rPr>
        <w:t>Штормовское</w:t>
      </w:r>
      <w:r>
        <w:rPr>
          <w:sz w:val="27"/>
        </w:rPr>
        <w:t xml:space="preserve"> сельское поселение, за границами населен</w:t>
      </w:r>
      <w:r>
        <w:rPr>
          <w:sz w:val="27"/>
        </w:rPr>
        <w:t>ных пунктов;</w:t>
      </w:r>
    </w:p>
    <w:p w:rsidR="00FA27CD">
      <w:pPr>
        <w:spacing w:line="322" w:lineRule="atLeast"/>
        <w:ind w:firstLine="800"/>
        <w:jc w:val="both"/>
      </w:pPr>
      <w:r>
        <w:rPr>
          <w:sz w:val="27"/>
        </w:rPr>
        <w:t xml:space="preserve">- не подан отчет об организации и результатах осуществления производственного экологического контроля на земельном участке с кадастровым номером 90:11:телефон:954, расположенном на землях </w:t>
      </w:r>
      <w:r>
        <w:rPr>
          <w:sz w:val="27"/>
        </w:rPr>
        <w:t>Штормовского</w:t>
      </w:r>
      <w:r>
        <w:rPr>
          <w:sz w:val="27"/>
        </w:rPr>
        <w:t xml:space="preserve"> сельского поселения </w:t>
      </w:r>
      <w:r>
        <w:rPr>
          <w:sz w:val="27"/>
        </w:rPr>
        <w:t>Сакского</w:t>
      </w:r>
      <w:r>
        <w:rPr>
          <w:sz w:val="27"/>
        </w:rPr>
        <w:t xml:space="preserve"> района Респуб</w:t>
      </w:r>
      <w:r>
        <w:rPr>
          <w:sz w:val="27"/>
        </w:rPr>
        <w:t xml:space="preserve">лика Крым, за границами населенных пунктов </w:t>
      </w:r>
      <w:r>
        <w:rPr>
          <w:sz w:val="27"/>
        </w:rPr>
        <w:t>за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в адрес Министерства экологии и природных ресурсов Республики Крым;</w:t>
      </w:r>
    </w:p>
    <w:p w:rsidR="00FA27CD">
      <w:pPr>
        <w:spacing w:line="322" w:lineRule="atLeast"/>
        <w:ind w:firstLine="800"/>
        <w:jc w:val="both"/>
      </w:pPr>
      <w:r>
        <w:rPr>
          <w:sz w:val="27"/>
        </w:rPr>
        <w:t>- не обеспечено отнесение отходов, к конкретному классу опасности, и разработкой паспортов отходов I - IV классов опасности, образующихся</w:t>
      </w:r>
      <w:r>
        <w:rPr>
          <w:sz w:val="27"/>
        </w:rPr>
        <w:t xml:space="preserve"> на земельном участке с кадастровым номером 90:11:телефон:954, расположенного на землях </w:t>
      </w:r>
      <w:r>
        <w:rPr>
          <w:sz w:val="27"/>
        </w:rPr>
        <w:t>Штормовского</w:t>
      </w:r>
      <w:r>
        <w:rPr>
          <w:sz w:val="27"/>
        </w:rPr>
        <w:t xml:space="preserve"> сельского поселения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Республика Крым, за границами населенных пунктов находящегося в пользован</w:t>
      </w:r>
      <w:r>
        <w:rPr>
          <w:sz w:val="27"/>
        </w:rPr>
        <w:t>ии ООО</w:t>
      </w:r>
      <w:r>
        <w:rPr>
          <w:sz w:val="27"/>
        </w:rPr>
        <w:t xml:space="preserve"> «</w:t>
      </w:r>
      <w:r>
        <w:rPr>
          <w:sz w:val="27"/>
        </w:rPr>
        <w:t>Яхтстройсервис</w:t>
      </w:r>
      <w:r>
        <w:rPr>
          <w:sz w:val="27"/>
        </w:rPr>
        <w:t>».</w:t>
      </w:r>
    </w:p>
    <w:p w:rsidR="00FA27CD">
      <w:pPr>
        <w:spacing w:line="322" w:lineRule="atLeast"/>
        <w:ind w:firstLine="800"/>
        <w:jc w:val="both"/>
      </w:pPr>
      <w:r>
        <w:rPr>
          <w:sz w:val="27"/>
        </w:rPr>
        <w:t>Указанные факты являю</w:t>
      </w:r>
      <w:r>
        <w:rPr>
          <w:sz w:val="27"/>
        </w:rPr>
        <w:t xml:space="preserve">тся нарушением требований части 2 статьи 25 Федерального закона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FA27CD">
      <w:pPr>
        <w:spacing w:line="322" w:lineRule="atLeast"/>
        <w:ind w:firstLine="800"/>
        <w:jc w:val="both"/>
      </w:pPr>
      <w:r>
        <w:rPr>
          <w:sz w:val="27"/>
        </w:rPr>
        <w:t>По факту невыполнения предпи</w:t>
      </w:r>
      <w:r>
        <w:rPr>
          <w:sz w:val="27"/>
        </w:rPr>
        <w:t>саний в отношении должностного лица – генерального директора ООО «</w:t>
      </w:r>
      <w:r>
        <w:rPr>
          <w:sz w:val="27"/>
        </w:rPr>
        <w:t>Яхтстройсервис</w:t>
      </w:r>
      <w:r>
        <w:rPr>
          <w:sz w:val="27"/>
        </w:rPr>
        <w:t xml:space="preserve">» Козловского Д.А. в его присутствии, составлен протокол № 013608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об административном правонарушении по ч. 1 ст. 19.5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FA27CD">
      <w:pPr>
        <w:spacing w:line="322" w:lineRule="atLeast"/>
        <w:ind w:firstLine="800"/>
        <w:jc w:val="both"/>
      </w:pPr>
      <w:r>
        <w:rPr>
          <w:sz w:val="27"/>
        </w:rPr>
        <w:t>В судебное заседание должностное лицо Коз</w:t>
      </w:r>
      <w:r>
        <w:rPr>
          <w:sz w:val="27"/>
        </w:rPr>
        <w:t xml:space="preserve">ловский Д.А. не явился. О дне, времени и месте рассмотрения дела об административном 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 что подтверждается уведомлением о вручении судебной корреспонденции, а также возвращенными почтовыми отправлениями с отметками о</w:t>
      </w:r>
      <w:r>
        <w:rPr>
          <w:sz w:val="27"/>
        </w:rPr>
        <w:t xml:space="preserve">б истечении срока хранения. О причинах неявки суду не сообщил. Ходатайств об отложении дела в суд не предоставил. </w:t>
      </w:r>
    </w:p>
    <w:p w:rsidR="00FA27CD">
      <w:pPr>
        <w:ind w:left="57" w:firstLine="708"/>
        <w:jc w:val="both"/>
      </w:pPr>
      <w:r>
        <w:rPr>
          <w:sz w:val="27"/>
        </w:rPr>
        <w:t>Таким образом, должностному лицу Козловскому Д.А. была предоставлена возможность реализовать свое право на участие в судебном заседании при р</w:t>
      </w:r>
      <w:r>
        <w:rPr>
          <w:sz w:val="27"/>
        </w:rPr>
        <w:t xml:space="preserve">ассмотрении протокола об административном правонарушении, составленном в отношении него, неявку в судебное заседание должностного лица Козловского Д.А., надлежащим образом извещенного о месте и времени рассмотрения дела об административном правонарушении, </w:t>
      </w:r>
      <w:r>
        <w:rPr>
          <w:sz w:val="27"/>
        </w:rPr>
        <w:t>не просившего об отложении дела слушанием и не представившего суду уважительности</w:t>
      </w:r>
      <w:r>
        <w:rPr>
          <w:sz w:val="27"/>
        </w:rPr>
        <w:t xml:space="preserve"> причин своей неявки, мировой судья расценивает как волеизъявление лица, свидетельствующее об отказе от реализации своего права на выполнение указанных действий. </w:t>
      </w:r>
    </w:p>
    <w:p w:rsidR="00FA27CD">
      <w:pPr>
        <w:ind w:left="57" w:firstLine="708"/>
        <w:jc w:val="both"/>
      </w:pPr>
      <w:r>
        <w:rPr>
          <w:sz w:val="27"/>
        </w:rPr>
        <w:t>Согласно ст.</w:t>
      </w:r>
      <w:r>
        <w:rPr>
          <w:sz w:val="27"/>
        </w:rPr>
        <w:t xml:space="preserve"> 25.1 </w:t>
      </w:r>
      <w:r>
        <w:rPr>
          <w:sz w:val="27"/>
        </w:rPr>
        <w:t>КоАП</w:t>
      </w:r>
      <w:r>
        <w:rPr>
          <w:sz w:val="27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</w:t>
      </w:r>
      <w:r>
        <w:rPr>
          <w:sz w:val="27"/>
        </w:rPr>
        <w:t>делу об административном правонарушении. В отсутствии указанного лица дело может быть рассмотрено лишь в случаях, если имеют</w:t>
      </w:r>
      <w:r>
        <w:rPr>
          <w:sz w:val="27"/>
        </w:rPr>
        <w:t>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FA27CD">
      <w:pPr>
        <w:ind w:left="57" w:firstLine="708"/>
        <w:jc w:val="both"/>
      </w:pPr>
      <w:r>
        <w:rPr>
          <w:sz w:val="27"/>
        </w:rPr>
        <w:t>Согласно разъяснениям п. 6 Постановления Пленума Верх</w:t>
      </w:r>
      <w:r>
        <w:rPr>
          <w:sz w:val="27"/>
        </w:rPr>
        <w:t>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</w:t>
      </w:r>
      <w:r>
        <w:rPr>
          <w:sz w:val="27"/>
        </w:rPr>
        <w:t>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7"/>
        </w:rPr>
        <w:t>, о том, что лицо фактически не проживает по этому адресу либо отказалось от получения почтового отправления, а т</w:t>
      </w:r>
      <w:r>
        <w:rPr>
          <w:sz w:val="27"/>
        </w:rPr>
        <w:t xml:space="preserve">акже в случае возвращения почтового отправления с отметкой об истечении срока хранения. </w:t>
      </w:r>
    </w:p>
    <w:p w:rsidR="00FA27CD">
      <w:pPr>
        <w:ind w:left="57" w:firstLine="708"/>
        <w:jc w:val="both"/>
      </w:pPr>
      <w:r>
        <w:rPr>
          <w:sz w:val="27"/>
        </w:rPr>
        <w:t xml:space="preserve">Руководствуясь положением ст. 25.1 </w:t>
      </w:r>
      <w:r>
        <w:rPr>
          <w:sz w:val="27"/>
        </w:rPr>
        <w:t>КоАП</w:t>
      </w:r>
      <w:r>
        <w:rPr>
          <w:sz w:val="27"/>
        </w:rPr>
        <w:t xml:space="preserve"> РФ, принимая во внимание, что должностное лицо Козловский Д.А. извещен надлежащим образом о дне и времени рассмотрения дела об </w:t>
      </w:r>
      <w:r>
        <w:rPr>
          <w:sz w:val="27"/>
        </w:rPr>
        <w:t>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Козловского Д.А.</w:t>
      </w:r>
    </w:p>
    <w:p w:rsidR="00FA27CD">
      <w:pPr>
        <w:ind w:left="57" w:firstLine="708"/>
        <w:jc w:val="both"/>
      </w:pPr>
      <w:r>
        <w:rPr>
          <w:sz w:val="27"/>
        </w:rPr>
        <w:t>И</w:t>
      </w:r>
      <w:r>
        <w:rPr>
          <w:sz w:val="27"/>
        </w:rPr>
        <w:t xml:space="preserve">сследовав полно и всестороннее материалы дела, мировой судья пришел к выводу о наличии в действиях должностного лица Козловского Д.А. состава правонарушения, предусмотренного </w:t>
      </w:r>
      <w:r>
        <w:rPr>
          <w:sz w:val="27"/>
        </w:rPr>
        <w:t>ч</w:t>
      </w:r>
      <w:r>
        <w:rPr>
          <w:sz w:val="27"/>
        </w:rPr>
        <w:t xml:space="preserve">. 1 ст. 19.5 </w:t>
      </w:r>
      <w:r>
        <w:rPr>
          <w:sz w:val="27"/>
        </w:rPr>
        <w:t>КоАП</w:t>
      </w:r>
      <w:r>
        <w:rPr>
          <w:sz w:val="27"/>
        </w:rPr>
        <w:t xml:space="preserve"> РФ, исходя из следующего.</w:t>
      </w:r>
    </w:p>
    <w:p w:rsidR="00FA27CD">
      <w:pPr>
        <w:ind w:left="57" w:firstLine="708"/>
        <w:jc w:val="both"/>
      </w:pPr>
      <w:r>
        <w:rPr>
          <w:sz w:val="27"/>
        </w:rPr>
        <w:t xml:space="preserve">Статьей 24.1 </w:t>
      </w:r>
      <w:r>
        <w:rPr>
          <w:sz w:val="27"/>
        </w:rPr>
        <w:t>КоАП</w:t>
      </w:r>
      <w:r>
        <w:rPr>
          <w:sz w:val="27"/>
        </w:rPr>
        <w:t xml:space="preserve"> РФ установлено, чт</w:t>
      </w:r>
      <w:r>
        <w:rPr>
          <w:sz w:val="27"/>
        </w:rPr>
        <w:t>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</w:t>
      </w:r>
      <w:r>
        <w:rPr>
          <w:sz w:val="27"/>
        </w:rPr>
        <w:t xml:space="preserve"> а также выявление причин и условий, способствовавших совершению административных правонарушений.</w:t>
      </w:r>
    </w:p>
    <w:p w:rsidR="00FA27CD">
      <w:pPr>
        <w:ind w:left="57" w:firstLine="708"/>
        <w:jc w:val="both"/>
      </w:pPr>
      <w:r>
        <w:rPr>
          <w:sz w:val="27"/>
        </w:rPr>
        <w:t xml:space="preserve">В силу ст. 26.1 </w:t>
      </w:r>
      <w:r>
        <w:rPr>
          <w:sz w:val="27"/>
        </w:rPr>
        <w:t>КоАП</w:t>
      </w:r>
      <w:r>
        <w:rPr>
          <w:sz w:val="27"/>
        </w:rPr>
        <w:t xml:space="preserve"> РФ по делу об административном правонарушении подлежат выяснению: наличие события административного правонарушения; лицо, совершившее про</w:t>
      </w:r>
      <w:r>
        <w:rPr>
          <w:sz w:val="27"/>
        </w:rPr>
        <w:t>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</w:t>
      </w:r>
      <w:r>
        <w:rPr>
          <w:sz w:val="27"/>
        </w:rPr>
        <w:t>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7"/>
        </w:rPr>
        <w:t xml:space="preserve"> обстоятельства, исключающие производство по делу об административном правонарушении; иные обстоятел</w:t>
      </w:r>
      <w:r>
        <w:rPr>
          <w:sz w:val="27"/>
        </w:rPr>
        <w:t>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FA27CD">
      <w:pPr>
        <w:ind w:left="57" w:firstLine="708"/>
        <w:jc w:val="both"/>
      </w:pPr>
      <w:r>
        <w:rPr>
          <w:sz w:val="27"/>
        </w:rPr>
        <w:t xml:space="preserve">Исходя из положений </w:t>
      </w:r>
      <w:r>
        <w:rPr>
          <w:sz w:val="27"/>
        </w:rPr>
        <w:t>ч</w:t>
      </w:r>
      <w:r>
        <w:rPr>
          <w:sz w:val="27"/>
        </w:rPr>
        <w:t xml:space="preserve">. 1 ст. 1.6 </w:t>
      </w:r>
      <w:r>
        <w:rPr>
          <w:sz w:val="27"/>
        </w:rPr>
        <w:t>КоАП</w:t>
      </w:r>
      <w:r>
        <w:rPr>
          <w:sz w:val="27"/>
        </w:rPr>
        <w:t xml:space="preserve"> РФ, обеспечение законности при применении мер административного принуждения предполагает н</w:t>
      </w:r>
      <w:r>
        <w:rPr>
          <w:sz w:val="27"/>
        </w:rPr>
        <w:t xml:space="preserve">е только </w:t>
      </w:r>
      <w:r>
        <w:rPr>
          <w:sz w:val="27"/>
        </w:rPr>
        <w:t>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FA27CD">
      <w:pPr>
        <w:ind w:firstLine="708"/>
        <w:jc w:val="both"/>
      </w:pPr>
      <w:r>
        <w:rPr>
          <w:sz w:val="27"/>
        </w:rPr>
        <w:t xml:space="preserve">В соответствии с </w:t>
      </w:r>
      <w:r>
        <w:rPr>
          <w:sz w:val="27"/>
        </w:rPr>
        <w:t>ч</w:t>
      </w:r>
      <w:r>
        <w:rPr>
          <w:sz w:val="27"/>
        </w:rPr>
        <w:t xml:space="preserve">. 1 ст. 2.1 </w:t>
      </w:r>
      <w:r>
        <w:rPr>
          <w:sz w:val="27"/>
        </w:rPr>
        <w:t>КоАП</w:t>
      </w:r>
      <w:r>
        <w:rPr>
          <w:sz w:val="27"/>
        </w:rPr>
        <w:t xml:space="preserve"> РФ административным правонарушением призн</w:t>
      </w:r>
      <w:r>
        <w:rPr>
          <w:sz w:val="27"/>
        </w:rPr>
        <w:t>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A27CD">
      <w:pPr>
        <w:ind w:left="57" w:firstLine="708"/>
        <w:jc w:val="both"/>
      </w:pPr>
      <w:r>
        <w:rPr>
          <w:sz w:val="27"/>
        </w:rPr>
        <w:t>Доказательс</w:t>
      </w:r>
      <w:r>
        <w:rPr>
          <w:sz w:val="27"/>
        </w:rPr>
        <w:t xml:space="preserve">твами по делу об административном правонарушении в соответствии со ст. 26.2 </w:t>
      </w:r>
      <w:r>
        <w:rPr>
          <w:sz w:val="27"/>
        </w:rPr>
        <w:t>КоАП</w:t>
      </w:r>
      <w:r>
        <w:rPr>
          <w:sz w:val="27"/>
        </w:rPr>
        <w:t xml:space="preserve">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</w:t>
      </w:r>
      <w:r>
        <w:rPr>
          <w:sz w:val="27"/>
        </w:rPr>
        <w:t>министративной ответственности, а также иные обстоятельства, имеющие значение для правильного разрешения дела.</w:t>
      </w:r>
    </w:p>
    <w:p w:rsidR="00FA27CD">
      <w:pPr>
        <w:ind w:firstLine="708"/>
        <w:jc w:val="both"/>
      </w:pPr>
      <w:r>
        <w:rPr>
          <w:sz w:val="27"/>
        </w:rPr>
        <w:t xml:space="preserve">Согласно п. 3 ст. 29.1 </w:t>
      </w:r>
      <w:r>
        <w:rPr>
          <w:sz w:val="27"/>
        </w:rPr>
        <w:t>КоАП</w:t>
      </w:r>
      <w:r>
        <w:rPr>
          <w:sz w:val="27"/>
        </w:rPr>
        <w:t xml:space="preserve"> РФ судья, орган, должностное лицо при подготовке к рассмотрению дела об административном правонарушении в числе прочи</w:t>
      </w:r>
      <w:r>
        <w:rPr>
          <w:sz w:val="27"/>
        </w:rPr>
        <w:t>х вопросов выясняют, правильно ли составлены протокол об административном правонарушении и другие протоколы, предусмотренные данным Кодексом, а также правильно ли оформлены иные материалы дела.</w:t>
      </w:r>
    </w:p>
    <w:p w:rsidR="00FA27CD">
      <w:pPr>
        <w:ind w:firstLine="708"/>
        <w:jc w:val="both"/>
      </w:pPr>
      <w:r>
        <w:rPr>
          <w:sz w:val="27"/>
        </w:rPr>
        <w:t xml:space="preserve">При рассмотрении каждого административного правонарушения суд </w:t>
      </w:r>
      <w:r>
        <w:rPr>
          <w:sz w:val="27"/>
        </w:rPr>
        <w:t xml:space="preserve">обязан согласно положениям ст. ст. 26.11, 29.10 </w:t>
      </w:r>
      <w:r>
        <w:rPr>
          <w:sz w:val="27"/>
        </w:rPr>
        <w:t>КоАП</w:t>
      </w:r>
      <w:r>
        <w:rPr>
          <w:sz w:val="27"/>
        </w:rPr>
        <w:t xml:space="preserve"> РФ производить оценку доказательств, основываясь на всестороннем, полном и объективном исследовании всех обстоятельств дела в их совокупности. При этом никакие доказательства не могут иметь заранее устан</w:t>
      </w:r>
      <w:r>
        <w:rPr>
          <w:sz w:val="27"/>
        </w:rPr>
        <w:t>овленную силу, а в постановлении должны быть указаны обстоятельства, установленные при рассмотрении дела.</w:t>
      </w:r>
    </w:p>
    <w:p w:rsidR="00FA27CD">
      <w:pPr>
        <w:ind w:firstLine="708"/>
        <w:jc w:val="both"/>
      </w:pPr>
      <w:r>
        <w:rPr>
          <w:sz w:val="27"/>
        </w:rPr>
        <w:t xml:space="preserve">В силу </w:t>
      </w:r>
      <w:r>
        <w:rPr>
          <w:sz w:val="27"/>
        </w:rPr>
        <w:t>ч</w:t>
      </w:r>
      <w:r>
        <w:rPr>
          <w:sz w:val="27"/>
        </w:rPr>
        <w:t xml:space="preserve">. 1 ст. 29.10 </w:t>
      </w:r>
      <w:r>
        <w:rPr>
          <w:sz w:val="27"/>
        </w:rPr>
        <w:t>КоАП</w:t>
      </w:r>
      <w:r>
        <w:rPr>
          <w:sz w:val="27"/>
        </w:rPr>
        <w:t xml:space="preserve"> РФ постановление судьи по делу об административном правонарушении должно содержать обстоятельства, установленные при рассмо</w:t>
      </w:r>
      <w:r>
        <w:rPr>
          <w:sz w:val="27"/>
        </w:rPr>
        <w:t>трении дела и мотивированное решение по делу.</w:t>
      </w:r>
    </w:p>
    <w:p w:rsidR="00FA27CD">
      <w:pPr>
        <w:ind w:firstLine="708"/>
        <w:jc w:val="both"/>
      </w:pPr>
      <w:r>
        <w:rPr>
          <w:sz w:val="27"/>
        </w:rPr>
        <w:t>В соответствии с частью 2 статьи 25 Федерального закона от дата № 294-ФЗ «О защите прав юридических лиц и индивидуальных предпринимателей при осуществлении государственного контроля (надзора) и муниципального к</w:t>
      </w:r>
      <w:r>
        <w:rPr>
          <w:sz w:val="27"/>
        </w:rPr>
        <w:t>онтроля» юридические лица, их руководители, иные должностные лица или уполномоченные представители юридических лиц, индивидуальные предприниматели, их уполномоченные представители, допустившие нарушение настоящего Федерального закона, необоснованно препятс</w:t>
      </w:r>
      <w:r>
        <w:rPr>
          <w:sz w:val="27"/>
        </w:rPr>
        <w:t>твующие проведению проверок, уклоняющиеся от проведения проверок и (или</w:t>
      </w:r>
      <w:r>
        <w:rPr>
          <w:sz w:val="27"/>
        </w:rPr>
        <w:t>) не исполняющие в установленный срок предписаний органов государственного контроля (надзора), органов муниципального контроля об устранении выявленных нарушений обязательных требований</w:t>
      </w:r>
      <w:r>
        <w:rPr>
          <w:sz w:val="27"/>
        </w:rPr>
        <w:t xml:space="preserve"> или требований, установленных муниципальными правовыми актами, несут ответственность в соответствии с законодательством Российской Федерации.</w:t>
      </w:r>
    </w:p>
    <w:p w:rsidR="00FA27CD">
      <w:pPr>
        <w:ind w:firstLine="708"/>
        <w:jc w:val="both"/>
      </w:pPr>
      <w:r>
        <w:rPr>
          <w:sz w:val="27"/>
        </w:rPr>
        <w:t xml:space="preserve">В соответствии с </w:t>
      </w:r>
      <w:r>
        <w:rPr>
          <w:sz w:val="27"/>
        </w:rPr>
        <w:t>ч</w:t>
      </w:r>
      <w:r>
        <w:rPr>
          <w:sz w:val="27"/>
        </w:rPr>
        <w:t xml:space="preserve">. 1 ст. 19.5 </w:t>
      </w:r>
      <w:r>
        <w:rPr>
          <w:sz w:val="27"/>
        </w:rPr>
        <w:t>КоАП</w:t>
      </w:r>
      <w:r>
        <w:rPr>
          <w:sz w:val="27"/>
        </w:rPr>
        <w:t xml:space="preserve"> РФ невыполнение в установленный срок законного предписания (постановления, пр</w:t>
      </w:r>
      <w:r>
        <w:rPr>
          <w:sz w:val="27"/>
        </w:rPr>
        <w:t xml:space="preserve">едставления, решения) органа </w:t>
      </w:r>
      <w:r>
        <w:rPr>
          <w:sz w:val="27"/>
        </w:rPr>
        <w:t>(должностного лица), осуществляющего государственный надзор (контроль), муниципальный контроль, об устранении нарушений законодательства, влечет наложение административного штрафа на граждан в размере от трехсот до пятисот рубл</w:t>
      </w:r>
      <w:r>
        <w:rPr>
          <w:sz w:val="27"/>
        </w:rPr>
        <w:t>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</w:t>
      </w:r>
    </w:p>
    <w:p w:rsidR="00FA27CD">
      <w:pPr>
        <w:ind w:firstLine="708"/>
        <w:jc w:val="both"/>
      </w:pPr>
      <w:r>
        <w:rPr>
          <w:sz w:val="27"/>
        </w:rPr>
        <w:t>Факт совершения должностным лицом Козловским Д.А. административного правонарушения установ</w:t>
      </w:r>
      <w:r>
        <w:rPr>
          <w:sz w:val="27"/>
        </w:rPr>
        <w:t>лен, вина доказана и подтверждается имеющимися в деле доказательствами, исследованными в судебном заседании, а именно:</w:t>
      </w:r>
    </w:p>
    <w:p w:rsidR="00FA27CD">
      <w:pPr>
        <w:ind w:firstLine="708"/>
        <w:jc w:val="both"/>
      </w:pPr>
      <w:r>
        <w:rPr>
          <w:sz w:val="27"/>
        </w:rPr>
        <w:t xml:space="preserve">- протоколом об административном правонарушении № 013608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FA27CD">
      <w:pPr>
        <w:ind w:firstLine="708"/>
        <w:jc w:val="both"/>
      </w:pPr>
      <w:r>
        <w:rPr>
          <w:sz w:val="27"/>
        </w:rPr>
        <w:t>- копией акта проверки органом государственного контроля (надзора) юрид</w:t>
      </w:r>
      <w:r>
        <w:rPr>
          <w:sz w:val="27"/>
        </w:rPr>
        <w:t xml:space="preserve">ического лица, индивидуального предпринимателя № 01/13.1-18 </w:t>
      </w:r>
      <w:r>
        <w:rPr>
          <w:sz w:val="27"/>
        </w:rPr>
        <w:t>от</w:t>
      </w:r>
      <w:r>
        <w:rPr>
          <w:sz w:val="27"/>
        </w:rPr>
        <w:t xml:space="preserve"> дата, с </w:t>
      </w:r>
      <w:r>
        <w:rPr>
          <w:sz w:val="27"/>
        </w:rPr>
        <w:t>фототаблицей</w:t>
      </w:r>
      <w:r>
        <w:rPr>
          <w:sz w:val="27"/>
        </w:rPr>
        <w:t xml:space="preserve"> к нему;</w:t>
      </w:r>
    </w:p>
    <w:p w:rsidR="00FA27CD">
      <w:pPr>
        <w:ind w:firstLine="708"/>
        <w:jc w:val="both"/>
      </w:pPr>
      <w:r>
        <w:rPr>
          <w:sz w:val="27"/>
        </w:rPr>
        <w:t xml:space="preserve">- копией предписания об устранении нарушения законодательства в области охраны окружающей среды и нарушений природоохранных требований № 04/13/03.1.1-20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FA27CD">
      <w:pPr>
        <w:ind w:firstLine="708"/>
        <w:jc w:val="both"/>
      </w:pPr>
      <w:r>
        <w:rPr>
          <w:sz w:val="27"/>
        </w:rPr>
        <w:t xml:space="preserve">- копией предписания об устранении нарушения законодательства в области охраны окружающей среды и нарушений природоохранных требований № 05/13/03.1.1-20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FA27CD">
      <w:pPr>
        <w:ind w:firstLine="708"/>
        <w:jc w:val="both"/>
      </w:pPr>
      <w:r>
        <w:rPr>
          <w:sz w:val="27"/>
        </w:rPr>
        <w:t>- копией предписания об устранении нарушения законодательства в области охраны окружающей сред</w:t>
      </w:r>
      <w:r>
        <w:rPr>
          <w:sz w:val="27"/>
        </w:rPr>
        <w:t xml:space="preserve">ы и нарушений природоохранных требований № 06/13/03.1.1-20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FA27CD">
      <w:pPr>
        <w:ind w:firstLine="708"/>
        <w:jc w:val="both"/>
      </w:pPr>
      <w:r>
        <w:rPr>
          <w:sz w:val="27"/>
        </w:rPr>
        <w:t xml:space="preserve">- копией предписания об устранении нарушения законодательства в области охраны окружающей среды и нарушений природоохранных требований № 07/13/03.1.1-20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FA27CD">
      <w:pPr>
        <w:ind w:firstLine="708"/>
        <w:jc w:val="both"/>
      </w:pPr>
      <w:r>
        <w:rPr>
          <w:sz w:val="27"/>
        </w:rPr>
        <w:t>- копией предписания об ус</w:t>
      </w:r>
      <w:r>
        <w:rPr>
          <w:sz w:val="27"/>
        </w:rPr>
        <w:t xml:space="preserve">транении нарушения законодательства в области охраны окружающей среды и нарушений природоохранных требований № 08/13/03.1.1-20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FA27CD">
      <w:pPr>
        <w:ind w:firstLine="708"/>
        <w:jc w:val="both"/>
      </w:pPr>
      <w:r>
        <w:rPr>
          <w:sz w:val="27"/>
        </w:rPr>
        <w:t>Письменные доказательства суд считает достоверными, объективными и допустимыми доказательствами по делу, поскольку они п</w:t>
      </w:r>
      <w:r>
        <w:rPr>
          <w:sz w:val="27"/>
        </w:rPr>
        <w:t>олучены в соответствии с требованиями закона, имеют надлежащую процессуальную форму. 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</w:t>
      </w:r>
      <w:r>
        <w:rPr>
          <w:sz w:val="27"/>
        </w:rPr>
        <w:t>речий.</w:t>
      </w:r>
    </w:p>
    <w:p w:rsidR="00FA27CD">
      <w:pPr>
        <w:ind w:firstLine="640"/>
        <w:jc w:val="both"/>
      </w:pPr>
      <w:r>
        <w:rPr>
          <w:sz w:val="27"/>
        </w:rPr>
        <w:t xml:space="preserve">Противоречий в материалах дела или сомнений относительно виновности должностного лица Козловского Д.А. в совершении правонарушения, предусмотренного </w:t>
      </w:r>
      <w:hyperlink r:id="rId4" w:history="1">
        <w:r>
          <w:rPr>
            <w:color w:val="0000FF"/>
            <w:sz w:val="27"/>
            <w:u w:val="single"/>
          </w:rPr>
          <w:t>ч</w:t>
        </w:r>
        <w:r>
          <w:rPr>
            <w:color w:val="0000FF"/>
            <w:sz w:val="27"/>
            <w:u w:val="single"/>
          </w:rPr>
          <w:t>. 1 ст. 19.5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РФ, не имеется.</w:t>
      </w:r>
    </w:p>
    <w:p w:rsidR="00FA27CD">
      <w:pPr>
        <w:ind w:firstLine="640"/>
        <w:jc w:val="both"/>
      </w:pPr>
      <w:r>
        <w:rPr>
          <w:sz w:val="27"/>
        </w:rPr>
        <w:t>Доказательства по делу являются допустимыми.</w:t>
      </w:r>
    </w:p>
    <w:p w:rsidR="00FA27CD">
      <w:pPr>
        <w:ind w:firstLine="640"/>
        <w:jc w:val="both"/>
      </w:pPr>
      <w:r>
        <w:rPr>
          <w:sz w:val="27"/>
        </w:rPr>
        <w:t>Таким образом, нарушения требований законодательства в области охраны окружающей среды и природоохранных требований не устранено, предписания должнос</w:t>
      </w:r>
      <w:r>
        <w:rPr>
          <w:sz w:val="27"/>
        </w:rPr>
        <w:t>тного лица в установленный срок не выполнены.</w:t>
      </w:r>
    </w:p>
    <w:p w:rsidR="00FA27CD">
      <w:pPr>
        <w:ind w:firstLine="708"/>
        <w:jc w:val="both"/>
      </w:pPr>
      <w:r>
        <w:rPr>
          <w:sz w:val="27"/>
        </w:rPr>
        <w:t xml:space="preserve">При рассмотрении дела об административном правонарушении установлены все юридически значимые обстоятельства совершения административного правонарушения. </w:t>
      </w:r>
    </w:p>
    <w:p w:rsidR="00FA27CD">
      <w:pPr>
        <w:ind w:firstLine="708"/>
        <w:jc w:val="both"/>
      </w:pPr>
      <w:r>
        <w:rPr>
          <w:sz w:val="27"/>
        </w:rPr>
        <w:t>Вина должностного лица Козловского Д.А. установлена, а е</w:t>
      </w:r>
      <w:r>
        <w:rPr>
          <w:sz w:val="27"/>
        </w:rPr>
        <w:t xml:space="preserve">го действия правильно квалифицированы по части 1 статьи 19.5 </w:t>
      </w:r>
      <w:r>
        <w:rPr>
          <w:sz w:val="27"/>
        </w:rPr>
        <w:t>КоАП</w:t>
      </w:r>
      <w:r>
        <w:rPr>
          <w:sz w:val="27"/>
        </w:rPr>
        <w:t xml:space="preserve"> РФ как невыполнение в установленный срок законного предписания органа, осуществляющего государственный надзор (контроль), муниципальный контроль, об устранении нарушений законодательства.</w:t>
      </w:r>
    </w:p>
    <w:p w:rsidR="00FA27CD">
      <w:pPr>
        <w:ind w:firstLine="708"/>
        <w:jc w:val="both"/>
      </w:pPr>
      <w:r>
        <w:rPr>
          <w:sz w:val="27"/>
        </w:rPr>
        <w:t>Вы</w:t>
      </w:r>
      <w:r>
        <w:rPr>
          <w:sz w:val="27"/>
        </w:rPr>
        <w:t>воды о виновности должностного лица Козловского Д.А. были сделаны на основании всестороннего, полного и объективного исследования собранных по делу доказательств, которые были оценены судом в совокупности на предмет достоверности, достаточности и допустимо</w:t>
      </w:r>
      <w:r>
        <w:rPr>
          <w:sz w:val="27"/>
        </w:rPr>
        <w:t xml:space="preserve">сти в соответствии с требованиями статьи 26.11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FA27CD">
      <w:pPr>
        <w:ind w:firstLine="708"/>
        <w:jc w:val="both"/>
      </w:pPr>
      <w:r>
        <w:rPr>
          <w:sz w:val="27"/>
        </w:rPr>
        <w:t xml:space="preserve">Согласно ст. 26.11 </w:t>
      </w:r>
      <w:r>
        <w:rPr>
          <w:sz w:val="27"/>
        </w:rPr>
        <w:t>КоАП</w:t>
      </w:r>
      <w:r>
        <w:rPr>
          <w:sz w:val="27"/>
        </w:rPr>
        <w:t xml:space="preserve"> РФ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</w:t>
      </w:r>
    </w:p>
    <w:p w:rsidR="00FA27CD">
      <w:pPr>
        <w:ind w:firstLine="640"/>
        <w:jc w:val="both"/>
      </w:pPr>
      <w:r>
        <w:rPr>
          <w:sz w:val="27"/>
        </w:rPr>
        <w:t xml:space="preserve">При таких обстоятельствах в действиях должностного лица Козловского Д.А. имеется состав правонарушения, предусмотренного </w:t>
      </w:r>
      <w:r>
        <w:rPr>
          <w:sz w:val="27"/>
        </w:rPr>
        <w:t>ч</w:t>
      </w:r>
      <w:r>
        <w:rPr>
          <w:sz w:val="27"/>
        </w:rPr>
        <w:t xml:space="preserve">. 1 ст. 19.5 </w:t>
      </w:r>
      <w:r>
        <w:rPr>
          <w:sz w:val="27"/>
        </w:rPr>
        <w:t>КоАП</w:t>
      </w:r>
      <w:r>
        <w:rPr>
          <w:sz w:val="27"/>
        </w:rPr>
        <w:t xml:space="preserve"> РФ, а именно: невыполнение в установленный срок законного предписания органа, осуществляющего государственный надзор</w:t>
      </w:r>
      <w:r>
        <w:rPr>
          <w:sz w:val="27"/>
        </w:rPr>
        <w:t xml:space="preserve"> (контроль), муниципальный контроль, об устранении нарушений законодательства.</w:t>
      </w:r>
    </w:p>
    <w:p w:rsidR="00FA27CD">
      <w:pPr>
        <w:ind w:firstLine="640"/>
        <w:jc w:val="both"/>
      </w:pPr>
      <w:r>
        <w:rPr>
          <w:sz w:val="27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5" w:anchor="/document/12125267/entry/2611" w:history="1">
        <w:r>
          <w:rPr>
            <w:color w:val="0000FF"/>
            <w:sz w:val="27"/>
            <w:u w:val="single"/>
          </w:rPr>
          <w:t>статьи 26.11</w:t>
        </w:r>
      </w:hyperlink>
      <w:r>
        <w:rPr>
          <w:sz w:val="27"/>
        </w:rPr>
        <w:t xml:space="preserve"> Кодекса Российской Федерации об административных правонарушениях,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должностного лица Ко</w:t>
      </w:r>
      <w:r>
        <w:rPr>
          <w:sz w:val="27"/>
        </w:rPr>
        <w:t xml:space="preserve">зловского Д.А. в совершенном административном правонарушении. </w:t>
      </w:r>
    </w:p>
    <w:p w:rsidR="00FA27CD">
      <w:pPr>
        <w:ind w:firstLine="708"/>
        <w:jc w:val="both"/>
      </w:pPr>
      <w:r>
        <w:rPr>
          <w:sz w:val="27"/>
        </w:rPr>
        <w:t xml:space="preserve">Согласно </w:t>
      </w:r>
      <w:hyperlink r:id="rId5" w:anchor="/document/12125267/entry/3101" w:history="1">
        <w:r>
          <w:rPr>
            <w:color w:val="0000FF"/>
            <w:sz w:val="27"/>
            <w:u w:val="single"/>
          </w:rPr>
          <w:t>ч</w:t>
        </w:r>
        <w:r>
          <w:rPr>
            <w:color w:val="0000FF"/>
            <w:sz w:val="27"/>
            <w:u w:val="single"/>
          </w:rPr>
          <w:t>. 1 ст. 3.1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РФ, административное наказание является установленной государством мерой ответственности з</w:t>
      </w:r>
      <w:r>
        <w:rPr>
          <w:sz w:val="27"/>
        </w:rPr>
        <w:t>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A27CD">
      <w:pPr>
        <w:ind w:firstLine="708"/>
        <w:jc w:val="both"/>
      </w:pPr>
      <w:r>
        <w:rPr>
          <w:sz w:val="27"/>
        </w:rPr>
        <w:t xml:space="preserve">Согласно </w:t>
      </w:r>
      <w:r>
        <w:rPr>
          <w:sz w:val="27"/>
        </w:rPr>
        <w:t>ч</w:t>
      </w:r>
      <w:r>
        <w:rPr>
          <w:sz w:val="27"/>
        </w:rPr>
        <w:t xml:space="preserve">. 2 ст. 4.1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административного наказания суд учитывает ха</w:t>
      </w:r>
      <w:r>
        <w:rPr>
          <w:sz w:val="27"/>
        </w:rPr>
        <w:t>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A27CD">
      <w:pPr>
        <w:ind w:firstLine="708"/>
        <w:jc w:val="both"/>
      </w:pPr>
      <w:r>
        <w:rPr>
          <w:sz w:val="27"/>
        </w:rPr>
        <w:t xml:space="preserve">Обстоятельств, предусмотренных </w:t>
      </w:r>
      <w:hyperlink r:id="rId5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РФ, исключающих производство по делу, мировым судьей не установлено. </w:t>
      </w:r>
    </w:p>
    <w:p w:rsidR="00FA27CD">
      <w:pPr>
        <w:ind w:firstLine="708"/>
        <w:jc w:val="both"/>
      </w:pPr>
      <w:r>
        <w:rPr>
          <w:sz w:val="27"/>
        </w:rPr>
        <w:t>Оснований для признания совершенного деяния малозначительным судом не установлено.</w:t>
      </w:r>
    </w:p>
    <w:p w:rsidR="00FA27CD">
      <w:pPr>
        <w:ind w:firstLine="708"/>
        <w:jc w:val="both"/>
      </w:pPr>
      <w:r>
        <w:rPr>
          <w:sz w:val="27"/>
        </w:rPr>
        <w:t>В ходе рассмотрения дела оснований для прекращения производств</w:t>
      </w:r>
      <w:r>
        <w:rPr>
          <w:sz w:val="27"/>
        </w:rPr>
        <w:t>а по делу об административном правонарушении в соответствии</w:t>
      </w:r>
      <w:r>
        <w:rPr>
          <w:sz w:val="27"/>
        </w:rPr>
        <w:t xml:space="preserve"> с положениями </w:t>
      </w:r>
      <w:hyperlink r:id="rId6" w:anchor="/document/12125267/entry/245" w:history="1">
        <w:r>
          <w:rPr>
            <w:color w:val="0000FF"/>
            <w:sz w:val="27"/>
            <w:u w:val="single"/>
          </w:rPr>
          <w:t>статьи 24.5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 не установлено.</w:t>
      </w:r>
    </w:p>
    <w:p w:rsidR="00FA27CD">
      <w:pPr>
        <w:ind w:firstLine="708"/>
        <w:jc w:val="both"/>
      </w:pPr>
      <w:r>
        <w:rPr>
          <w:sz w:val="27"/>
        </w:rPr>
        <w:t>Срок давности привлечения к административной ответственности, установленн</w:t>
      </w:r>
      <w:r>
        <w:rPr>
          <w:sz w:val="27"/>
        </w:rPr>
        <w:t xml:space="preserve">ый </w:t>
      </w:r>
      <w:hyperlink r:id="rId6" w:anchor="/document/12125267/entry/45" w:history="1">
        <w:r>
          <w:rPr>
            <w:color w:val="0000FF"/>
            <w:sz w:val="27"/>
            <w:u w:val="single"/>
          </w:rPr>
          <w:t>ст. 4.5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 не истек. </w:t>
      </w:r>
    </w:p>
    <w:p w:rsidR="00FA27CD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учитывая данные о личности должностного лица Козловского Д.А</w:t>
      </w:r>
      <w:r>
        <w:rPr>
          <w:sz w:val="27"/>
        </w:rPr>
        <w:t xml:space="preserve">., ранее привлекаемого к административной ответственности за совершение аналогичных правонарушений в области охраны окружающей среды и природоохранных требований (постановление </w:t>
      </w:r>
      <w:r>
        <w:rPr>
          <w:sz w:val="27"/>
        </w:rPr>
        <w:t>от</w:t>
      </w:r>
      <w:r>
        <w:rPr>
          <w:sz w:val="27"/>
        </w:rPr>
        <w:t xml:space="preserve"> дата по делу № 5-72-2/2020; </w:t>
      </w:r>
      <w:r>
        <w:rPr>
          <w:sz w:val="27"/>
        </w:rPr>
        <w:t>постановление от дата по делу № 5-72-5/2020), то</w:t>
      </w:r>
      <w:r>
        <w:rPr>
          <w:sz w:val="27"/>
        </w:rPr>
        <w:t xml:space="preserve"> есть повторное совершение однородного административного правонарушения, что мировой судья признает обстоятельством, отягчающим административную ответственность, отсутствие обстоятельств, смягчающих административную ответственность, учитывая имущественное </w:t>
      </w:r>
      <w:r>
        <w:rPr>
          <w:sz w:val="27"/>
        </w:rPr>
        <w:t xml:space="preserve">положение лица, привлекаемого к административной ответственности, мировой судья полагает необходимым назначить административное наказание в пределе санкции ст. 19.5 ч. 1 </w:t>
      </w:r>
      <w:r>
        <w:rPr>
          <w:sz w:val="27"/>
        </w:rPr>
        <w:t>КоАП</w:t>
      </w:r>
      <w:r>
        <w:rPr>
          <w:sz w:val="27"/>
        </w:rPr>
        <w:t xml:space="preserve"> РФ для должностных лиц.</w:t>
      </w:r>
    </w:p>
    <w:p w:rsidR="00FA27CD">
      <w:pPr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</w:t>
      </w:r>
      <w:r>
        <w:rPr>
          <w:sz w:val="27"/>
        </w:rPr>
        <w:t xml:space="preserve">.10 </w:t>
      </w:r>
      <w:r>
        <w:rPr>
          <w:sz w:val="27"/>
        </w:rPr>
        <w:t>КоАП</w:t>
      </w:r>
      <w:r>
        <w:rPr>
          <w:sz w:val="27"/>
        </w:rPr>
        <w:t xml:space="preserve"> РФ, мировой судья,</w:t>
      </w:r>
    </w:p>
    <w:p w:rsidR="00FA27CD">
      <w:pPr>
        <w:jc w:val="center"/>
      </w:pPr>
      <w:r>
        <w:rPr>
          <w:sz w:val="27"/>
        </w:rPr>
        <w:t>ПОСТАНОВИЛ:</w:t>
      </w:r>
    </w:p>
    <w:p w:rsidR="00FA27CD">
      <w:pPr>
        <w:ind w:firstLine="708"/>
        <w:jc w:val="both"/>
      </w:pPr>
      <w:r>
        <w:rPr>
          <w:sz w:val="27"/>
        </w:rPr>
        <w:t>Должностное лицо - генерального директора Общества с ограниченной ответственностью «</w:t>
      </w:r>
      <w:r>
        <w:rPr>
          <w:sz w:val="27"/>
        </w:rPr>
        <w:t>Яхтстройсервис</w:t>
      </w:r>
      <w:r>
        <w:rPr>
          <w:sz w:val="27"/>
        </w:rPr>
        <w:t>» Козловского Дмитрия Анатольевича признать виновным в совершении административного правонарушения, предусмотренного с</w:t>
      </w:r>
      <w:r>
        <w:rPr>
          <w:sz w:val="27"/>
        </w:rPr>
        <w:t>т. 19.5 ч.1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1500 (одной тысячи пятьсот) рублей.</w:t>
      </w:r>
    </w:p>
    <w:p w:rsidR="00FA27CD">
      <w:pPr>
        <w:ind w:firstLine="708"/>
        <w:jc w:val="both"/>
      </w:pPr>
      <w:r>
        <w:rPr>
          <w:sz w:val="27"/>
        </w:rPr>
        <w:t xml:space="preserve">Штраф подлежит уплате по реквизитам: </w:t>
      </w:r>
    </w:p>
    <w:p w:rsidR="00FA27CD">
      <w:pPr>
        <w:ind w:firstLine="708"/>
        <w:jc w:val="both"/>
      </w:pPr>
      <w:r>
        <w:rPr>
          <w:sz w:val="27"/>
        </w:rPr>
        <w:t>Почтовый адрес: Росс</w:t>
      </w:r>
      <w:r>
        <w:rPr>
          <w:sz w:val="27"/>
        </w:rPr>
        <w:t xml:space="preserve">ия, Республика Крым, 29500, г, Симферополь, ул. Набережная им.60-летия СССР, 28 </w:t>
      </w:r>
    </w:p>
    <w:p w:rsidR="00FA27CD">
      <w:pPr>
        <w:ind w:firstLine="708"/>
        <w:jc w:val="both"/>
      </w:pPr>
      <w:r>
        <w:rPr>
          <w:sz w:val="27"/>
        </w:rPr>
        <w:t xml:space="preserve">Получатель: УФК по Республике Крым (Министерство юстиции Республики Крым, </w:t>
      </w:r>
      <w:r>
        <w:rPr>
          <w:sz w:val="27"/>
        </w:rPr>
        <w:t>л</w:t>
      </w:r>
      <w:r>
        <w:rPr>
          <w:sz w:val="27"/>
        </w:rPr>
        <w:t>/с 04752203230)</w:t>
      </w:r>
    </w:p>
    <w:p w:rsidR="00FA27CD">
      <w:pPr>
        <w:ind w:firstLine="708"/>
        <w:jc w:val="both"/>
      </w:pPr>
      <w:r>
        <w:rPr>
          <w:sz w:val="27"/>
        </w:rPr>
        <w:t xml:space="preserve">ИНН: телефон </w:t>
      </w:r>
    </w:p>
    <w:p w:rsidR="00FA27CD">
      <w:pPr>
        <w:ind w:firstLine="708"/>
        <w:jc w:val="both"/>
      </w:pPr>
      <w:r>
        <w:rPr>
          <w:sz w:val="27"/>
        </w:rPr>
        <w:t>КПП: 910201001</w:t>
      </w:r>
    </w:p>
    <w:p w:rsidR="00FA27CD">
      <w:pPr>
        <w:ind w:firstLine="708"/>
        <w:jc w:val="both"/>
      </w:pPr>
      <w:r>
        <w:rPr>
          <w:sz w:val="27"/>
        </w:rPr>
        <w:t xml:space="preserve">Банк получателя: Отделение по Республике Крым Южного </w:t>
      </w:r>
      <w:r>
        <w:rPr>
          <w:sz w:val="27"/>
        </w:rPr>
        <w:t xml:space="preserve">главного управления ЦБРФ </w:t>
      </w:r>
    </w:p>
    <w:p w:rsidR="00FA27CD">
      <w:pPr>
        <w:ind w:firstLine="708"/>
        <w:jc w:val="both"/>
      </w:pPr>
      <w:r>
        <w:rPr>
          <w:sz w:val="27"/>
        </w:rPr>
        <w:t xml:space="preserve">БИК: телефон </w:t>
      </w:r>
    </w:p>
    <w:p w:rsidR="00FA27CD">
      <w:pPr>
        <w:ind w:firstLine="708"/>
        <w:jc w:val="both"/>
      </w:pPr>
      <w:r>
        <w:rPr>
          <w:sz w:val="27"/>
        </w:rPr>
        <w:t>Счет: 40101810335100010001</w:t>
      </w:r>
    </w:p>
    <w:p w:rsidR="00FA27CD">
      <w:pPr>
        <w:ind w:firstLine="708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FA27CD">
      <w:pPr>
        <w:ind w:firstLine="426"/>
        <w:jc w:val="both"/>
      </w:pPr>
      <w:r>
        <w:rPr>
          <w:sz w:val="27"/>
        </w:rPr>
        <w:t>ОКТМО 35643000</w:t>
      </w:r>
    </w:p>
    <w:p w:rsidR="00FA27CD">
      <w:pPr>
        <w:ind w:firstLine="708"/>
        <w:jc w:val="both"/>
      </w:pPr>
      <w:r>
        <w:rPr>
          <w:sz w:val="27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</w:t>
      </w:r>
      <w:r>
        <w:rPr>
          <w:sz w:val="27"/>
        </w:rPr>
        <w:t>дской округ Саки) Республики Крым, расположенном по адресу: ул. Трудовая, 8, г. Саки, Республика Крым.</w:t>
      </w:r>
    </w:p>
    <w:p w:rsidR="00FA27CD">
      <w:pPr>
        <w:ind w:firstLine="708"/>
        <w:jc w:val="both"/>
      </w:pPr>
      <w:r>
        <w:rPr>
          <w:sz w:val="27"/>
        </w:rPr>
        <w:t xml:space="preserve">Согласно ст. 32.2 </w:t>
      </w:r>
      <w:r>
        <w:rPr>
          <w:sz w:val="27"/>
        </w:rPr>
        <w:t>КоАП</w:t>
      </w:r>
      <w:r>
        <w:rPr>
          <w:sz w:val="27"/>
        </w:rPr>
        <w:t xml:space="preserve"> РФ, административный штраф должен быть уплачен лицом, привлеченным к административной ответственности, не позднее </w:t>
      </w:r>
      <w:r>
        <w:rPr>
          <w:sz w:val="27"/>
        </w:rPr>
        <w:t>шестидесяти дней</w:t>
      </w:r>
      <w:r>
        <w:rPr>
          <w:sz w:val="27"/>
        </w:rPr>
        <w:t xml:space="preserve"> со дня вступления постановления о наложении административного штрафа в законную силу.</w:t>
      </w:r>
    </w:p>
    <w:p w:rsidR="00FA27CD">
      <w:pPr>
        <w:ind w:firstLine="708"/>
        <w:jc w:val="both"/>
      </w:pPr>
      <w:r>
        <w:rPr>
          <w:sz w:val="27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</w:t>
      </w:r>
      <w:r>
        <w:rPr>
          <w:sz w:val="27"/>
        </w:rPr>
        <w:t>административных правонарушениях будет взыскана в принудительном порядке.</w:t>
      </w:r>
    </w:p>
    <w:p w:rsidR="00FA27CD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</w:t>
      </w:r>
      <w:r>
        <w:rPr>
          <w:sz w:val="27"/>
        </w:rPr>
        <w:t xml:space="preserve">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406DA9">
      <w:pPr>
        <w:ind w:firstLine="708"/>
        <w:jc w:val="both"/>
      </w:pPr>
    </w:p>
    <w:p w:rsidR="00FA27CD">
      <w:pPr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  <w:r>
        <w:rPr>
          <w:sz w:val="27"/>
        </w:rPr>
        <w:t xml:space="preserve"> </w:t>
      </w:r>
    </w:p>
    <w:sectPr w:rsidSect="00FA27C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A27CD"/>
    <w:rsid w:val="00406DA9"/>
    <w:rsid w:val="00FA27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AEDFF8C039E75E3A7B5597AC488A1B406670B2606BCD306C6C282F52CB5F75EEF3A53F2C064T2CBJ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